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5A2" w:rsidRPr="004675A2" w:rsidRDefault="004675A2" w:rsidP="004675A2">
      <w:pPr>
        <w:spacing w:after="0" w:line="240" w:lineRule="auto"/>
        <w:jc w:val="center"/>
        <w:outlineLvl w:val="0"/>
        <w:rPr>
          <w:rFonts w:ascii="Times New Roman" w:eastAsia="Times New Roman" w:hAnsi="Times New Roman" w:cs="Times New Roman"/>
          <w:b/>
          <w:kern w:val="36"/>
          <w:sz w:val="24"/>
          <w:szCs w:val="24"/>
          <w:lang w:eastAsia="ru-RU"/>
        </w:rPr>
      </w:pPr>
      <w:r w:rsidRPr="004675A2">
        <w:rPr>
          <w:rFonts w:ascii="Times New Roman" w:eastAsia="Times New Roman" w:hAnsi="Times New Roman" w:cs="Times New Roman"/>
          <w:b/>
          <w:kern w:val="36"/>
          <w:sz w:val="24"/>
          <w:szCs w:val="24"/>
          <w:lang w:eastAsia="ru-RU"/>
        </w:rPr>
        <w:t xml:space="preserve">ТИПОВЫЕ ВОПРОСЫ И ОТВЕТЫ </w:t>
      </w:r>
    </w:p>
    <w:p w:rsidR="004675A2" w:rsidRPr="004675A2" w:rsidRDefault="004675A2" w:rsidP="004675A2">
      <w:pPr>
        <w:spacing w:after="0" w:line="240" w:lineRule="auto"/>
        <w:jc w:val="center"/>
        <w:outlineLvl w:val="0"/>
        <w:rPr>
          <w:rFonts w:ascii="Times New Roman" w:eastAsia="Times New Roman" w:hAnsi="Times New Roman" w:cs="Times New Roman"/>
          <w:b/>
          <w:kern w:val="36"/>
          <w:sz w:val="24"/>
          <w:szCs w:val="24"/>
          <w:lang w:eastAsia="ru-RU"/>
        </w:rPr>
      </w:pPr>
      <w:r w:rsidRPr="004675A2">
        <w:rPr>
          <w:rFonts w:ascii="Times New Roman" w:eastAsia="Times New Roman" w:hAnsi="Times New Roman" w:cs="Times New Roman"/>
          <w:b/>
          <w:kern w:val="36"/>
          <w:sz w:val="24"/>
          <w:szCs w:val="24"/>
          <w:lang w:eastAsia="ru-RU"/>
        </w:rPr>
        <w:t>ПО СПЕЦИАЛЬНОЙ ОЦЕНКЕ УСЛОВИЙ ТРУДА</w:t>
      </w:r>
    </w:p>
    <w:p w:rsidR="004675A2" w:rsidRPr="004675A2" w:rsidRDefault="004675A2" w:rsidP="004675A2">
      <w:pPr>
        <w:spacing w:before="240" w:after="0" w:line="240" w:lineRule="auto"/>
        <w:jc w:val="both"/>
        <w:rPr>
          <w:rFonts w:ascii="Times New Roman" w:eastAsia="Times New Roman" w:hAnsi="Times New Roman" w:cs="Times New Roman"/>
          <w:i/>
          <w:color w:val="000000"/>
          <w:sz w:val="24"/>
          <w:szCs w:val="24"/>
          <w:lang w:eastAsia="ru-RU"/>
        </w:rPr>
      </w:pPr>
      <w:r w:rsidRPr="004675A2">
        <w:rPr>
          <w:rFonts w:ascii="Times New Roman" w:eastAsia="Times New Roman" w:hAnsi="Times New Roman" w:cs="Times New Roman"/>
          <w:i/>
          <w:color w:val="000000"/>
          <w:sz w:val="24"/>
          <w:szCs w:val="24"/>
          <w:lang w:eastAsia="ru-RU"/>
        </w:rPr>
        <w:t>1</w:t>
      </w:r>
      <w:r w:rsidRPr="004675A2">
        <w:rPr>
          <w:rFonts w:ascii="Times New Roman" w:eastAsia="Times New Roman" w:hAnsi="Times New Roman" w:cs="Times New Roman"/>
          <w:b/>
          <w:bCs/>
          <w:i/>
          <w:color w:val="000000"/>
          <w:sz w:val="24"/>
          <w:szCs w:val="24"/>
          <w:lang w:eastAsia="ru-RU"/>
        </w:rPr>
        <w:t>.</w:t>
      </w:r>
      <w:r w:rsidRPr="00D5111B">
        <w:rPr>
          <w:rFonts w:ascii="Times New Roman" w:eastAsia="Times New Roman" w:hAnsi="Times New Roman" w:cs="Times New Roman"/>
          <w:b/>
          <w:bCs/>
          <w:i/>
          <w:color w:val="000000"/>
          <w:sz w:val="24"/>
          <w:szCs w:val="24"/>
          <w:lang w:eastAsia="ru-RU"/>
        </w:rPr>
        <w:t> </w:t>
      </w:r>
      <w:r w:rsidRPr="004675A2">
        <w:rPr>
          <w:rFonts w:ascii="Times New Roman" w:eastAsia="Times New Roman" w:hAnsi="Times New Roman" w:cs="Times New Roman"/>
          <w:i/>
          <w:color w:val="000000"/>
          <w:sz w:val="24"/>
          <w:szCs w:val="24"/>
          <w:lang w:eastAsia="ru-RU"/>
        </w:rPr>
        <w:t xml:space="preserve">Такой параметр как освещенность рабочей поверхности при искусственном освещении идентифицируется всегда, получается, что </w:t>
      </w:r>
      <w:proofErr w:type="spellStart"/>
      <w:r w:rsidRPr="004675A2">
        <w:rPr>
          <w:rFonts w:ascii="Times New Roman" w:eastAsia="Times New Roman" w:hAnsi="Times New Roman" w:cs="Times New Roman"/>
          <w:i/>
          <w:color w:val="000000"/>
          <w:sz w:val="24"/>
          <w:szCs w:val="24"/>
          <w:lang w:eastAsia="ru-RU"/>
        </w:rPr>
        <w:t>спецоценку</w:t>
      </w:r>
      <w:proofErr w:type="spellEnd"/>
      <w:r w:rsidRPr="004675A2">
        <w:rPr>
          <w:rFonts w:ascii="Times New Roman" w:eastAsia="Times New Roman" w:hAnsi="Times New Roman" w:cs="Times New Roman"/>
          <w:i/>
          <w:color w:val="000000"/>
          <w:sz w:val="24"/>
          <w:szCs w:val="24"/>
          <w:lang w:eastAsia="ru-RU"/>
        </w:rPr>
        <w:t xml:space="preserve"> необходимо проводить на всех местах? Освещенность же идентифицируется?</w:t>
      </w:r>
    </w:p>
    <w:p w:rsidR="004675A2" w:rsidRPr="004675A2" w:rsidRDefault="004675A2" w:rsidP="004675A2">
      <w:pPr>
        <w:spacing w:before="240" w:after="0" w:line="240" w:lineRule="auto"/>
        <w:jc w:val="both"/>
        <w:rPr>
          <w:rFonts w:ascii="Times New Roman" w:eastAsia="Times New Roman" w:hAnsi="Times New Roman" w:cs="Times New Roman"/>
          <w:color w:val="000000"/>
          <w:sz w:val="24"/>
          <w:szCs w:val="24"/>
          <w:lang w:eastAsia="ru-RU"/>
        </w:rPr>
      </w:pPr>
      <w:r w:rsidRPr="004675A2">
        <w:rPr>
          <w:rFonts w:ascii="Times New Roman" w:eastAsia="Times New Roman" w:hAnsi="Times New Roman" w:cs="Times New Roman"/>
          <w:color w:val="000000"/>
          <w:sz w:val="24"/>
          <w:szCs w:val="24"/>
          <w:lang w:eastAsia="ru-RU"/>
        </w:rPr>
        <w:t>Ответ: Исследования (испытания) и измерения по фактору «Световая среда» следует проводить в случае, если указанный фактор идентифицирован на рабочем месте как вредный, а именно: освещенность рабочей поверхности недостаточна, имеются жалобы работников на недостаточность или избыточность освещенности рабочей поверхности, на рабочем месте имеются слепящие или отражающие поверхности и др.</w:t>
      </w:r>
    </w:p>
    <w:p w:rsidR="004675A2" w:rsidRPr="004675A2" w:rsidRDefault="004675A2" w:rsidP="004675A2">
      <w:pPr>
        <w:spacing w:before="240" w:after="0" w:line="240" w:lineRule="auto"/>
        <w:jc w:val="both"/>
        <w:rPr>
          <w:rFonts w:ascii="Times New Roman" w:eastAsia="Times New Roman" w:hAnsi="Times New Roman" w:cs="Times New Roman"/>
          <w:color w:val="000000"/>
          <w:sz w:val="24"/>
          <w:szCs w:val="24"/>
          <w:lang w:eastAsia="ru-RU"/>
        </w:rPr>
      </w:pPr>
      <w:r w:rsidRPr="004675A2">
        <w:rPr>
          <w:rFonts w:ascii="Times New Roman" w:eastAsia="Times New Roman" w:hAnsi="Times New Roman" w:cs="Times New Roman"/>
          <w:color w:val="000000"/>
          <w:sz w:val="24"/>
          <w:szCs w:val="24"/>
          <w:lang w:eastAsia="ru-RU"/>
        </w:rPr>
        <w:t>В случае</w:t>
      </w:r>
      <w:proofErr w:type="gramStart"/>
      <w:r w:rsidRPr="004675A2">
        <w:rPr>
          <w:rFonts w:ascii="Times New Roman" w:eastAsia="Times New Roman" w:hAnsi="Times New Roman" w:cs="Times New Roman"/>
          <w:color w:val="000000"/>
          <w:sz w:val="24"/>
          <w:szCs w:val="24"/>
          <w:lang w:eastAsia="ru-RU"/>
        </w:rPr>
        <w:t>,</w:t>
      </w:r>
      <w:proofErr w:type="gramEnd"/>
      <w:r w:rsidRPr="004675A2">
        <w:rPr>
          <w:rFonts w:ascii="Times New Roman" w:eastAsia="Times New Roman" w:hAnsi="Times New Roman" w:cs="Times New Roman"/>
          <w:color w:val="000000"/>
          <w:sz w:val="24"/>
          <w:szCs w:val="24"/>
          <w:lang w:eastAsia="ru-RU"/>
        </w:rPr>
        <w:t xml:space="preserve"> если фактор «Световая среда» не идентифицирован как вредный, исследования (испытания) не проводятся.</w:t>
      </w:r>
    </w:p>
    <w:p w:rsidR="004675A2" w:rsidRPr="004675A2" w:rsidRDefault="004675A2" w:rsidP="004675A2">
      <w:pPr>
        <w:spacing w:before="240" w:after="0" w:line="240" w:lineRule="auto"/>
        <w:jc w:val="both"/>
        <w:rPr>
          <w:rFonts w:ascii="Times New Roman" w:eastAsia="Times New Roman" w:hAnsi="Times New Roman" w:cs="Times New Roman"/>
          <w:i/>
          <w:color w:val="000000"/>
          <w:sz w:val="24"/>
          <w:szCs w:val="24"/>
          <w:lang w:eastAsia="ru-RU"/>
        </w:rPr>
      </w:pPr>
      <w:r w:rsidRPr="004675A2">
        <w:rPr>
          <w:rFonts w:ascii="Times New Roman" w:eastAsia="Times New Roman" w:hAnsi="Times New Roman" w:cs="Times New Roman"/>
          <w:i/>
          <w:color w:val="000000"/>
          <w:sz w:val="24"/>
          <w:szCs w:val="24"/>
          <w:lang w:eastAsia="ru-RU"/>
        </w:rPr>
        <w:t xml:space="preserve">2. Действительны ли результаты </w:t>
      </w:r>
      <w:proofErr w:type="spellStart"/>
      <w:r w:rsidRPr="004675A2">
        <w:rPr>
          <w:rFonts w:ascii="Times New Roman" w:eastAsia="Times New Roman" w:hAnsi="Times New Roman" w:cs="Times New Roman"/>
          <w:i/>
          <w:color w:val="000000"/>
          <w:sz w:val="24"/>
          <w:szCs w:val="24"/>
          <w:lang w:eastAsia="ru-RU"/>
        </w:rPr>
        <w:t>спецоценки</w:t>
      </w:r>
      <w:proofErr w:type="spellEnd"/>
      <w:r w:rsidRPr="004675A2">
        <w:rPr>
          <w:rFonts w:ascii="Times New Roman" w:eastAsia="Times New Roman" w:hAnsi="Times New Roman" w:cs="Times New Roman"/>
          <w:i/>
          <w:color w:val="000000"/>
          <w:sz w:val="24"/>
          <w:szCs w:val="24"/>
          <w:lang w:eastAsia="ru-RU"/>
        </w:rPr>
        <w:t xml:space="preserve"> без проведения испытаний эффективности </w:t>
      </w:r>
      <w:proofErr w:type="gramStart"/>
      <w:r w:rsidRPr="004675A2">
        <w:rPr>
          <w:rFonts w:ascii="Times New Roman" w:eastAsia="Times New Roman" w:hAnsi="Times New Roman" w:cs="Times New Roman"/>
          <w:i/>
          <w:color w:val="000000"/>
          <w:sz w:val="24"/>
          <w:szCs w:val="24"/>
          <w:lang w:eastAsia="ru-RU"/>
        </w:rPr>
        <w:t>СИЗ</w:t>
      </w:r>
      <w:proofErr w:type="gramEnd"/>
      <w:r w:rsidRPr="004675A2">
        <w:rPr>
          <w:rFonts w:ascii="Times New Roman" w:eastAsia="Times New Roman" w:hAnsi="Times New Roman" w:cs="Times New Roman"/>
          <w:i/>
          <w:color w:val="000000"/>
          <w:sz w:val="24"/>
          <w:szCs w:val="24"/>
          <w:lang w:eastAsia="ru-RU"/>
        </w:rPr>
        <w:t>?</w:t>
      </w:r>
    </w:p>
    <w:p w:rsidR="004675A2" w:rsidRPr="004675A2" w:rsidRDefault="004675A2" w:rsidP="004675A2">
      <w:pPr>
        <w:spacing w:before="240" w:after="0" w:line="240" w:lineRule="auto"/>
        <w:jc w:val="both"/>
        <w:rPr>
          <w:rFonts w:ascii="Times New Roman" w:eastAsia="Times New Roman" w:hAnsi="Times New Roman" w:cs="Times New Roman"/>
          <w:color w:val="000000"/>
          <w:sz w:val="24"/>
          <w:szCs w:val="24"/>
          <w:lang w:eastAsia="ru-RU"/>
        </w:rPr>
      </w:pPr>
      <w:r w:rsidRPr="004675A2">
        <w:rPr>
          <w:rFonts w:ascii="Times New Roman" w:eastAsia="Times New Roman" w:hAnsi="Times New Roman" w:cs="Times New Roman"/>
          <w:color w:val="000000"/>
          <w:sz w:val="24"/>
          <w:szCs w:val="24"/>
          <w:lang w:eastAsia="ru-RU"/>
        </w:rPr>
        <w:t xml:space="preserve">Ответ: Нормы частей 6 – 8 статьи 14 Федерального закона № 426-ФЗ в части возможности снижения класса (подкласса) условий труда при применении эффективных средств индивидуальной защиты являются диспозитивными, в </w:t>
      </w:r>
      <w:proofErr w:type="gramStart"/>
      <w:r w:rsidRPr="004675A2">
        <w:rPr>
          <w:rFonts w:ascii="Times New Roman" w:eastAsia="Times New Roman" w:hAnsi="Times New Roman" w:cs="Times New Roman"/>
          <w:color w:val="000000"/>
          <w:sz w:val="24"/>
          <w:szCs w:val="24"/>
          <w:lang w:eastAsia="ru-RU"/>
        </w:rPr>
        <w:t>связи</w:t>
      </w:r>
      <w:proofErr w:type="gramEnd"/>
      <w:r w:rsidRPr="004675A2">
        <w:rPr>
          <w:rFonts w:ascii="Times New Roman" w:eastAsia="Times New Roman" w:hAnsi="Times New Roman" w:cs="Times New Roman"/>
          <w:color w:val="000000"/>
          <w:sz w:val="24"/>
          <w:szCs w:val="24"/>
          <w:lang w:eastAsia="ru-RU"/>
        </w:rPr>
        <w:t xml:space="preserve"> с чем возможность снижения класса (подкласса) условий труда является правом работодателя, а не его обязанностью.</w:t>
      </w:r>
    </w:p>
    <w:p w:rsidR="004675A2" w:rsidRPr="004675A2" w:rsidRDefault="004675A2" w:rsidP="004675A2">
      <w:pPr>
        <w:spacing w:before="240" w:after="0" w:line="240" w:lineRule="auto"/>
        <w:jc w:val="both"/>
        <w:rPr>
          <w:rFonts w:ascii="Times New Roman" w:eastAsia="Times New Roman" w:hAnsi="Times New Roman" w:cs="Times New Roman"/>
          <w:color w:val="000000"/>
          <w:sz w:val="24"/>
          <w:szCs w:val="24"/>
          <w:lang w:eastAsia="ru-RU"/>
        </w:rPr>
      </w:pPr>
      <w:r w:rsidRPr="004675A2">
        <w:rPr>
          <w:rFonts w:ascii="Times New Roman" w:eastAsia="Times New Roman" w:hAnsi="Times New Roman" w:cs="Times New Roman"/>
          <w:color w:val="000000"/>
          <w:sz w:val="24"/>
          <w:szCs w:val="24"/>
          <w:lang w:eastAsia="ru-RU"/>
        </w:rPr>
        <w:t>Отсутствие в настоящее время утвержденной Методики снижения класса (подкласса) условий труда при применении работниками, занятыми на рабочих местах с вредными условиями труда, эффективных средств индивидуальной защиты не препятствует применению Методики проведения специальной оценки условий труда, утвержденной приказом Минтруда России от 24 января 2014 г. № 33н. </w:t>
      </w:r>
    </w:p>
    <w:p w:rsidR="004675A2" w:rsidRPr="004675A2" w:rsidRDefault="004675A2" w:rsidP="004675A2">
      <w:pPr>
        <w:spacing w:before="240" w:after="0" w:line="240" w:lineRule="auto"/>
        <w:jc w:val="both"/>
        <w:rPr>
          <w:rFonts w:ascii="Times New Roman" w:eastAsia="Times New Roman" w:hAnsi="Times New Roman" w:cs="Times New Roman"/>
          <w:i/>
          <w:color w:val="000000"/>
          <w:sz w:val="24"/>
          <w:szCs w:val="24"/>
          <w:lang w:eastAsia="ru-RU"/>
        </w:rPr>
      </w:pPr>
      <w:r w:rsidRPr="004675A2">
        <w:rPr>
          <w:rFonts w:ascii="Times New Roman" w:eastAsia="Times New Roman" w:hAnsi="Times New Roman" w:cs="Times New Roman"/>
          <w:i/>
          <w:color w:val="000000"/>
          <w:sz w:val="24"/>
          <w:szCs w:val="24"/>
          <w:lang w:eastAsia="ru-RU"/>
        </w:rPr>
        <w:t>3. Обязана ли организация проводить специальную оценку условий труда (по истечению срока действия декларации) на рабочих местах, на которые была оформлена декларация, при выявлении профессионального заболевания на рабочих местах, которые не входили в состав декларируемых?</w:t>
      </w:r>
    </w:p>
    <w:p w:rsidR="004675A2" w:rsidRPr="004675A2" w:rsidRDefault="004675A2" w:rsidP="004675A2">
      <w:pPr>
        <w:spacing w:before="240" w:after="0" w:line="240" w:lineRule="auto"/>
        <w:jc w:val="both"/>
        <w:rPr>
          <w:rFonts w:ascii="Times New Roman" w:eastAsia="Times New Roman" w:hAnsi="Times New Roman" w:cs="Times New Roman"/>
          <w:color w:val="000000"/>
          <w:sz w:val="24"/>
          <w:szCs w:val="24"/>
          <w:lang w:eastAsia="ru-RU"/>
        </w:rPr>
      </w:pPr>
      <w:r w:rsidRPr="004675A2">
        <w:rPr>
          <w:rFonts w:ascii="Times New Roman" w:eastAsia="Times New Roman" w:hAnsi="Times New Roman" w:cs="Times New Roman"/>
          <w:color w:val="000000"/>
          <w:sz w:val="24"/>
          <w:szCs w:val="24"/>
          <w:lang w:eastAsia="ru-RU"/>
        </w:rPr>
        <w:t xml:space="preserve">Ответ: Не </w:t>
      </w:r>
      <w:proofErr w:type="gramStart"/>
      <w:r w:rsidRPr="004675A2">
        <w:rPr>
          <w:rFonts w:ascii="Times New Roman" w:eastAsia="Times New Roman" w:hAnsi="Times New Roman" w:cs="Times New Roman"/>
          <w:color w:val="000000"/>
          <w:sz w:val="24"/>
          <w:szCs w:val="24"/>
          <w:lang w:eastAsia="ru-RU"/>
        </w:rPr>
        <w:t>обязана</w:t>
      </w:r>
      <w:proofErr w:type="gramEnd"/>
      <w:r w:rsidRPr="004675A2">
        <w:rPr>
          <w:rFonts w:ascii="Times New Roman" w:eastAsia="Times New Roman" w:hAnsi="Times New Roman" w:cs="Times New Roman"/>
          <w:color w:val="000000"/>
          <w:sz w:val="24"/>
          <w:szCs w:val="24"/>
          <w:lang w:eastAsia="ru-RU"/>
        </w:rPr>
        <w:t>, так как профессиональное заболевание выявлено на незадекларированном рабочем месте.</w:t>
      </w:r>
    </w:p>
    <w:p w:rsidR="004675A2" w:rsidRPr="004675A2" w:rsidRDefault="004675A2" w:rsidP="004675A2">
      <w:pPr>
        <w:spacing w:before="240" w:after="0" w:line="240" w:lineRule="auto"/>
        <w:jc w:val="both"/>
        <w:rPr>
          <w:rFonts w:ascii="Times New Roman" w:eastAsia="Times New Roman" w:hAnsi="Times New Roman" w:cs="Times New Roman"/>
          <w:color w:val="000000"/>
          <w:sz w:val="24"/>
          <w:szCs w:val="24"/>
          <w:lang w:eastAsia="ru-RU"/>
        </w:rPr>
      </w:pPr>
      <w:proofErr w:type="gramStart"/>
      <w:r w:rsidRPr="004675A2">
        <w:rPr>
          <w:rFonts w:ascii="Times New Roman" w:eastAsia="Times New Roman" w:hAnsi="Times New Roman" w:cs="Times New Roman"/>
          <w:color w:val="000000"/>
          <w:sz w:val="24"/>
          <w:szCs w:val="24"/>
          <w:lang w:eastAsia="ru-RU"/>
        </w:rPr>
        <w:t>При этом, согласно частям 5 и 7 статьи 11 Федерального закона от 28.12.2013 № 426-ФЗ «О специальной оценке условий труда» по истечении срока действия декларации соответствия условий труда государственным нормативным требованиям охраны труда и в случае отсутствия в период ее действия несчастных случаев на производстве с занятыми на нем работниками (за исключением несчастного случая на производстве, произошедшего по вине третьих лиц</w:t>
      </w:r>
      <w:proofErr w:type="gramEnd"/>
      <w:r w:rsidRPr="004675A2">
        <w:rPr>
          <w:rFonts w:ascii="Times New Roman" w:eastAsia="Times New Roman" w:hAnsi="Times New Roman" w:cs="Times New Roman"/>
          <w:color w:val="000000"/>
          <w:sz w:val="24"/>
          <w:szCs w:val="24"/>
          <w:lang w:eastAsia="ru-RU"/>
        </w:rPr>
        <w:t>) или случаев профессиональных заболеваний, причиной которых явилось воздействие на работников вредных и (или) опасных производственных факторов, срок действия данной декларации считается продленным на следующие пять лет.</w:t>
      </w:r>
    </w:p>
    <w:p w:rsidR="004675A2" w:rsidRPr="004675A2" w:rsidRDefault="004675A2" w:rsidP="004675A2">
      <w:pPr>
        <w:spacing w:before="240" w:after="0" w:line="240" w:lineRule="auto"/>
        <w:jc w:val="both"/>
        <w:rPr>
          <w:rFonts w:ascii="Times New Roman" w:eastAsia="Times New Roman" w:hAnsi="Times New Roman" w:cs="Times New Roman"/>
          <w:i/>
          <w:color w:val="000000"/>
          <w:sz w:val="24"/>
          <w:szCs w:val="24"/>
          <w:lang w:eastAsia="ru-RU"/>
        </w:rPr>
      </w:pPr>
      <w:r w:rsidRPr="004675A2">
        <w:rPr>
          <w:rFonts w:ascii="Times New Roman" w:eastAsia="Times New Roman" w:hAnsi="Times New Roman" w:cs="Times New Roman"/>
          <w:i/>
          <w:color w:val="000000"/>
          <w:sz w:val="24"/>
          <w:szCs w:val="24"/>
          <w:lang w:eastAsia="ru-RU"/>
        </w:rPr>
        <w:t xml:space="preserve">4. Что делать работникам при их несогласии с результатами </w:t>
      </w:r>
      <w:proofErr w:type="spellStart"/>
      <w:r w:rsidRPr="004675A2">
        <w:rPr>
          <w:rFonts w:ascii="Times New Roman" w:eastAsia="Times New Roman" w:hAnsi="Times New Roman" w:cs="Times New Roman"/>
          <w:i/>
          <w:color w:val="000000"/>
          <w:sz w:val="24"/>
          <w:szCs w:val="24"/>
          <w:lang w:eastAsia="ru-RU"/>
        </w:rPr>
        <w:t>спецоценки</w:t>
      </w:r>
      <w:proofErr w:type="spellEnd"/>
      <w:r w:rsidRPr="004675A2">
        <w:rPr>
          <w:rFonts w:ascii="Times New Roman" w:eastAsia="Times New Roman" w:hAnsi="Times New Roman" w:cs="Times New Roman"/>
          <w:i/>
          <w:color w:val="000000"/>
          <w:sz w:val="24"/>
          <w:szCs w:val="24"/>
          <w:lang w:eastAsia="ru-RU"/>
        </w:rPr>
        <w:t>?</w:t>
      </w:r>
    </w:p>
    <w:p w:rsidR="004675A2" w:rsidRPr="004675A2" w:rsidRDefault="004675A2" w:rsidP="004675A2">
      <w:pPr>
        <w:spacing w:before="240" w:after="0" w:line="240" w:lineRule="auto"/>
        <w:jc w:val="both"/>
        <w:rPr>
          <w:rFonts w:ascii="Times New Roman" w:eastAsia="Times New Roman" w:hAnsi="Times New Roman" w:cs="Times New Roman"/>
          <w:color w:val="000000"/>
          <w:sz w:val="24"/>
          <w:szCs w:val="24"/>
          <w:lang w:eastAsia="ru-RU"/>
        </w:rPr>
      </w:pPr>
      <w:r w:rsidRPr="004675A2">
        <w:rPr>
          <w:rFonts w:ascii="Times New Roman" w:eastAsia="Times New Roman" w:hAnsi="Times New Roman" w:cs="Times New Roman"/>
          <w:color w:val="000000"/>
          <w:sz w:val="24"/>
          <w:szCs w:val="24"/>
          <w:lang w:eastAsia="ru-RU"/>
        </w:rPr>
        <w:t xml:space="preserve">Ответ: </w:t>
      </w:r>
      <w:proofErr w:type="gramStart"/>
      <w:r w:rsidRPr="004675A2">
        <w:rPr>
          <w:rFonts w:ascii="Times New Roman" w:eastAsia="Times New Roman" w:hAnsi="Times New Roman" w:cs="Times New Roman"/>
          <w:color w:val="000000"/>
          <w:sz w:val="24"/>
          <w:szCs w:val="24"/>
          <w:lang w:eastAsia="ru-RU"/>
        </w:rPr>
        <w:t xml:space="preserve">В случае несогласия работника с результатами специальной оценки условий труда он может обратиться в орган исполнительной власти по охране труда субъекта Российской Федерации для проведения экспертизы качества специальной оценки условий труда или в Государственную инспекцию труда в субъекте Российской Федерации по </w:t>
      </w:r>
      <w:r w:rsidRPr="004675A2">
        <w:rPr>
          <w:rFonts w:ascii="Times New Roman" w:eastAsia="Times New Roman" w:hAnsi="Times New Roman" w:cs="Times New Roman"/>
          <w:color w:val="000000"/>
          <w:sz w:val="24"/>
          <w:szCs w:val="24"/>
          <w:lang w:eastAsia="ru-RU"/>
        </w:rPr>
        <w:lastRenderedPageBreak/>
        <w:t>месту нахождения работодателя (часть 1 статьи 5 и статья 26 Федерального закона от 28.12.2013 № 426-ФЗ). </w:t>
      </w:r>
      <w:proofErr w:type="gramEnd"/>
    </w:p>
    <w:p w:rsidR="004675A2" w:rsidRPr="004675A2" w:rsidRDefault="004675A2" w:rsidP="004675A2">
      <w:pPr>
        <w:spacing w:before="240" w:after="0" w:line="240" w:lineRule="auto"/>
        <w:jc w:val="both"/>
        <w:rPr>
          <w:rFonts w:ascii="Times New Roman" w:eastAsia="Times New Roman" w:hAnsi="Times New Roman" w:cs="Times New Roman"/>
          <w:i/>
          <w:color w:val="000000"/>
          <w:sz w:val="24"/>
          <w:szCs w:val="24"/>
          <w:lang w:eastAsia="ru-RU"/>
        </w:rPr>
      </w:pPr>
      <w:r w:rsidRPr="004675A2">
        <w:rPr>
          <w:rFonts w:ascii="Times New Roman" w:eastAsia="Times New Roman" w:hAnsi="Times New Roman" w:cs="Times New Roman"/>
          <w:i/>
          <w:color w:val="000000"/>
          <w:sz w:val="24"/>
          <w:szCs w:val="24"/>
          <w:lang w:eastAsia="ru-RU"/>
        </w:rPr>
        <w:t>5. В воздухе рабочей зоны присутствуют вещества, которых нет в Перечнях веще</w:t>
      </w:r>
      <w:proofErr w:type="gramStart"/>
      <w:r w:rsidRPr="004675A2">
        <w:rPr>
          <w:rFonts w:ascii="Times New Roman" w:eastAsia="Times New Roman" w:hAnsi="Times New Roman" w:cs="Times New Roman"/>
          <w:i/>
          <w:color w:val="000000"/>
          <w:sz w:val="24"/>
          <w:szCs w:val="24"/>
          <w:lang w:eastAsia="ru-RU"/>
        </w:rPr>
        <w:t>ств Пр</w:t>
      </w:r>
      <w:proofErr w:type="gramEnd"/>
      <w:r w:rsidRPr="004675A2">
        <w:rPr>
          <w:rFonts w:ascii="Times New Roman" w:eastAsia="Times New Roman" w:hAnsi="Times New Roman" w:cs="Times New Roman"/>
          <w:i/>
          <w:color w:val="000000"/>
          <w:sz w:val="24"/>
          <w:szCs w:val="24"/>
          <w:lang w:eastAsia="ru-RU"/>
        </w:rPr>
        <w:t>иложений 2 – 7 к Методике проведения специальной оценки условий труда, утвержденной приказом Минтруда России от 24.01.2014 № 33н, (например, окись кальция в теплоэнергетических предприятиях). Как проводить оценку по химическому фактору при отсутствии веще</w:t>
      </w:r>
      <w:proofErr w:type="gramStart"/>
      <w:r w:rsidRPr="004675A2">
        <w:rPr>
          <w:rFonts w:ascii="Times New Roman" w:eastAsia="Times New Roman" w:hAnsi="Times New Roman" w:cs="Times New Roman"/>
          <w:i/>
          <w:color w:val="000000"/>
          <w:sz w:val="24"/>
          <w:szCs w:val="24"/>
          <w:lang w:eastAsia="ru-RU"/>
        </w:rPr>
        <w:t>ств в Пр</w:t>
      </w:r>
      <w:proofErr w:type="gramEnd"/>
      <w:r w:rsidRPr="004675A2">
        <w:rPr>
          <w:rFonts w:ascii="Times New Roman" w:eastAsia="Times New Roman" w:hAnsi="Times New Roman" w:cs="Times New Roman"/>
          <w:i/>
          <w:color w:val="000000"/>
          <w:sz w:val="24"/>
          <w:szCs w:val="24"/>
          <w:lang w:eastAsia="ru-RU"/>
        </w:rPr>
        <w:t>иложениях 2 – 7 к Методике?</w:t>
      </w:r>
    </w:p>
    <w:p w:rsidR="004675A2" w:rsidRPr="004675A2" w:rsidRDefault="004675A2" w:rsidP="004675A2">
      <w:pPr>
        <w:spacing w:before="240" w:after="0" w:line="240" w:lineRule="auto"/>
        <w:jc w:val="both"/>
        <w:rPr>
          <w:rFonts w:ascii="Times New Roman" w:eastAsia="Times New Roman" w:hAnsi="Times New Roman" w:cs="Times New Roman"/>
          <w:color w:val="000000"/>
          <w:sz w:val="24"/>
          <w:szCs w:val="24"/>
          <w:lang w:eastAsia="ru-RU"/>
        </w:rPr>
      </w:pPr>
      <w:r w:rsidRPr="004675A2">
        <w:rPr>
          <w:rFonts w:ascii="Times New Roman" w:eastAsia="Times New Roman" w:hAnsi="Times New Roman" w:cs="Times New Roman"/>
          <w:color w:val="000000"/>
          <w:sz w:val="24"/>
          <w:szCs w:val="24"/>
          <w:lang w:eastAsia="ru-RU"/>
        </w:rPr>
        <w:t>Ответ: Приложения 2 – 7 к Методике проведения специальной оценки условий труда сформированы на основе существующих гигиенических нормативов (прямые ссылки) и содержат в себе наиболее часто встречающиеся в производственных процессах химические вещества в связи с чем, по существу, являются справочными. Если при проведении специальной оценки условий труда выявлены химические вещества, не вошедшие в указанные Приложения, оценка условий труда по ним должна проводиться, исходя из гигиенических нормативов, а оформление результатов осуществляться в соответствии с Методикой проведения специальной оценки условий труда. </w:t>
      </w:r>
    </w:p>
    <w:p w:rsidR="004675A2" w:rsidRPr="004675A2" w:rsidRDefault="004675A2" w:rsidP="004675A2">
      <w:pPr>
        <w:spacing w:before="240" w:after="0" w:line="240" w:lineRule="auto"/>
        <w:jc w:val="both"/>
        <w:rPr>
          <w:rFonts w:ascii="Times New Roman" w:eastAsia="Times New Roman" w:hAnsi="Times New Roman" w:cs="Times New Roman"/>
          <w:i/>
          <w:color w:val="000000"/>
          <w:sz w:val="24"/>
          <w:szCs w:val="24"/>
          <w:lang w:eastAsia="ru-RU"/>
        </w:rPr>
      </w:pPr>
      <w:r w:rsidRPr="004675A2">
        <w:rPr>
          <w:rFonts w:ascii="Times New Roman" w:eastAsia="Times New Roman" w:hAnsi="Times New Roman" w:cs="Times New Roman"/>
          <w:i/>
          <w:color w:val="000000"/>
          <w:sz w:val="24"/>
          <w:szCs w:val="24"/>
          <w:lang w:eastAsia="ru-RU"/>
        </w:rPr>
        <w:t>6. В Приложении №18 отнесение условий труда к классу (подклассу) условий труда на рабочем месте при воздействии неионизирующих электромагнитных излучений оптического диапазона (лазерное, ультрафиолетовое) отсутствуют ссылки на документы, из которых можно взять значение ПДУ. В этом случае проведенная оценка может быть легко оспорена в судебном порядке. На какие документы ссылаться в протоколах измерений и оценке факторов?</w:t>
      </w:r>
    </w:p>
    <w:p w:rsidR="004675A2" w:rsidRPr="004675A2" w:rsidRDefault="004675A2" w:rsidP="004675A2">
      <w:pPr>
        <w:spacing w:before="240" w:after="0" w:line="240" w:lineRule="auto"/>
        <w:jc w:val="both"/>
        <w:rPr>
          <w:rFonts w:ascii="Times New Roman" w:eastAsia="Times New Roman" w:hAnsi="Times New Roman" w:cs="Times New Roman"/>
          <w:color w:val="000000"/>
          <w:sz w:val="24"/>
          <w:szCs w:val="24"/>
          <w:lang w:eastAsia="ru-RU"/>
        </w:rPr>
      </w:pPr>
      <w:r w:rsidRPr="004675A2">
        <w:rPr>
          <w:rFonts w:ascii="Times New Roman" w:eastAsia="Times New Roman" w:hAnsi="Times New Roman" w:cs="Times New Roman"/>
          <w:color w:val="000000"/>
          <w:sz w:val="24"/>
          <w:szCs w:val="24"/>
          <w:lang w:eastAsia="ru-RU"/>
        </w:rPr>
        <w:t xml:space="preserve">Ответ: </w:t>
      </w:r>
      <w:proofErr w:type="gramStart"/>
      <w:r w:rsidRPr="004675A2">
        <w:rPr>
          <w:rFonts w:ascii="Times New Roman" w:eastAsia="Times New Roman" w:hAnsi="Times New Roman" w:cs="Times New Roman"/>
          <w:color w:val="000000"/>
          <w:sz w:val="24"/>
          <w:szCs w:val="24"/>
          <w:lang w:eastAsia="ru-RU"/>
        </w:rPr>
        <w:t>В качестве нормативных актов, содержащих ПДУ для лазерного и ультрафиолетового излучений, следует использовать «Санитарные нормы и правила устройства и эксплуатации лазеров» (утв. Главным государственным санитарным врачом СССР 31 июля 1991 г. № 5804-91) и «Санитарные нормы ультрафиолетового излучения в производственных помещениях» (утв. Главным государственным санитарным врачом СССР 23 февраля 1988 г. № 4557-88). </w:t>
      </w:r>
      <w:proofErr w:type="gramEnd"/>
    </w:p>
    <w:p w:rsidR="004675A2" w:rsidRPr="004675A2" w:rsidRDefault="004675A2" w:rsidP="004675A2">
      <w:pPr>
        <w:spacing w:before="240" w:after="0" w:line="240" w:lineRule="auto"/>
        <w:jc w:val="both"/>
        <w:rPr>
          <w:rFonts w:ascii="Times New Roman" w:eastAsia="Times New Roman" w:hAnsi="Times New Roman" w:cs="Times New Roman"/>
          <w:i/>
          <w:color w:val="000000"/>
          <w:sz w:val="24"/>
          <w:szCs w:val="24"/>
          <w:lang w:eastAsia="ru-RU"/>
        </w:rPr>
      </w:pPr>
      <w:r w:rsidRPr="004675A2">
        <w:rPr>
          <w:rFonts w:ascii="Times New Roman" w:eastAsia="Times New Roman" w:hAnsi="Times New Roman" w:cs="Times New Roman"/>
          <w:i/>
          <w:color w:val="000000"/>
          <w:sz w:val="24"/>
          <w:szCs w:val="24"/>
          <w:lang w:eastAsia="ru-RU"/>
        </w:rPr>
        <w:t xml:space="preserve">7. В соответствии с Классификатором (Приложение №2 к Приказу Минтруда России от 24.01.14 г. №33н) </w:t>
      </w:r>
      <w:proofErr w:type="spellStart"/>
      <w:r w:rsidRPr="004675A2">
        <w:rPr>
          <w:rFonts w:ascii="Times New Roman" w:eastAsia="Times New Roman" w:hAnsi="Times New Roman" w:cs="Times New Roman"/>
          <w:i/>
          <w:color w:val="000000"/>
          <w:sz w:val="24"/>
          <w:szCs w:val="24"/>
          <w:lang w:eastAsia="ru-RU"/>
        </w:rPr>
        <w:t>виброакустические</w:t>
      </w:r>
      <w:proofErr w:type="spellEnd"/>
      <w:r w:rsidRPr="004675A2">
        <w:rPr>
          <w:rFonts w:ascii="Times New Roman" w:eastAsia="Times New Roman" w:hAnsi="Times New Roman" w:cs="Times New Roman"/>
          <w:i/>
          <w:color w:val="000000"/>
          <w:sz w:val="24"/>
          <w:szCs w:val="24"/>
          <w:lang w:eastAsia="ru-RU"/>
        </w:rPr>
        <w:t xml:space="preserve"> факторы идентифицируются как вредные и (или) опасные факторы только на рабочих местах, на которых имеется технологическое оборудование, являющееся источником указанных </w:t>
      </w:r>
      <w:proofErr w:type="spellStart"/>
      <w:r w:rsidRPr="004675A2">
        <w:rPr>
          <w:rFonts w:ascii="Times New Roman" w:eastAsia="Times New Roman" w:hAnsi="Times New Roman" w:cs="Times New Roman"/>
          <w:i/>
          <w:color w:val="000000"/>
          <w:sz w:val="24"/>
          <w:szCs w:val="24"/>
          <w:lang w:eastAsia="ru-RU"/>
        </w:rPr>
        <w:t>виброакустических</w:t>
      </w:r>
      <w:proofErr w:type="spellEnd"/>
      <w:r w:rsidRPr="004675A2">
        <w:rPr>
          <w:rFonts w:ascii="Times New Roman" w:eastAsia="Times New Roman" w:hAnsi="Times New Roman" w:cs="Times New Roman"/>
          <w:i/>
          <w:color w:val="000000"/>
          <w:sz w:val="24"/>
          <w:szCs w:val="24"/>
          <w:lang w:eastAsia="ru-RU"/>
        </w:rPr>
        <w:t xml:space="preserve"> факторов. Исключаются ли тем самым рабочие места водителей транспортных средств, а соответственно строительных и сельскохозяйственных машин, так как, опираясь на многолетний практический опыт работы, фактические уровни шума и вибрации на рабочих местах водителей и машинистов зачастую превышают нормативные значения?</w:t>
      </w:r>
    </w:p>
    <w:p w:rsidR="004675A2" w:rsidRPr="004675A2" w:rsidRDefault="004675A2" w:rsidP="004675A2">
      <w:pPr>
        <w:spacing w:before="240" w:after="0" w:line="240" w:lineRule="auto"/>
        <w:jc w:val="both"/>
        <w:rPr>
          <w:rFonts w:ascii="Times New Roman" w:eastAsia="Times New Roman" w:hAnsi="Times New Roman" w:cs="Times New Roman"/>
          <w:color w:val="000000"/>
          <w:sz w:val="24"/>
          <w:szCs w:val="24"/>
          <w:lang w:eastAsia="ru-RU"/>
        </w:rPr>
      </w:pPr>
      <w:r w:rsidRPr="004675A2">
        <w:rPr>
          <w:rFonts w:ascii="Times New Roman" w:eastAsia="Times New Roman" w:hAnsi="Times New Roman" w:cs="Times New Roman"/>
          <w:color w:val="000000"/>
          <w:sz w:val="24"/>
          <w:szCs w:val="24"/>
          <w:lang w:eastAsia="ru-RU"/>
        </w:rPr>
        <w:t xml:space="preserve">Ответ: Оценка условий труда по </w:t>
      </w:r>
      <w:proofErr w:type="spellStart"/>
      <w:r w:rsidRPr="004675A2">
        <w:rPr>
          <w:rFonts w:ascii="Times New Roman" w:eastAsia="Times New Roman" w:hAnsi="Times New Roman" w:cs="Times New Roman"/>
          <w:color w:val="000000"/>
          <w:sz w:val="24"/>
          <w:szCs w:val="24"/>
          <w:lang w:eastAsia="ru-RU"/>
        </w:rPr>
        <w:t>виброакустическим</w:t>
      </w:r>
      <w:proofErr w:type="spellEnd"/>
      <w:r w:rsidRPr="004675A2">
        <w:rPr>
          <w:rFonts w:ascii="Times New Roman" w:eastAsia="Times New Roman" w:hAnsi="Times New Roman" w:cs="Times New Roman"/>
          <w:color w:val="000000"/>
          <w:sz w:val="24"/>
          <w:szCs w:val="24"/>
          <w:lang w:eastAsia="ru-RU"/>
        </w:rPr>
        <w:t xml:space="preserve"> факторам на рабочих местах водителей автотранспортных средств, строительных и сельскохозяйственных машин проводится аналогично стационарным рабочим местам, на которых присутствует оборудование, являющееся источником шума и вибрации.</w:t>
      </w:r>
    </w:p>
    <w:p w:rsidR="004675A2" w:rsidRPr="004675A2" w:rsidRDefault="004675A2" w:rsidP="004675A2">
      <w:pPr>
        <w:spacing w:before="240" w:after="0" w:line="240" w:lineRule="auto"/>
        <w:jc w:val="both"/>
        <w:rPr>
          <w:rFonts w:ascii="Times New Roman" w:eastAsia="Times New Roman" w:hAnsi="Times New Roman" w:cs="Times New Roman"/>
          <w:color w:val="000000"/>
          <w:sz w:val="24"/>
          <w:szCs w:val="24"/>
          <w:lang w:eastAsia="ru-RU"/>
        </w:rPr>
      </w:pPr>
      <w:r w:rsidRPr="004675A2">
        <w:rPr>
          <w:rFonts w:ascii="Times New Roman" w:eastAsia="Times New Roman" w:hAnsi="Times New Roman" w:cs="Times New Roman"/>
          <w:color w:val="000000"/>
          <w:sz w:val="24"/>
          <w:szCs w:val="24"/>
          <w:lang w:eastAsia="ru-RU"/>
        </w:rPr>
        <w:t xml:space="preserve">Кроме того, при наличии </w:t>
      </w:r>
      <w:proofErr w:type="spellStart"/>
      <w:r w:rsidRPr="004675A2">
        <w:rPr>
          <w:rFonts w:ascii="Times New Roman" w:eastAsia="Times New Roman" w:hAnsi="Times New Roman" w:cs="Times New Roman"/>
          <w:color w:val="000000"/>
          <w:sz w:val="24"/>
          <w:szCs w:val="24"/>
          <w:lang w:eastAsia="ru-RU"/>
        </w:rPr>
        <w:t>виброакустических</w:t>
      </w:r>
      <w:proofErr w:type="spellEnd"/>
      <w:r w:rsidRPr="004675A2">
        <w:rPr>
          <w:rFonts w:ascii="Times New Roman" w:eastAsia="Times New Roman" w:hAnsi="Times New Roman" w:cs="Times New Roman"/>
          <w:color w:val="000000"/>
          <w:sz w:val="24"/>
          <w:szCs w:val="24"/>
          <w:lang w:eastAsia="ru-RU"/>
        </w:rPr>
        <w:t xml:space="preserve"> факторов идентификация и оценка условий труда проводится также в отношении рабочих мест, на которых заняты работники, использующие ручные инструменты, являющиеся источником соответствующих факторов. </w:t>
      </w:r>
    </w:p>
    <w:p w:rsidR="004675A2" w:rsidRPr="004675A2" w:rsidRDefault="004675A2" w:rsidP="004675A2">
      <w:pPr>
        <w:spacing w:before="240" w:after="0" w:line="240" w:lineRule="auto"/>
        <w:jc w:val="both"/>
        <w:rPr>
          <w:rFonts w:ascii="Times New Roman" w:eastAsia="Times New Roman" w:hAnsi="Times New Roman" w:cs="Times New Roman"/>
          <w:i/>
          <w:color w:val="000000"/>
          <w:sz w:val="24"/>
          <w:szCs w:val="24"/>
          <w:lang w:eastAsia="ru-RU"/>
        </w:rPr>
      </w:pPr>
      <w:r w:rsidRPr="004675A2">
        <w:rPr>
          <w:rFonts w:ascii="Times New Roman" w:eastAsia="Times New Roman" w:hAnsi="Times New Roman" w:cs="Times New Roman"/>
          <w:i/>
          <w:color w:val="000000"/>
          <w:sz w:val="24"/>
          <w:szCs w:val="24"/>
          <w:lang w:eastAsia="ru-RU"/>
        </w:rPr>
        <w:t xml:space="preserve">8. Исследования (испытания) и измерения фактических значений вредных и (или) опасных факторов осуществляются испытательной лабораторией (центром), экспертами и </w:t>
      </w:r>
      <w:r w:rsidRPr="004675A2">
        <w:rPr>
          <w:rFonts w:ascii="Times New Roman" w:eastAsia="Times New Roman" w:hAnsi="Times New Roman" w:cs="Times New Roman"/>
          <w:i/>
          <w:color w:val="000000"/>
          <w:sz w:val="24"/>
          <w:szCs w:val="24"/>
          <w:lang w:eastAsia="ru-RU"/>
        </w:rPr>
        <w:lastRenderedPageBreak/>
        <w:t>иными работниками организации, проводящей специальную оценку условий труда. Иные работники организации это кто? Какие к ним требования?</w:t>
      </w:r>
    </w:p>
    <w:p w:rsidR="004675A2" w:rsidRPr="004675A2" w:rsidRDefault="004675A2" w:rsidP="004675A2">
      <w:pPr>
        <w:spacing w:before="240" w:after="0" w:line="240" w:lineRule="auto"/>
        <w:jc w:val="both"/>
        <w:rPr>
          <w:rFonts w:ascii="Times New Roman" w:eastAsia="Times New Roman" w:hAnsi="Times New Roman" w:cs="Times New Roman"/>
          <w:color w:val="000000"/>
          <w:sz w:val="24"/>
          <w:szCs w:val="24"/>
          <w:lang w:eastAsia="ru-RU"/>
        </w:rPr>
      </w:pPr>
      <w:r w:rsidRPr="004675A2">
        <w:rPr>
          <w:rFonts w:ascii="Times New Roman" w:eastAsia="Times New Roman" w:hAnsi="Times New Roman" w:cs="Times New Roman"/>
          <w:color w:val="000000"/>
          <w:sz w:val="24"/>
          <w:szCs w:val="24"/>
          <w:lang w:eastAsia="ru-RU"/>
        </w:rPr>
        <w:t>Ответ: К иным работникам организации могут быть отнесены, например, сотрудники организации, не являющиеся экспертами, но имеющие квалификацию, позволяющую им провести необходимые испытания (измерения). </w:t>
      </w:r>
    </w:p>
    <w:p w:rsidR="004675A2" w:rsidRPr="004675A2" w:rsidRDefault="004675A2" w:rsidP="004675A2">
      <w:pPr>
        <w:spacing w:before="240" w:after="0" w:line="240" w:lineRule="auto"/>
        <w:jc w:val="both"/>
        <w:rPr>
          <w:rFonts w:ascii="Times New Roman" w:eastAsia="Times New Roman" w:hAnsi="Times New Roman" w:cs="Times New Roman"/>
          <w:i/>
          <w:color w:val="000000"/>
          <w:sz w:val="24"/>
          <w:szCs w:val="24"/>
          <w:lang w:eastAsia="ru-RU"/>
        </w:rPr>
      </w:pPr>
      <w:r w:rsidRPr="004675A2">
        <w:rPr>
          <w:rFonts w:ascii="Times New Roman" w:eastAsia="Times New Roman" w:hAnsi="Times New Roman" w:cs="Times New Roman"/>
          <w:i/>
          <w:color w:val="000000"/>
          <w:sz w:val="24"/>
          <w:szCs w:val="24"/>
          <w:lang w:eastAsia="ru-RU"/>
        </w:rPr>
        <w:t xml:space="preserve">9. В переходный период экспертом назначают работника аттестующей  организации, имеющего стаж работы 3 года. При этом во многих организациях отсутствуют врачи с указанным периодом стажа. </w:t>
      </w:r>
      <w:proofErr w:type="gramStart"/>
      <w:r w:rsidRPr="004675A2">
        <w:rPr>
          <w:rFonts w:ascii="Times New Roman" w:eastAsia="Times New Roman" w:hAnsi="Times New Roman" w:cs="Times New Roman"/>
          <w:i/>
          <w:color w:val="000000"/>
          <w:sz w:val="24"/>
          <w:szCs w:val="24"/>
          <w:lang w:eastAsia="ru-RU"/>
        </w:rPr>
        <w:t>Возможно</w:t>
      </w:r>
      <w:proofErr w:type="gramEnd"/>
      <w:r w:rsidRPr="004675A2">
        <w:rPr>
          <w:rFonts w:ascii="Times New Roman" w:eastAsia="Times New Roman" w:hAnsi="Times New Roman" w:cs="Times New Roman"/>
          <w:i/>
          <w:color w:val="000000"/>
          <w:sz w:val="24"/>
          <w:szCs w:val="24"/>
          <w:lang w:eastAsia="ru-RU"/>
        </w:rPr>
        <w:t xml:space="preserve"> ли назначать экспертом врача без стажа работы в области аттестации рабочих мест?</w:t>
      </w:r>
    </w:p>
    <w:p w:rsidR="004675A2" w:rsidRPr="004675A2" w:rsidRDefault="004675A2" w:rsidP="004675A2">
      <w:pPr>
        <w:spacing w:before="240" w:after="0" w:line="240" w:lineRule="auto"/>
        <w:jc w:val="both"/>
        <w:rPr>
          <w:rFonts w:ascii="Times New Roman" w:eastAsia="Times New Roman" w:hAnsi="Times New Roman" w:cs="Times New Roman"/>
          <w:color w:val="000000"/>
          <w:sz w:val="24"/>
          <w:szCs w:val="24"/>
          <w:lang w:eastAsia="ru-RU"/>
        </w:rPr>
      </w:pPr>
      <w:r w:rsidRPr="004675A2">
        <w:rPr>
          <w:rFonts w:ascii="Times New Roman" w:eastAsia="Times New Roman" w:hAnsi="Times New Roman" w:cs="Times New Roman"/>
          <w:color w:val="000000"/>
          <w:sz w:val="24"/>
          <w:szCs w:val="24"/>
          <w:lang w:eastAsia="ru-RU"/>
        </w:rPr>
        <w:t xml:space="preserve">Ответ: Согласно статье 27 Федерального закона № 426-ФЗ организации, аккредитованные в порядке, действовавшем до дня вступления в силу данного Федерального закона, в качестве организаций, оказывающих услуги по аттестации рабочих мест по условиям труда, вправе проводить специальную оценку условий труда до истечения срока </w:t>
      </w:r>
      <w:proofErr w:type="gramStart"/>
      <w:r w:rsidRPr="004675A2">
        <w:rPr>
          <w:rFonts w:ascii="Times New Roman" w:eastAsia="Times New Roman" w:hAnsi="Times New Roman" w:cs="Times New Roman"/>
          <w:color w:val="000000"/>
          <w:sz w:val="24"/>
          <w:szCs w:val="24"/>
          <w:lang w:eastAsia="ru-RU"/>
        </w:rPr>
        <w:t>действия</w:t>
      </w:r>
      <w:proofErr w:type="gramEnd"/>
      <w:r w:rsidRPr="004675A2">
        <w:rPr>
          <w:rFonts w:ascii="Times New Roman" w:eastAsia="Times New Roman" w:hAnsi="Times New Roman" w:cs="Times New Roman"/>
          <w:color w:val="000000"/>
          <w:sz w:val="24"/>
          <w:szCs w:val="24"/>
          <w:lang w:eastAsia="ru-RU"/>
        </w:rPr>
        <w:t xml:space="preserve"> имеющихся на день вступления в силу настоящего Федерального закона аттестатов аккредитации испытательных лабораторий (центров) этих организаций, но не позднее чем до 31 декабря 2018 года.</w:t>
      </w:r>
    </w:p>
    <w:p w:rsidR="004675A2" w:rsidRPr="004675A2" w:rsidRDefault="004675A2" w:rsidP="004675A2">
      <w:pPr>
        <w:spacing w:before="240" w:after="0" w:line="240" w:lineRule="auto"/>
        <w:jc w:val="both"/>
        <w:rPr>
          <w:rFonts w:ascii="Times New Roman" w:eastAsia="Times New Roman" w:hAnsi="Times New Roman" w:cs="Times New Roman"/>
          <w:color w:val="000000"/>
          <w:sz w:val="24"/>
          <w:szCs w:val="24"/>
          <w:lang w:eastAsia="ru-RU"/>
        </w:rPr>
      </w:pPr>
      <w:r w:rsidRPr="004675A2">
        <w:rPr>
          <w:rFonts w:ascii="Times New Roman" w:eastAsia="Times New Roman" w:hAnsi="Times New Roman" w:cs="Times New Roman"/>
          <w:color w:val="000000"/>
          <w:sz w:val="24"/>
          <w:szCs w:val="24"/>
          <w:lang w:eastAsia="ru-RU"/>
        </w:rPr>
        <w:t>При этом в переходный период обязанности экспертов вправе выполнять лица, работающие в этих организациях по трудовому договору и допущенные в порядке, установленном законодательством Российской Федерации о техническом регулировании, к работе в испытательных лабораториях (центрах), по состоянию на день вступления в силу данного Федерального закона. </w:t>
      </w:r>
    </w:p>
    <w:p w:rsidR="004675A2" w:rsidRPr="004675A2" w:rsidRDefault="004675A2" w:rsidP="004675A2">
      <w:pPr>
        <w:spacing w:before="240" w:after="0" w:line="240" w:lineRule="auto"/>
        <w:jc w:val="both"/>
        <w:rPr>
          <w:rFonts w:ascii="Times New Roman" w:eastAsia="Times New Roman" w:hAnsi="Times New Roman" w:cs="Times New Roman"/>
          <w:i/>
          <w:color w:val="000000"/>
          <w:sz w:val="24"/>
          <w:szCs w:val="24"/>
          <w:lang w:eastAsia="ru-RU"/>
        </w:rPr>
      </w:pPr>
      <w:r w:rsidRPr="004675A2">
        <w:rPr>
          <w:rFonts w:ascii="Times New Roman" w:eastAsia="Times New Roman" w:hAnsi="Times New Roman" w:cs="Times New Roman"/>
          <w:i/>
          <w:color w:val="000000"/>
          <w:sz w:val="24"/>
          <w:szCs w:val="24"/>
          <w:lang w:eastAsia="ru-RU"/>
        </w:rPr>
        <w:t xml:space="preserve">10. Можно ли при проведении </w:t>
      </w:r>
      <w:proofErr w:type="spellStart"/>
      <w:r w:rsidRPr="004675A2">
        <w:rPr>
          <w:rFonts w:ascii="Times New Roman" w:eastAsia="Times New Roman" w:hAnsi="Times New Roman" w:cs="Times New Roman"/>
          <w:i/>
          <w:color w:val="000000"/>
          <w:sz w:val="24"/>
          <w:szCs w:val="24"/>
          <w:lang w:eastAsia="ru-RU"/>
        </w:rPr>
        <w:t>спецоценки</w:t>
      </w:r>
      <w:proofErr w:type="spellEnd"/>
      <w:r w:rsidRPr="004675A2">
        <w:rPr>
          <w:rFonts w:ascii="Times New Roman" w:eastAsia="Times New Roman" w:hAnsi="Times New Roman" w:cs="Times New Roman"/>
          <w:i/>
          <w:color w:val="000000"/>
          <w:sz w:val="24"/>
          <w:szCs w:val="24"/>
          <w:lang w:eastAsia="ru-RU"/>
        </w:rPr>
        <w:t xml:space="preserve"> использовать средства измерения, которые находятся в аренде?</w:t>
      </w:r>
    </w:p>
    <w:p w:rsidR="004675A2" w:rsidRPr="004675A2" w:rsidRDefault="004675A2" w:rsidP="004675A2">
      <w:pPr>
        <w:spacing w:before="240" w:after="0" w:line="240" w:lineRule="auto"/>
        <w:jc w:val="both"/>
        <w:rPr>
          <w:rFonts w:ascii="Times New Roman" w:eastAsia="Times New Roman" w:hAnsi="Times New Roman" w:cs="Times New Roman"/>
          <w:color w:val="000000"/>
          <w:sz w:val="24"/>
          <w:szCs w:val="24"/>
          <w:lang w:eastAsia="ru-RU"/>
        </w:rPr>
      </w:pPr>
      <w:r w:rsidRPr="004675A2">
        <w:rPr>
          <w:rFonts w:ascii="Times New Roman" w:eastAsia="Times New Roman" w:hAnsi="Times New Roman" w:cs="Times New Roman"/>
          <w:color w:val="000000"/>
          <w:sz w:val="24"/>
          <w:szCs w:val="24"/>
          <w:lang w:eastAsia="ru-RU"/>
        </w:rPr>
        <w:t xml:space="preserve">Ответ: Требования к испытательной лаборатории (центру) в части проведения исследований (испытаний) и измерений вредных и (или) опасных факторов производственной среды и трудового процесса изложены в части 3 статьи 13 Федерального закона от 28.12.2013 № 426-ФЗ «О специальной оценке условий труда», в </w:t>
      </w:r>
      <w:proofErr w:type="gramStart"/>
      <w:r w:rsidRPr="004675A2">
        <w:rPr>
          <w:rFonts w:ascii="Times New Roman" w:eastAsia="Times New Roman" w:hAnsi="Times New Roman" w:cs="Times New Roman"/>
          <w:color w:val="000000"/>
          <w:sz w:val="24"/>
          <w:szCs w:val="24"/>
          <w:lang w:eastAsia="ru-RU"/>
        </w:rPr>
        <w:t>связи</w:t>
      </w:r>
      <w:proofErr w:type="gramEnd"/>
      <w:r w:rsidRPr="004675A2">
        <w:rPr>
          <w:rFonts w:ascii="Times New Roman" w:eastAsia="Times New Roman" w:hAnsi="Times New Roman" w:cs="Times New Roman"/>
          <w:color w:val="000000"/>
          <w:sz w:val="24"/>
          <w:szCs w:val="24"/>
          <w:lang w:eastAsia="ru-RU"/>
        </w:rPr>
        <w:t xml:space="preserve"> с чем указанная лаборатория должна быть аккредитована на проведение указанных измерений и обладать соответствующей приборной базой для их проведения.</w:t>
      </w:r>
    </w:p>
    <w:p w:rsidR="004675A2" w:rsidRPr="004675A2" w:rsidRDefault="004675A2" w:rsidP="004675A2">
      <w:pPr>
        <w:spacing w:before="240" w:after="0" w:line="240" w:lineRule="auto"/>
        <w:jc w:val="both"/>
        <w:rPr>
          <w:rFonts w:ascii="Times New Roman" w:eastAsia="Times New Roman" w:hAnsi="Times New Roman" w:cs="Times New Roman"/>
          <w:color w:val="000000"/>
          <w:sz w:val="24"/>
          <w:szCs w:val="24"/>
          <w:lang w:eastAsia="ru-RU"/>
        </w:rPr>
      </w:pPr>
      <w:r w:rsidRPr="004675A2">
        <w:rPr>
          <w:rFonts w:ascii="Times New Roman" w:eastAsia="Times New Roman" w:hAnsi="Times New Roman" w:cs="Times New Roman"/>
          <w:color w:val="000000"/>
          <w:sz w:val="24"/>
          <w:szCs w:val="24"/>
          <w:lang w:eastAsia="ru-RU"/>
        </w:rPr>
        <w:t>При этом</w:t>
      </w:r>
      <w:proofErr w:type="gramStart"/>
      <w:r w:rsidRPr="004675A2">
        <w:rPr>
          <w:rFonts w:ascii="Times New Roman" w:eastAsia="Times New Roman" w:hAnsi="Times New Roman" w:cs="Times New Roman"/>
          <w:color w:val="000000"/>
          <w:sz w:val="24"/>
          <w:szCs w:val="24"/>
          <w:lang w:eastAsia="ru-RU"/>
        </w:rPr>
        <w:t>,</w:t>
      </w:r>
      <w:proofErr w:type="gramEnd"/>
      <w:r w:rsidRPr="004675A2">
        <w:rPr>
          <w:rFonts w:ascii="Times New Roman" w:eastAsia="Times New Roman" w:hAnsi="Times New Roman" w:cs="Times New Roman"/>
          <w:color w:val="000000"/>
          <w:sz w:val="24"/>
          <w:szCs w:val="24"/>
          <w:lang w:eastAsia="ru-RU"/>
        </w:rPr>
        <w:t xml:space="preserve"> согласно части 2 статьи 19 данного Федерального закона, организация, проводящая специальную оценку условий труда, вправе проводить исследования (испытания) и измерения энергетической экспозиции лазерного излучения, мощности </w:t>
      </w:r>
      <w:proofErr w:type="spellStart"/>
      <w:r w:rsidRPr="004675A2">
        <w:rPr>
          <w:rFonts w:ascii="Times New Roman" w:eastAsia="Times New Roman" w:hAnsi="Times New Roman" w:cs="Times New Roman"/>
          <w:color w:val="000000"/>
          <w:sz w:val="24"/>
          <w:szCs w:val="24"/>
          <w:lang w:eastAsia="ru-RU"/>
        </w:rPr>
        <w:t>амбиентного</w:t>
      </w:r>
      <w:proofErr w:type="spellEnd"/>
      <w:r w:rsidRPr="004675A2">
        <w:rPr>
          <w:rFonts w:ascii="Times New Roman" w:eastAsia="Times New Roman" w:hAnsi="Times New Roman" w:cs="Times New Roman"/>
          <w:color w:val="000000"/>
          <w:sz w:val="24"/>
          <w:szCs w:val="24"/>
          <w:lang w:eastAsia="ru-RU"/>
        </w:rPr>
        <w:t xml:space="preserve"> эквивалента дозы гамма-излучения, рентгеновского и нейтронного излучений, радиоактивного загрязнения производственных помещений, элементов производственного оборудования, средств индивидуальной защиты и кожных покровов работников; биологических факторов самостоятельно или привлечь по гражданско-правовому договору для проведения исследований (испытаний) и измерений данных факторов испытательные лаборатории (центры), аккредитованные национальным органом по аккредитации в соответствии с законодательством Российской Федерации об аккредитации в национальной системе аккредитации.</w:t>
      </w:r>
    </w:p>
    <w:p w:rsidR="004675A2" w:rsidRPr="004675A2" w:rsidRDefault="004675A2" w:rsidP="004675A2">
      <w:pPr>
        <w:spacing w:before="240" w:after="0" w:line="240" w:lineRule="auto"/>
        <w:jc w:val="both"/>
        <w:rPr>
          <w:rFonts w:ascii="Times New Roman" w:eastAsia="Times New Roman" w:hAnsi="Times New Roman" w:cs="Times New Roman"/>
          <w:color w:val="000000"/>
          <w:sz w:val="24"/>
          <w:szCs w:val="24"/>
          <w:lang w:eastAsia="ru-RU"/>
        </w:rPr>
      </w:pPr>
      <w:r w:rsidRPr="004675A2">
        <w:rPr>
          <w:rFonts w:ascii="Times New Roman" w:eastAsia="Times New Roman" w:hAnsi="Times New Roman" w:cs="Times New Roman"/>
          <w:color w:val="000000"/>
          <w:sz w:val="24"/>
          <w:szCs w:val="24"/>
          <w:lang w:eastAsia="ru-RU"/>
        </w:rPr>
        <w:t xml:space="preserve">Кроме того, вопрос об использовании арендуемых средств измерений необходимо решать с учетом законодательства об аккредитации в национальной системе аккредитации, нормативных документов, устанавливающих требования к испытательным лабораториям (центрам), а также руководства по качеству испытательной лаборатории (центра). Необходимо обратить внимание на то, что при проведении исследований (измерений) </w:t>
      </w:r>
      <w:r w:rsidRPr="004675A2">
        <w:rPr>
          <w:rFonts w:ascii="Times New Roman" w:eastAsia="Times New Roman" w:hAnsi="Times New Roman" w:cs="Times New Roman"/>
          <w:color w:val="000000"/>
          <w:sz w:val="24"/>
          <w:szCs w:val="24"/>
          <w:lang w:eastAsia="ru-RU"/>
        </w:rPr>
        <w:lastRenderedPageBreak/>
        <w:t>применяются только те методики (методы) измерений, которые указаны в области аккредитации испытательной лаборатории (центра) организации, проводящей специальную оценку условий труда. </w:t>
      </w:r>
    </w:p>
    <w:p w:rsidR="004675A2" w:rsidRPr="004675A2" w:rsidRDefault="004675A2" w:rsidP="004675A2">
      <w:pPr>
        <w:spacing w:before="240" w:after="0" w:line="240" w:lineRule="auto"/>
        <w:jc w:val="both"/>
        <w:rPr>
          <w:rFonts w:ascii="Times New Roman" w:eastAsia="Times New Roman" w:hAnsi="Times New Roman" w:cs="Times New Roman"/>
          <w:i/>
          <w:color w:val="000000"/>
          <w:sz w:val="24"/>
          <w:szCs w:val="24"/>
          <w:lang w:eastAsia="ru-RU"/>
        </w:rPr>
      </w:pPr>
      <w:r w:rsidRPr="004675A2">
        <w:rPr>
          <w:rFonts w:ascii="Times New Roman" w:eastAsia="Times New Roman" w:hAnsi="Times New Roman" w:cs="Times New Roman"/>
          <w:i/>
          <w:color w:val="000000"/>
          <w:sz w:val="24"/>
          <w:szCs w:val="24"/>
          <w:lang w:eastAsia="ru-RU"/>
        </w:rPr>
        <w:t xml:space="preserve">11. В связи с новыми требованиями к аккредитованным лабораториям в состав лаборатории должен входить врач по общей гигиене труда или врач </w:t>
      </w:r>
      <w:proofErr w:type="gramStart"/>
      <w:r w:rsidRPr="004675A2">
        <w:rPr>
          <w:rFonts w:ascii="Times New Roman" w:eastAsia="Times New Roman" w:hAnsi="Times New Roman" w:cs="Times New Roman"/>
          <w:i/>
          <w:color w:val="000000"/>
          <w:sz w:val="24"/>
          <w:szCs w:val="24"/>
          <w:lang w:eastAsia="ru-RU"/>
        </w:rPr>
        <w:t>по</w:t>
      </w:r>
      <w:proofErr w:type="gramEnd"/>
      <w:r w:rsidRPr="004675A2">
        <w:rPr>
          <w:rFonts w:ascii="Times New Roman" w:eastAsia="Times New Roman" w:hAnsi="Times New Roman" w:cs="Times New Roman"/>
          <w:i/>
          <w:color w:val="000000"/>
          <w:sz w:val="24"/>
          <w:szCs w:val="24"/>
          <w:lang w:eastAsia="ru-RU"/>
        </w:rPr>
        <w:t xml:space="preserve"> санитарно-гигиеническим исследованием. Должен ли врач иметь трудовой стаж по АРМ или в исследовательских лабораториях как  у остальных экспертов?</w:t>
      </w:r>
    </w:p>
    <w:p w:rsidR="004675A2" w:rsidRPr="004675A2" w:rsidRDefault="004675A2" w:rsidP="004675A2">
      <w:pPr>
        <w:spacing w:before="240" w:after="0" w:line="240" w:lineRule="auto"/>
        <w:jc w:val="both"/>
        <w:rPr>
          <w:rFonts w:ascii="Times New Roman" w:eastAsia="Times New Roman" w:hAnsi="Times New Roman" w:cs="Times New Roman"/>
          <w:color w:val="000000"/>
          <w:sz w:val="24"/>
          <w:szCs w:val="24"/>
          <w:lang w:eastAsia="ru-RU"/>
        </w:rPr>
      </w:pPr>
      <w:r w:rsidRPr="004675A2">
        <w:rPr>
          <w:rFonts w:ascii="Times New Roman" w:eastAsia="Times New Roman" w:hAnsi="Times New Roman" w:cs="Times New Roman"/>
          <w:color w:val="000000"/>
          <w:sz w:val="24"/>
          <w:szCs w:val="24"/>
          <w:lang w:eastAsia="ru-RU"/>
        </w:rPr>
        <w:t>Ответ: Согласно части 3 статьи 20 Федерального закона № 426-ФЗ лица, претендующие на получение сертификата эксперта, должны соответствовать следующим требованиям:</w:t>
      </w:r>
    </w:p>
    <w:p w:rsidR="004675A2" w:rsidRPr="004675A2" w:rsidRDefault="004675A2" w:rsidP="004675A2">
      <w:pPr>
        <w:spacing w:before="240" w:after="0" w:line="240" w:lineRule="auto"/>
        <w:jc w:val="both"/>
        <w:rPr>
          <w:rFonts w:ascii="Times New Roman" w:eastAsia="Times New Roman" w:hAnsi="Times New Roman" w:cs="Times New Roman"/>
          <w:color w:val="000000"/>
          <w:sz w:val="24"/>
          <w:szCs w:val="24"/>
          <w:lang w:eastAsia="ru-RU"/>
        </w:rPr>
      </w:pPr>
      <w:r w:rsidRPr="004675A2">
        <w:rPr>
          <w:rFonts w:ascii="Times New Roman" w:eastAsia="Times New Roman" w:hAnsi="Times New Roman" w:cs="Times New Roman"/>
          <w:color w:val="000000"/>
          <w:sz w:val="24"/>
          <w:szCs w:val="24"/>
          <w:lang w:eastAsia="ru-RU"/>
        </w:rPr>
        <w:t>1) наличие высшего образования;</w:t>
      </w:r>
    </w:p>
    <w:p w:rsidR="004675A2" w:rsidRPr="004675A2" w:rsidRDefault="004675A2" w:rsidP="004675A2">
      <w:pPr>
        <w:spacing w:before="240" w:after="0" w:line="240" w:lineRule="auto"/>
        <w:jc w:val="both"/>
        <w:rPr>
          <w:rFonts w:ascii="Times New Roman" w:eastAsia="Times New Roman" w:hAnsi="Times New Roman" w:cs="Times New Roman"/>
          <w:color w:val="000000"/>
          <w:sz w:val="24"/>
          <w:szCs w:val="24"/>
          <w:lang w:eastAsia="ru-RU"/>
        </w:rPr>
      </w:pPr>
      <w:r w:rsidRPr="004675A2">
        <w:rPr>
          <w:rFonts w:ascii="Times New Roman" w:eastAsia="Times New Roman" w:hAnsi="Times New Roman" w:cs="Times New Roman"/>
          <w:color w:val="000000"/>
          <w:sz w:val="24"/>
          <w:szCs w:val="24"/>
          <w:lang w:eastAsia="ru-RU"/>
        </w:rPr>
        <w:t>2) наличие дополнительного профессионального образования, содержание дополнительной профессиональной программы которого предусматривает изучение вопросов оценки условий труда в объеме не менее чем семьдесят два часа;</w:t>
      </w:r>
    </w:p>
    <w:p w:rsidR="004675A2" w:rsidRPr="004675A2" w:rsidRDefault="004675A2" w:rsidP="004675A2">
      <w:pPr>
        <w:spacing w:before="240" w:after="0" w:line="240" w:lineRule="auto"/>
        <w:jc w:val="both"/>
        <w:rPr>
          <w:rFonts w:ascii="Times New Roman" w:eastAsia="Times New Roman" w:hAnsi="Times New Roman" w:cs="Times New Roman"/>
          <w:color w:val="000000"/>
          <w:sz w:val="24"/>
          <w:szCs w:val="24"/>
          <w:lang w:eastAsia="ru-RU"/>
        </w:rPr>
      </w:pPr>
      <w:r w:rsidRPr="004675A2">
        <w:rPr>
          <w:rFonts w:ascii="Times New Roman" w:eastAsia="Times New Roman" w:hAnsi="Times New Roman" w:cs="Times New Roman"/>
          <w:color w:val="000000"/>
          <w:sz w:val="24"/>
          <w:szCs w:val="24"/>
          <w:lang w:eastAsia="ru-RU"/>
        </w:rPr>
        <w:t>3) наличие опыта практической работы в области оценки условий труда (например, аттестации рабочих мест по условиям труда) не менее трех лет.</w:t>
      </w:r>
    </w:p>
    <w:p w:rsidR="004675A2" w:rsidRPr="004675A2" w:rsidRDefault="004675A2" w:rsidP="004675A2">
      <w:pPr>
        <w:spacing w:before="240" w:after="0" w:line="240" w:lineRule="auto"/>
        <w:jc w:val="both"/>
        <w:rPr>
          <w:rFonts w:ascii="Times New Roman" w:eastAsia="Times New Roman" w:hAnsi="Times New Roman" w:cs="Times New Roman"/>
          <w:color w:val="000000"/>
          <w:sz w:val="24"/>
          <w:szCs w:val="24"/>
          <w:lang w:eastAsia="ru-RU"/>
        </w:rPr>
      </w:pPr>
      <w:r w:rsidRPr="004675A2">
        <w:rPr>
          <w:rFonts w:ascii="Times New Roman" w:eastAsia="Times New Roman" w:hAnsi="Times New Roman" w:cs="Times New Roman"/>
          <w:color w:val="000000"/>
          <w:sz w:val="24"/>
          <w:szCs w:val="24"/>
          <w:lang w:eastAsia="ru-RU"/>
        </w:rPr>
        <w:t>Данные требования едины для всех экспертов, в том числе и для врачей-гигиенистов.</w:t>
      </w:r>
    </w:p>
    <w:p w:rsidR="004675A2" w:rsidRPr="004675A2" w:rsidRDefault="004675A2" w:rsidP="004675A2">
      <w:pPr>
        <w:spacing w:before="240" w:after="0" w:line="240" w:lineRule="auto"/>
        <w:jc w:val="both"/>
        <w:rPr>
          <w:rFonts w:ascii="Times New Roman" w:eastAsia="Times New Roman" w:hAnsi="Times New Roman" w:cs="Times New Roman"/>
          <w:i/>
          <w:color w:val="000000"/>
          <w:sz w:val="24"/>
          <w:szCs w:val="24"/>
          <w:lang w:eastAsia="ru-RU"/>
        </w:rPr>
      </w:pPr>
      <w:r w:rsidRPr="004675A2">
        <w:rPr>
          <w:rFonts w:ascii="Times New Roman" w:eastAsia="Times New Roman" w:hAnsi="Times New Roman" w:cs="Times New Roman"/>
          <w:i/>
          <w:color w:val="000000"/>
          <w:sz w:val="24"/>
          <w:szCs w:val="24"/>
          <w:lang w:eastAsia="ru-RU"/>
        </w:rPr>
        <w:t>12. В нашей организации в 2013 году проведена аттестация рабочих мест по условиям труда, по результатам которой работникам, занятым во вредных условиях труда, назначены компенсации в соответствии с постановлением Правительства Российской Федерации от 20.11.2008 № 870. Можем ли мы сейчас установить гарантии и компенсации работникам в соответствии с действующей редакцией Трудового кодекса?</w:t>
      </w:r>
    </w:p>
    <w:p w:rsidR="004675A2" w:rsidRPr="004675A2" w:rsidRDefault="004675A2" w:rsidP="004675A2">
      <w:pPr>
        <w:spacing w:before="240" w:after="0" w:line="240" w:lineRule="auto"/>
        <w:jc w:val="both"/>
        <w:rPr>
          <w:rFonts w:ascii="Times New Roman" w:eastAsia="Times New Roman" w:hAnsi="Times New Roman" w:cs="Times New Roman"/>
          <w:color w:val="000000"/>
          <w:sz w:val="24"/>
          <w:szCs w:val="24"/>
          <w:lang w:eastAsia="ru-RU"/>
        </w:rPr>
      </w:pPr>
      <w:r w:rsidRPr="004675A2">
        <w:rPr>
          <w:rFonts w:ascii="Times New Roman" w:eastAsia="Times New Roman" w:hAnsi="Times New Roman" w:cs="Times New Roman"/>
          <w:color w:val="000000"/>
          <w:sz w:val="24"/>
          <w:szCs w:val="24"/>
          <w:lang w:eastAsia="ru-RU"/>
        </w:rPr>
        <w:t xml:space="preserve">Ответ: </w:t>
      </w:r>
      <w:proofErr w:type="gramStart"/>
      <w:r w:rsidRPr="004675A2">
        <w:rPr>
          <w:rFonts w:ascii="Times New Roman" w:eastAsia="Times New Roman" w:hAnsi="Times New Roman" w:cs="Times New Roman"/>
          <w:color w:val="000000"/>
          <w:sz w:val="24"/>
          <w:szCs w:val="24"/>
          <w:lang w:eastAsia="ru-RU"/>
        </w:rPr>
        <w:t>Федеральным законом от 28.12.2013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(далее – Федеральный закон № 421-ФЗ), вступившим в силу с 01.01.2014, в Трудовой кодекс Российской Федерации внесены изменения, устанавливающие дифференцированный подход к определению вида и объема гарантий и компенсаций, предоставляемых работникам, занятым на работах с вредными или</w:t>
      </w:r>
      <w:proofErr w:type="gramEnd"/>
      <w:r w:rsidRPr="004675A2">
        <w:rPr>
          <w:rFonts w:ascii="Times New Roman" w:eastAsia="Times New Roman" w:hAnsi="Times New Roman" w:cs="Times New Roman"/>
          <w:color w:val="000000"/>
          <w:sz w:val="24"/>
          <w:szCs w:val="24"/>
          <w:lang w:eastAsia="ru-RU"/>
        </w:rPr>
        <w:t xml:space="preserve"> опасными условиями труда (статьи 92, 117, 147 Трудового кодекса).</w:t>
      </w:r>
    </w:p>
    <w:p w:rsidR="004675A2" w:rsidRPr="004675A2" w:rsidRDefault="004675A2" w:rsidP="004675A2">
      <w:pPr>
        <w:spacing w:before="240" w:after="0" w:line="240" w:lineRule="auto"/>
        <w:jc w:val="both"/>
        <w:rPr>
          <w:rFonts w:ascii="Times New Roman" w:eastAsia="Times New Roman" w:hAnsi="Times New Roman" w:cs="Times New Roman"/>
          <w:color w:val="000000"/>
          <w:sz w:val="24"/>
          <w:szCs w:val="24"/>
          <w:lang w:eastAsia="ru-RU"/>
        </w:rPr>
      </w:pPr>
      <w:r w:rsidRPr="004675A2">
        <w:rPr>
          <w:rFonts w:ascii="Times New Roman" w:eastAsia="Times New Roman" w:hAnsi="Times New Roman" w:cs="Times New Roman"/>
          <w:color w:val="000000"/>
          <w:sz w:val="24"/>
          <w:szCs w:val="24"/>
          <w:lang w:eastAsia="ru-RU"/>
        </w:rPr>
        <w:t>При этом отнесение условий труда на рабочих местах к вредным или опасным условиям труда в целях, предусмотренных трудовым законодательством, с 01.01.2014 должно осуществляться на основании результатов специальной оценки условий труда в соответствии с требованиями Федерального закона от 28.12.2013 № 426-ФЗ «О специальной оценке условий труда» (далее – Федеральный закон № 426-ФЗ).</w:t>
      </w:r>
    </w:p>
    <w:p w:rsidR="004675A2" w:rsidRPr="004675A2" w:rsidRDefault="004675A2" w:rsidP="004675A2">
      <w:pPr>
        <w:spacing w:before="240" w:after="0" w:line="240" w:lineRule="auto"/>
        <w:jc w:val="both"/>
        <w:rPr>
          <w:rFonts w:ascii="Times New Roman" w:eastAsia="Times New Roman" w:hAnsi="Times New Roman" w:cs="Times New Roman"/>
          <w:color w:val="000000"/>
          <w:sz w:val="24"/>
          <w:szCs w:val="24"/>
          <w:lang w:eastAsia="ru-RU"/>
        </w:rPr>
      </w:pPr>
      <w:r w:rsidRPr="004675A2">
        <w:rPr>
          <w:rFonts w:ascii="Times New Roman" w:eastAsia="Times New Roman" w:hAnsi="Times New Roman" w:cs="Times New Roman"/>
          <w:color w:val="000000"/>
          <w:sz w:val="24"/>
          <w:szCs w:val="24"/>
          <w:lang w:eastAsia="ru-RU"/>
        </w:rPr>
        <w:t>До вступления в силу федеральных законов № 426-ФЗ и № 421-ФЗ гарантии и компенсации предоставлялись работникам, занятым на работах с вредными и (или) опасными условиями труда, на основании результатов аттестации рабочих мест в соответствии с постановлением Правительства Российской Федерации от 20.11.2008 № 870 (признано утратившим силу постановлением Правительства Российской Федерации от 30.07.2014 № 726).</w:t>
      </w:r>
    </w:p>
    <w:p w:rsidR="004675A2" w:rsidRPr="004675A2" w:rsidRDefault="004675A2" w:rsidP="004675A2">
      <w:pPr>
        <w:spacing w:before="240" w:after="0" w:line="240" w:lineRule="auto"/>
        <w:jc w:val="both"/>
        <w:rPr>
          <w:rFonts w:ascii="Times New Roman" w:eastAsia="Times New Roman" w:hAnsi="Times New Roman" w:cs="Times New Roman"/>
          <w:color w:val="000000"/>
          <w:sz w:val="24"/>
          <w:szCs w:val="24"/>
          <w:lang w:eastAsia="ru-RU"/>
        </w:rPr>
      </w:pPr>
      <w:r w:rsidRPr="004675A2">
        <w:rPr>
          <w:rFonts w:ascii="Times New Roman" w:eastAsia="Times New Roman" w:hAnsi="Times New Roman" w:cs="Times New Roman"/>
          <w:color w:val="000000"/>
          <w:sz w:val="24"/>
          <w:szCs w:val="24"/>
          <w:lang w:eastAsia="ru-RU"/>
        </w:rPr>
        <w:t xml:space="preserve">При этом переходными положениями статьи 15 Федерального закона № 421-ФЗ предусмотрено, что при реализации в отношении работников, занятых на работах с вредными и (или) опасными условиями труда, компенсационных мер, направленных на ослабление негативного </w:t>
      </w:r>
      <w:proofErr w:type="gramStart"/>
      <w:r w:rsidRPr="004675A2">
        <w:rPr>
          <w:rFonts w:ascii="Times New Roman" w:eastAsia="Times New Roman" w:hAnsi="Times New Roman" w:cs="Times New Roman"/>
          <w:color w:val="000000"/>
          <w:sz w:val="24"/>
          <w:szCs w:val="24"/>
          <w:lang w:eastAsia="ru-RU"/>
        </w:rPr>
        <w:t>воздействия</w:t>
      </w:r>
      <w:proofErr w:type="gramEnd"/>
      <w:r w:rsidRPr="004675A2">
        <w:rPr>
          <w:rFonts w:ascii="Times New Roman" w:eastAsia="Times New Roman" w:hAnsi="Times New Roman" w:cs="Times New Roman"/>
          <w:color w:val="000000"/>
          <w:sz w:val="24"/>
          <w:szCs w:val="24"/>
          <w:lang w:eastAsia="ru-RU"/>
        </w:rPr>
        <w:t xml:space="preserve"> на их здоровье вредных и (или) опасных факторов </w:t>
      </w:r>
      <w:r w:rsidRPr="004675A2">
        <w:rPr>
          <w:rFonts w:ascii="Times New Roman" w:eastAsia="Times New Roman" w:hAnsi="Times New Roman" w:cs="Times New Roman"/>
          <w:color w:val="000000"/>
          <w:sz w:val="24"/>
          <w:szCs w:val="24"/>
          <w:lang w:eastAsia="ru-RU"/>
        </w:rPr>
        <w:lastRenderedPageBreak/>
        <w:t xml:space="preserve">производственной среды и трудового процесса (сокращенная продолжительность рабочего времени, ежегодный дополнительный оплачиваемый отпуск либо денежная компенсация за них, а </w:t>
      </w:r>
      <w:proofErr w:type="gramStart"/>
      <w:r w:rsidRPr="004675A2">
        <w:rPr>
          <w:rFonts w:ascii="Times New Roman" w:eastAsia="Times New Roman" w:hAnsi="Times New Roman" w:cs="Times New Roman"/>
          <w:color w:val="000000"/>
          <w:sz w:val="24"/>
          <w:szCs w:val="24"/>
          <w:lang w:eastAsia="ru-RU"/>
        </w:rPr>
        <w:t>также повышенная оплата труда), порядок и условия осуществления таких мер не могут быть ухудшены, а размеры снижены по сравнению с порядком, условиями и размерами фактически реализуемых в отношении указанных работников компенсационных мер по состоянию на день вступления в силу Федерального закона № 421-ФЗ при условии сохранения соответствующих условий труда на рабочем месте, явившихся основанием для назначения реализуемых компенсационных мер.</w:t>
      </w:r>
      <w:proofErr w:type="gramEnd"/>
    </w:p>
    <w:p w:rsidR="004675A2" w:rsidRPr="004675A2" w:rsidRDefault="004675A2" w:rsidP="004675A2">
      <w:pPr>
        <w:spacing w:before="240" w:after="0" w:line="240" w:lineRule="auto"/>
        <w:jc w:val="both"/>
        <w:rPr>
          <w:rFonts w:ascii="Times New Roman" w:eastAsia="Times New Roman" w:hAnsi="Times New Roman" w:cs="Times New Roman"/>
          <w:color w:val="000000"/>
          <w:sz w:val="24"/>
          <w:szCs w:val="24"/>
          <w:lang w:eastAsia="ru-RU"/>
        </w:rPr>
      </w:pPr>
      <w:proofErr w:type="gramStart"/>
      <w:r w:rsidRPr="004675A2">
        <w:rPr>
          <w:rFonts w:ascii="Times New Roman" w:eastAsia="Times New Roman" w:hAnsi="Times New Roman" w:cs="Times New Roman"/>
          <w:color w:val="000000"/>
          <w:sz w:val="24"/>
          <w:szCs w:val="24"/>
          <w:lang w:eastAsia="ru-RU"/>
        </w:rPr>
        <w:t>Таким образом, к моменту вступления в силу Федерального закона № 421-ФЗ виды и достигнутые размеры предоставляемых гарантий (компенсаций) работникам, на рабочих местах которых по результатам проведенной до 31.12.2013 аттестации рабочих мест по условиям труда установлены вредные (опасные) условия труда, должны сохраняться до улучшения условий труда на данных рабочих местах, подтвержденного результатами проведения специальной оценки условий труда.</w:t>
      </w:r>
      <w:proofErr w:type="gramEnd"/>
    </w:p>
    <w:p w:rsidR="004675A2" w:rsidRPr="004675A2" w:rsidRDefault="004675A2" w:rsidP="004675A2">
      <w:pPr>
        <w:spacing w:before="240" w:after="0" w:line="240" w:lineRule="auto"/>
        <w:jc w:val="both"/>
        <w:rPr>
          <w:rFonts w:ascii="Times New Roman" w:eastAsia="Times New Roman" w:hAnsi="Times New Roman" w:cs="Times New Roman"/>
          <w:color w:val="000000"/>
          <w:sz w:val="24"/>
          <w:szCs w:val="24"/>
          <w:lang w:eastAsia="ru-RU"/>
        </w:rPr>
      </w:pPr>
      <w:r w:rsidRPr="004675A2">
        <w:rPr>
          <w:rFonts w:ascii="Times New Roman" w:eastAsia="Times New Roman" w:hAnsi="Times New Roman" w:cs="Times New Roman"/>
          <w:color w:val="000000"/>
          <w:sz w:val="24"/>
          <w:szCs w:val="24"/>
          <w:lang w:eastAsia="ru-RU"/>
        </w:rPr>
        <w:t>В соответствии со статьей 27 Федерального закона № 426-ФЗ результаты ранее проведенной работодателями аттестации рабочих мест по условиям труда действуют в течение пяти лет со дня завершения данной аттестации, за исключением случаев, требующих в соответствии с частью 1 статьи 17 Федерального закона № 426-ФЗ проведения внеплановой специальной оценки условий труда.</w:t>
      </w:r>
    </w:p>
    <w:p w:rsidR="004675A2" w:rsidRPr="004675A2" w:rsidRDefault="004675A2" w:rsidP="004675A2">
      <w:pPr>
        <w:spacing w:before="240" w:after="0" w:line="240" w:lineRule="auto"/>
        <w:jc w:val="both"/>
        <w:rPr>
          <w:rFonts w:ascii="Times New Roman" w:eastAsia="Times New Roman" w:hAnsi="Times New Roman" w:cs="Times New Roman"/>
          <w:color w:val="000000"/>
          <w:sz w:val="24"/>
          <w:szCs w:val="24"/>
          <w:lang w:eastAsia="ru-RU"/>
        </w:rPr>
      </w:pPr>
      <w:r w:rsidRPr="004675A2">
        <w:rPr>
          <w:rFonts w:ascii="Times New Roman" w:eastAsia="Times New Roman" w:hAnsi="Times New Roman" w:cs="Times New Roman"/>
          <w:color w:val="000000"/>
          <w:sz w:val="24"/>
          <w:szCs w:val="24"/>
          <w:lang w:eastAsia="ru-RU"/>
        </w:rPr>
        <w:t>Пересмотр предоставляемых компенсаций работникам, занятым на работах с вредными и (или) опасными условиями труда, возможен по результатам специальной оценки условий труда, при этом улучшением условий труда считается уменьшение итогового класса (подкласса) условий труда на рабочем месте.</w:t>
      </w:r>
    </w:p>
    <w:p w:rsidR="004675A2" w:rsidRPr="004675A2" w:rsidRDefault="004675A2" w:rsidP="004675A2">
      <w:pPr>
        <w:spacing w:before="240" w:after="0" w:line="240" w:lineRule="auto"/>
        <w:jc w:val="both"/>
        <w:rPr>
          <w:rFonts w:ascii="Times New Roman" w:eastAsia="Times New Roman" w:hAnsi="Times New Roman" w:cs="Times New Roman"/>
          <w:color w:val="000000"/>
          <w:sz w:val="24"/>
          <w:szCs w:val="24"/>
          <w:lang w:eastAsia="ru-RU"/>
        </w:rPr>
      </w:pPr>
      <w:r w:rsidRPr="004675A2">
        <w:rPr>
          <w:rFonts w:ascii="Times New Roman" w:eastAsia="Times New Roman" w:hAnsi="Times New Roman" w:cs="Times New Roman"/>
          <w:color w:val="000000"/>
          <w:sz w:val="24"/>
          <w:szCs w:val="24"/>
          <w:lang w:eastAsia="ru-RU"/>
        </w:rPr>
        <w:t>Предоставление компенсаций работникам, принятым на работу в 2014 году, осуществляется в соответствии с законодательством Российской Федерации, действующим с 01.01.2014.</w:t>
      </w:r>
    </w:p>
    <w:p w:rsidR="004675A2" w:rsidRPr="004675A2" w:rsidRDefault="004675A2" w:rsidP="004675A2">
      <w:pPr>
        <w:spacing w:before="240" w:after="0" w:line="240" w:lineRule="auto"/>
        <w:jc w:val="both"/>
        <w:rPr>
          <w:rFonts w:ascii="Times New Roman" w:eastAsia="Times New Roman" w:hAnsi="Times New Roman" w:cs="Times New Roman"/>
          <w:i/>
          <w:color w:val="000000"/>
          <w:sz w:val="24"/>
          <w:szCs w:val="24"/>
          <w:lang w:eastAsia="ru-RU"/>
        </w:rPr>
      </w:pPr>
      <w:r w:rsidRPr="004675A2">
        <w:rPr>
          <w:rFonts w:ascii="Times New Roman" w:eastAsia="Times New Roman" w:hAnsi="Times New Roman" w:cs="Times New Roman"/>
          <w:i/>
          <w:color w:val="000000"/>
          <w:sz w:val="24"/>
          <w:szCs w:val="24"/>
          <w:lang w:eastAsia="ru-RU"/>
        </w:rPr>
        <w:t xml:space="preserve">13. Можно ли </w:t>
      </w:r>
      <w:proofErr w:type="gramStart"/>
      <w:r w:rsidRPr="004675A2">
        <w:rPr>
          <w:rFonts w:ascii="Times New Roman" w:eastAsia="Times New Roman" w:hAnsi="Times New Roman" w:cs="Times New Roman"/>
          <w:i/>
          <w:color w:val="000000"/>
          <w:sz w:val="24"/>
          <w:szCs w:val="24"/>
          <w:lang w:eastAsia="ru-RU"/>
        </w:rPr>
        <w:t>заполнять протокол оценки эффективности СИЗ</w:t>
      </w:r>
      <w:proofErr w:type="gramEnd"/>
      <w:r w:rsidRPr="004675A2">
        <w:rPr>
          <w:rFonts w:ascii="Times New Roman" w:eastAsia="Times New Roman" w:hAnsi="Times New Roman" w:cs="Times New Roman"/>
          <w:i/>
          <w:color w:val="000000"/>
          <w:sz w:val="24"/>
          <w:szCs w:val="24"/>
          <w:lang w:eastAsia="ru-RU"/>
        </w:rPr>
        <w:t xml:space="preserve"> (раздел 4 Отчета по СОУТ) без указания оценки эффективности СИЗ п.7 в) до утверждения Методики эффективности СИЗ?</w:t>
      </w:r>
    </w:p>
    <w:p w:rsidR="004675A2" w:rsidRPr="004675A2" w:rsidRDefault="004675A2" w:rsidP="004675A2">
      <w:pPr>
        <w:spacing w:before="240" w:after="0" w:line="240" w:lineRule="auto"/>
        <w:jc w:val="both"/>
        <w:rPr>
          <w:rFonts w:ascii="Times New Roman" w:eastAsia="Times New Roman" w:hAnsi="Times New Roman" w:cs="Times New Roman"/>
          <w:color w:val="000000"/>
          <w:sz w:val="24"/>
          <w:szCs w:val="24"/>
          <w:lang w:eastAsia="ru-RU"/>
        </w:rPr>
      </w:pPr>
      <w:r w:rsidRPr="004675A2">
        <w:rPr>
          <w:rFonts w:ascii="Times New Roman" w:eastAsia="Times New Roman" w:hAnsi="Times New Roman" w:cs="Times New Roman"/>
          <w:color w:val="000000"/>
          <w:sz w:val="24"/>
          <w:szCs w:val="24"/>
          <w:lang w:eastAsia="ru-RU"/>
        </w:rPr>
        <w:t xml:space="preserve">Ответ: До принятия и вступления в силу Методики снижения класса (подкласса) условий труда при применении работниками, занятыми на рабочих местах с вредными условиями труда, эффективных средств индивидуальной защиты заполнять протокол оценки эффективности </w:t>
      </w:r>
      <w:proofErr w:type="gramStart"/>
      <w:r w:rsidRPr="004675A2">
        <w:rPr>
          <w:rFonts w:ascii="Times New Roman" w:eastAsia="Times New Roman" w:hAnsi="Times New Roman" w:cs="Times New Roman"/>
          <w:color w:val="000000"/>
          <w:sz w:val="24"/>
          <w:szCs w:val="24"/>
          <w:lang w:eastAsia="ru-RU"/>
        </w:rPr>
        <w:t>СИЗ в отчете не следует</w:t>
      </w:r>
      <w:proofErr w:type="gramEnd"/>
      <w:r w:rsidRPr="004675A2">
        <w:rPr>
          <w:rFonts w:ascii="Times New Roman" w:eastAsia="Times New Roman" w:hAnsi="Times New Roman" w:cs="Times New Roman"/>
          <w:color w:val="000000"/>
          <w:sz w:val="24"/>
          <w:szCs w:val="24"/>
          <w:lang w:eastAsia="ru-RU"/>
        </w:rPr>
        <w:t>. </w:t>
      </w:r>
    </w:p>
    <w:p w:rsidR="004675A2" w:rsidRPr="004675A2" w:rsidRDefault="004675A2" w:rsidP="004675A2">
      <w:pPr>
        <w:spacing w:before="240" w:after="0" w:line="240" w:lineRule="auto"/>
        <w:jc w:val="both"/>
        <w:rPr>
          <w:rFonts w:ascii="Times New Roman" w:eastAsia="Times New Roman" w:hAnsi="Times New Roman" w:cs="Times New Roman"/>
          <w:i/>
          <w:color w:val="000000"/>
          <w:sz w:val="24"/>
          <w:szCs w:val="24"/>
          <w:lang w:eastAsia="ru-RU"/>
        </w:rPr>
      </w:pPr>
      <w:r w:rsidRPr="004675A2">
        <w:rPr>
          <w:rFonts w:ascii="Times New Roman" w:eastAsia="Times New Roman" w:hAnsi="Times New Roman" w:cs="Times New Roman"/>
          <w:i/>
          <w:color w:val="000000"/>
          <w:sz w:val="24"/>
          <w:szCs w:val="24"/>
          <w:lang w:eastAsia="ru-RU"/>
        </w:rPr>
        <w:t>14. Согласно методике при воздействии на работника постоянного шума или постоянного инфразвука отнесение условий труда осуществляется по результатам измерения уровней звукового давления в октавных полосах. К какому классу отнести условия труда, если превышение ПДУ звукового давления наблюдается в октавных полосах по одной из среднегеометрических частот?</w:t>
      </w:r>
    </w:p>
    <w:p w:rsidR="004675A2" w:rsidRPr="004675A2" w:rsidRDefault="004675A2" w:rsidP="004675A2">
      <w:pPr>
        <w:spacing w:before="240" w:after="0" w:line="240" w:lineRule="auto"/>
        <w:jc w:val="both"/>
        <w:rPr>
          <w:rFonts w:ascii="Times New Roman" w:eastAsia="Times New Roman" w:hAnsi="Times New Roman" w:cs="Times New Roman"/>
          <w:color w:val="000000"/>
          <w:sz w:val="24"/>
          <w:szCs w:val="24"/>
          <w:lang w:eastAsia="ru-RU"/>
        </w:rPr>
      </w:pPr>
      <w:r w:rsidRPr="004675A2">
        <w:rPr>
          <w:rFonts w:ascii="Times New Roman" w:eastAsia="Times New Roman" w:hAnsi="Times New Roman" w:cs="Times New Roman"/>
          <w:color w:val="000000"/>
          <w:sz w:val="24"/>
          <w:szCs w:val="24"/>
          <w:lang w:eastAsia="ru-RU"/>
        </w:rPr>
        <w:t>Ответ: Отнесение условий труда к классу (подклассу) при воздействии на работника постоянного шума или постоянного инфразвука отнесение условий труда осуществляется в соответствии с пунктом 37 и приложением № 11 Методики. Превышение уровня звукового давления в октавных полосах по  одной из среднегеометрических частот в условиях постоянного шума и (или) инфразвука дает основание для установления на рабочем месте вредных условий труда. </w:t>
      </w:r>
    </w:p>
    <w:p w:rsidR="004675A2" w:rsidRPr="004675A2" w:rsidRDefault="004675A2" w:rsidP="004675A2">
      <w:pPr>
        <w:spacing w:before="240" w:after="0" w:line="240" w:lineRule="auto"/>
        <w:jc w:val="both"/>
        <w:rPr>
          <w:rFonts w:ascii="Times New Roman" w:eastAsia="Times New Roman" w:hAnsi="Times New Roman" w:cs="Times New Roman"/>
          <w:i/>
          <w:color w:val="000000"/>
          <w:sz w:val="24"/>
          <w:szCs w:val="24"/>
          <w:lang w:eastAsia="ru-RU"/>
        </w:rPr>
      </w:pPr>
      <w:r w:rsidRPr="004675A2">
        <w:rPr>
          <w:rFonts w:ascii="Times New Roman" w:eastAsia="Times New Roman" w:hAnsi="Times New Roman" w:cs="Times New Roman"/>
          <w:i/>
          <w:color w:val="000000"/>
          <w:sz w:val="24"/>
          <w:szCs w:val="24"/>
          <w:lang w:eastAsia="ru-RU"/>
        </w:rPr>
        <w:lastRenderedPageBreak/>
        <w:t xml:space="preserve">15. Сноска 3 в классификаторе «Идентифицируются как вредные и (или) опасные факторы только на рабочих местах, на которых имеется технологическое оборудование, являющееся источником указанных </w:t>
      </w:r>
      <w:proofErr w:type="spellStart"/>
      <w:r w:rsidRPr="004675A2">
        <w:rPr>
          <w:rFonts w:ascii="Times New Roman" w:eastAsia="Times New Roman" w:hAnsi="Times New Roman" w:cs="Times New Roman"/>
          <w:i/>
          <w:color w:val="000000"/>
          <w:sz w:val="24"/>
          <w:szCs w:val="24"/>
          <w:lang w:eastAsia="ru-RU"/>
        </w:rPr>
        <w:t>виброакустических</w:t>
      </w:r>
      <w:proofErr w:type="spellEnd"/>
      <w:r w:rsidRPr="004675A2">
        <w:rPr>
          <w:rFonts w:ascii="Times New Roman" w:eastAsia="Times New Roman" w:hAnsi="Times New Roman" w:cs="Times New Roman"/>
          <w:i/>
          <w:color w:val="000000"/>
          <w:sz w:val="24"/>
          <w:szCs w:val="24"/>
          <w:lang w:eastAsia="ru-RU"/>
        </w:rPr>
        <w:t xml:space="preserve"> факторов». Как поступать с рабочими местами, на которых отсутствует технологическое оборудование, являющееся источником </w:t>
      </w:r>
      <w:proofErr w:type="spellStart"/>
      <w:r w:rsidRPr="004675A2">
        <w:rPr>
          <w:rFonts w:ascii="Times New Roman" w:eastAsia="Times New Roman" w:hAnsi="Times New Roman" w:cs="Times New Roman"/>
          <w:i/>
          <w:color w:val="000000"/>
          <w:sz w:val="24"/>
          <w:szCs w:val="24"/>
          <w:lang w:eastAsia="ru-RU"/>
        </w:rPr>
        <w:t>виброакустических</w:t>
      </w:r>
      <w:proofErr w:type="spellEnd"/>
      <w:r w:rsidRPr="004675A2">
        <w:rPr>
          <w:rFonts w:ascii="Times New Roman" w:eastAsia="Times New Roman" w:hAnsi="Times New Roman" w:cs="Times New Roman"/>
          <w:i/>
          <w:color w:val="000000"/>
          <w:sz w:val="24"/>
          <w:szCs w:val="24"/>
          <w:lang w:eastAsia="ru-RU"/>
        </w:rPr>
        <w:t xml:space="preserve"> факторов, но сам </w:t>
      </w:r>
      <w:proofErr w:type="spellStart"/>
      <w:r w:rsidRPr="004675A2">
        <w:rPr>
          <w:rFonts w:ascii="Times New Roman" w:eastAsia="Times New Roman" w:hAnsi="Times New Roman" w:cs="Times New Roman"/>
          <w:i/>
          <w:color w:val="000000"/>
          <w:sz w:val="24"/>
          <w:szCs w:val="24"/>
          <w:lang w:eastAsia="ru-RU"/>
        </w:rPr>
        <w:t>виброакустический</w:t>
      </w:r>
      <w:proofErr w:type="spellEnd"/>
      <w:r w:rsidRPr="004675A2">
        <w:rPr>
          <w:rFonts w:ascii="Times New Roman" w:eastAsia="Times New Roman" w:hAnsi="Times New Roman" w:cs="Times New Roman"/>
          <w:i/>
          <w:color w:val="000000"/>
          <w:sz w:val="24"/>
          <w:szCs w:val="24"/>
          <w:lang w:eastAsia="ru-RU"/>
        </w:rPr>
        <w:t xml:space="preserve"> фактор есть? Не идентифицировать? Пример: технологическое оборудование имеется на соседнем рабочем месте.</w:t>
      </w:r>
    </w:p>
    <w:p w:rsidR="004675A2" w:rsidRPr="004675A2" w:rsidRDefault="004675A2" w:rsidP="004675A2">
      <w:pPr>
        <w:spacing w:before="240" w:after="0" w:line="240" w:lineRule="auto"/>
        <w:jc w:val="both"/>
        <w:rPr>
          <w:rFonts w:ascii="Times New Roman" w:eastAsia="Times New Roman" w:hAnsi="Times New Roman" w:cs="Times New Roman"/>
          <w:color w:val="000000"/>
          <w:sz w:val="24"/>
          <w:szCs w:val="24"/>
          <w:lang w:eastAsia="ru-RU"/>
        </w:rPr>
      </w:pPr>
      <w:r w:rsidRPr="004675A2">
        <w:rPr>
          <w:rFonts w:ascii="Times New Roman" w:eastAsia="Times New Roman" w:hAnsi="Times New Roman" w:cs="Times New Roman"/>
          <w:color w:val="000000"/>
          <w:sz w:val="24"/>
          <w:szCs w:val="24"/>
          <w:lang w:eastAsia="ru-RU"/>
        </w:rPr>
        <w:t>Ответ: В соответствии со статьей 209 Трудового кодекса Российской Федерации 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С учетом данного определения, рабочим местом может являться часть пространства, в котором один или несколько работников выполняют трудовые функции.</w:t>
      </w:r>
    </w:p>
    <w:p w:rsidR="004675A2" w:rsidRPr="004675A2" w:rsidRDefault="004675A2" w:rsidP="004675A2">
      <w:pPr>
        <w:spacing w:before="240" w:after="0" w:line="240" w:lineRule="auto"/>
        <w:jc w:val="both"/>
        <w:rPr>
          <w:rFonts w:ascii="Times New Roman" w:eastAsia="Times New Roman" w:hAnsi="Times New Roman" w:cs="Times New Roman"/>
          <w:color w:val="000000"/>
          <w:sz w:val="24"/>
          <w:szCs w:val="24"/>
          <w:lang w:eastAsia="ru-RU"/>
        </w:rPr>
      </w:pPr>
      <w:r w:rsidRPr="004675A2">
        <w:rPr>
          <w:rFonts w:ascii="Times New Roman" w:eastAsia="Times New Roman" w:hAnsi="Times New Roman" w:cs="Times New Roman"/>
          <w:color w:val="000000"/>
          <w:sz w:val="24"/>
          <w:szCs w:val="24"/>
          <w:lang w:eastAsia="ru-RU"/>
        </w:rPr>
        <w:t xml:space="preserve">Если в том месте, где работник должен находиться в связи с его работой, имеется технологическое оборудование, являющееся источником </w:t>
      </w:r>
      <w:proofErr w:type="spellStart"/>
      <w:r w:rsidRPr="004675A2">
        <w:rPr>
          <w:rFonts w:ascii="Times New Roman" w:eastAsia="Times New Roman" w:hAnsi="Times New Roman" w:cs="Times New Roman"/>
          <w:color w:val="000000"/>
          <w:sz w:val="24"/>
          <w:szCs w:val="24"/>
          <w:lang w:eastAsia="ru-RU"/>
        </w:rPr>
        <w:t>виброакустических</w:t>
      </w:r>
      <w:proofErr w:type="spellEnd"/>
      <w:r w:rsidRPr="004675A2">
        <w:rPr>
          <w:rFonts w:ascii="Times New Roman" w:eastAsia="Times New Roman" w:hAnsi="Times New Roman" w:cs="Times New Roman"/>
          <w:color w:val="000000"/>
          <w:sz w:val="24"/>
          <w:szCs w:val="24"/>
          <w:lang w:eastAsia="ru-RU"/>
        </w:rPr>
        <w:t xml:space="preserve"> факторов, экспертом может быть принято решение об идентификации потенциально вредных и (или) опасных факторов. </w:t>
      </w:r>
    </w:p>
    <w:p w:rsidR="004675A2" w:rsidRPr="004675A2" w:rsidRDefault="004675A2" w:rsidP="004675A2">
      <w:pPr>
        <w:spacing w:before="240" w:after="0" w:line="240" w:lineRule="auto"/>
        <w:jc w:val="both"/>
        <w:rPr>
          <w:rFonts w:ascii="Times New Roman" w:eastAsia="Times New Roman" w:hAnsi="Times New Roman" w:cs="Times New Roman"/>
          <w:i/>
          <w:color w:val="000000"/>
          <w:sz w:val="24"/>
          <w:szCs w:val="24"/>
          <w:lang w:eastAsia="ru-RU"/>
        </w:rPr>
      </w:pPr>
      <w:r w:rsidRPr="004675A2">
        <w:rPr>
          <w:rFonts w:ascii="Times New Roman" w:eastAsia="Times New Roman" w:hAnsi="Times New Roman" w:cs="Times New Roman"/>
          <w:i/>
          <w:color w:val="000000"/>
          <w:sz w:val="24"/>
          <w:szCs w:val="24"/>
          <w:lang w:eastAsia="ru-RU"/>
        </w:rPr>
        <w:t>16. В каком объеме должна содержаться информация о СНИЛС работников. Достаточно ли только № или указывать и Ф.И.О. работников. Кто вносит в стр. 021 изменения в связи с увольнением или принятием работника? Как оформить данные изменения? Можно ли эксперту при оформлении Карты оставлять стр. 021 не заполненной, для последующего заполнения этих данных работодателем?</w:t>
      </w:r>
    </w:p>
    <w:p w:rsidR="004675A2" w:rsidRPr="004675A2" w:rsidRDefault="004675A2" w:rsidP="004675A2">
      <w:pPr>
        <w:spacing w:before="240" w:after="0" w:line="240" w:lineRule="auto"/>
        <w:jc w:val="both"/>
        <w:rPr>
          <w:rFonts w:ascii="Times New Roman" w:eastAsia="Times New Roman" w:hAnsi="Times New Roman" w:cs="Times New Roman"/>
          <w:color w:val="000000"/>
          <w:sz w:val="24"/>
          <w:szCs w:val="24"/>
          <w:lang w:eastAsia="ru-RU"/>
        </w:rPr>
      </w:pPr>
      <w:r w:rsidRPr="004675A2">
        <w:rPr>
          <w:rFonts w:ascii="Times New Roman" w:eastAsia="Times New Roman" w:hAnsi="Times New Roman" w:cs="Times New Roman"/>
          <w:color w:val="000000"/>
          <w:sz w:val="24"/>
          <w:szCs w:val="24"/>
          <w:lang w:eastAsia="ru-RU"/>
        </w:rPr>
        <w:t>Ответ</w:t>
      </w:r>
      <w:r w:rsidRPr="004675A2">
        <w:rPr>
          <w:rFonts w:ascii="Times New Roman" w:eastAsia="Times New Roman" w:hAnsi="Times New Roman" w:cs="Times New Roman"/>
          <w:color w:val="000000"/>
          <w:sz w:val="24"/>
          <w:szCs w:val="24"/>
          <w:u w:val="single"/>
          <w:lang w:eastAsia="ru-RU"/>
        </w:rPr>
        <w:t>:</w:t>
      </w:r>
      <w:r w:rsidRPr="004675A2">
        <w:rPr>
          <w:rFonts w:ascii="Times New Roman" w:eastAsia="Times New Roman" w:hAnsi="Times New Roman" w:cs="Times New Roman"/>
          <w:color w:val="000000"/>
          <w:sz w:val="24"/>
          <w:szCs w:val="24"/>
          <w:lang w:eastAsia="ru-RU"/>
        </w:rPr>
        <w:t> В карту специальной оценки условий труда в строку 021 заносится только номер СНИЛС при его наличии (предоставлении работодателем/работником). Если на рабочее место, на котором ранее проведена специальная оценка условий труда, принят новый работник, то внесенный в Карту специальной оценки условий труда СНИЛС может быть изменен только в случае проведения очередной или внеплановой специальной оценки условий труда. При этом в Карту вносится СНИЛС работника, фактически занятого на данном рабочем месте на момент проведения идентификации (измерений (исследований) производственных факторов). </w:t>
      </w:r>
    </w:p>
    <w:p w:rsidR="004675A2" w:rsidRPr="004675A2" w:rsidRDefault="004675A2" w:rsidP="004675A2">
      <w:pPr>
        <w:spacing w:before="240" w:after="0" w:line="240" w:lineRule="auto"/>
        <w:jc w:val="both"/>
        <w:rPr>
          <w:rFonts w:ascii="Times New Roman" w:eastAsia="Times New Roman" w:hAnsi="Times New Roman" w:cs="Times New Roman"/>
          <w:i/>
          <w:color w:val="000000"/>
          <w:sz w:val="24"/>
          <w:szCs w:val="24"/>
          <w:lang w:eastAsia="ru-RU"/>
        </w:rPr>
      </w:pPr>
      <w:bookmarkStart w:id="0" w:name="_GoBack"/>
      <w:r w:rsidRPr="004675A2">
        <w:rPr>
          <w:rFonts w:ascii="Times New Roman" w:eastAsia="Times New Roman" w:hAnsi="Times New Roman" w:cs="Times New Roman"/>
          <w:i/>
          <w:color w:val="000000"/>
          <w:sz w:val="24"/>
          <w:szCs w:val="24"/>
          <w:lang w:eastAsia="ru-RU"/>
        </w:rPr>
        <w:t xml:space="preserve">17. </w:t>
      </w:r>
      <w:proofErr w:type="gramStart"/>
      <w:r w:rsidRPr="004675A2">
        <w:rPr>
          <w:rFonts w:ascii="Times New Roman" w:eastAsia="Times New Roman" w:hAnsi="Times New Roman" w:cs="Times New Roman"/>
          <w:i/>
          <w:color w:val="000000"/>
          <w:sz w:val="24"/>
          <w:szCs w:val="24"/>
          <w:lang w:eastAsia="ru-RU"/>
        </w:rPr>
        <w:t>Пункт 14 приложения № 1 к Приказу при проведении исследований (испытаний) и измерений вредных и (или) опасных факторов должны применяться утвержденные и аттестованные в порядке, установленном законодательством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roofErr w:type="gramEnd"/>
      <w:r w:rsidRPr="004675A2">
        <w:rPr>
          <w:rFonts w:ascii="Times New Roman" w:eastAsia="Times New Roman" w:hAnsi="Times New Roman" w:cs="Times New Roman"/>
          <w:i/>
          <w:color w:val="000000"/>
          <w:sz w:val="24"/>
          <w:szCs w:val="24"/>
          <w:lang w:eastAsia="ru-RU"/>
        </w:rPr>
        <w:t xml:space="preserve"> Аттестованные методики по измерению физических факторов и факторов трудового процесса в Федеральном информационном фонде по обеспечению единства измерений отсутствуют.</w:t>
      </w:r>
    </w:p>
    <w:bookmarkEnd w:id="0"/>
    <w:p w:rsidR="004675A2" w:rsidRPr="004675A2" w:rsidRDefault="004675A2" w:rsidP="004675A2">
      <w:pPr>
        <w:spacing w:before="240" w:after="0" w:line="240" w:lineRule="auto"/>
        <w:jc w:val="both"/>
        <w:rPr>
          <w:rFonts w:ascii="Times New Roman" w:eastAsia="Times New Roman" w:hAnsi="Times New Roman" w:cs="Times New Roman"/>
          <w:color w:val="000000"/>
          <w:sz w:val="24"/>
          <w:szCs w:val="24"/>
          <w:lang w:eastAsia="ru-RU"/>
        </w:rPr>
      </w:pPr>
      <w:r w:rsidRPr="004675A2">
        <w:rPr>
          <w:rFonts w:ascii="Times New Roman" w:eastAsia="Times New Roman" w:hAnsi="Times New Roman" w:cs="Times New Roman"/>
          <w:color w:val="000000"/>
          <w:sz w:val="24"/>
          <w:szCs w:val="24"/>
          <w:lang w:eastAsia="ru-RU"/>
        </w:rPr>
        <w:t xml:space="preserve">Ответ: </w:t>
      </w:r>
      <w:proofErr w:type="gramStart"/>
      <w:r w:rsidRPr="004675A2">
        <w:rPr>
          <w:rFonts w:ascii="Times New Roman" w:eastAsia="Times New Roman" w:hAnsi="Times New Roman" w:cs="Times New Roman"/>
          <w:color w:val="000000"/>
          <w:sz w:val="24"/>
          <w:szCs w:val="24"/>
          <w:lang w:eastAsia="ru-RU"/>
        </w:rPr>
        <w:t>В соответствии со статьей 5 Федерального закона от 26.06.2008 №102-ФЗ «Об обеспечении единства измерений» аттестацию методик (методов) измерений проводят аккредитованные в установленном порядке в области обеспечения единства измерений юридические лица и индивидуальные предприниматели; порядок аттестации методик (методов) измерений и их применения устанавливается федеральным органом исполнительной власти в области обеспечения единства измерений.</w:t>
      </w:r>
      <w:proofErr w:type="gramEnd"/>
    </w:p>
    <w:p w:rsidR="004675A2" w:rsidRPr="004675A2" w:rsidRDefault="004675A2" w:rsidP="004675A2">
      <w:pPr>
        <w:spacing w:before="240" w:after="0" w:line="240" w:lineRule="auto"/>
        <w:jc w:val="both"/>
        <w:rPr>
          <w:rFonts w:ascii="Times New Roman" w:eastAsia="Times New Roman" w:hAnsi="Times New Roman" w:cs="Times New Roman"/>
          <w:color w:val="000000"/>
          <w:sz w:val="24"/>
          <w:szCs w:val="24"/>
          <w:lang w:eastAsia="ru-RU"/>
        </w:rPr>
      </w:pPr>
      <w:r w:rsidRPr="004675A2">
        <w:rPr>
          <w:rFonts w:ascii="Times New Roman" w:eastAsia="Times New Roman" w:hAnsi="Times New Roman" w:cs="Times New Roman"/>
          <w:color w:val="000000"/>
          <w:sz w:val="24"/>
          <w:szCs w:val="24"/>
          <w:lang w:eastAsia="ru-RU"/>
        </w:rPr>
        <w:t xml:space="preserve">В соответствии с постановлением Правительства Российской Федерации от 05.07.2008 №438, функции по выработке государственной политики и нормативно-правовому </w:t>
      </w:r>
      <w:r w:rsidRPr="004675A2">
        <w:rPr>
          <w:rFonts w:ascii="Times New Roman" w:eastAsia="Times New Roman" w:hAnsi="Times New Roman" w:cs="Times New Roman"/>
          <w:color w:val="000000"/>
          <w:sz w:val="24"/>
          <w:szCs w:val="24"/>
          <w:lang w:eastAsia="ru-RU"/>
        </w:rPr>
        <w:lastRenderedPageBreak/>
        <w:t>регулированию в сфере обеспечения единства измерений осуществляет Министерство промышленности и торговли Российской Федерации.</w:t>
      </w:r>
    </w:p>
    <w:p w:rsidR="004675A2" w:rsidRPr="004675A2" w:rsidRDefault="004675A2" w:rsidP="004675A2">
      <w:pPr>
        <w:spacing w:before="240" w:after="0" w:line="240" w:lineRule="auto"/>
        <w:jc w:val="both"/>
        <w:rPr>
          <w:rFonts w:ascii="Times New Roman" w:eastAsia="Times New Roman" w:hAnsi="Times New Roman" w:cs="Times New Roman"/>
          <w:color w:val="000000"/>
          <w:sz w:val="24"/>
          <w:szCs w:val="24"/>
          <w:lang w:eastAsia="ru-RU"/>
        </w:rPr>
      </w:pPr>
      <w:r w:rsidRPr="004675A2">
        <w:rPr>
          <w:rFonts w:ascii="Times New Roman" w:eastAsia="Times New Roman" w:hAnsi="Times New Roman" w:cs="Times New Roman"/>
          <w:color w:val="000000"/>
          <w:sz w:val="24"/>
          <w:szCs w:val="24"/>
          <w:lang w:eastAsia="ru-RU"/>
        </w:rPr>
        <w:t>В настоящее время порядок аттестации методик измерений и их применения указанным органов власти не принят.</w:t>
      </w:r>
    </w:p>
    <w:p w:rsidR="004675A2" w:rsidRPr="004675A2" w:rsidRDefault="004675A2" w:rsidP="004675A2">
      <w:pPr>
        <w:spacing w:before="240" w:after="0" w:line="240" w:lineRule="auto"/>
        <w:jc w:val="both"/>
        <w:rPr>
          <w:rFonts w:ascii="Times New Roman" w:eastAsia="Times New Roman" w:hAnsi="Times New Roman" w:cs="Times New Roman"/>
          <w:color w:val="000000"/>
          <w:sz w:val="24"/>
          <w:szCs w:val="24"/>
          <w:lang w:eastAsia="ru-RU"/>
        </w:rPr>
      </w:pPr>
      <w:proofErr w:type="gramStart"/>
      <w:r w:rsidRPr="004675A2">
        <w:rPr>
          <w:rFonts w:ascii="Times New Roman" w:eastAsia="Times New Roman" w:hAnsi="Times New Roman" w:cs="Times New Roman"/>
          <w:color w:val="000000"/>
          <w:sz w:val="24"/>
          <w:szCs w:val="24"/>
          <w:lang w:eastAsia="ru-RU"/>
        </w:rPr>
        <w:t>В соответствии с Правилами подготовки нормативных правовых актов федеральных органов исполнительной власти и их государственной регистрации, утвержденными постановлением Правительства Российской Федерации от 13.08.1997 № 1009, нормативные правовые акты федеральных органов исполнительной власти, затрагивающие права, свободы и обязанности человека и гражданина, устанавливающие правовой статус организаций, имеющие межведомственный характер, независимо от срока их действия подлежат государственной регистрации в Минюсте России.</w:t>
      </w:r>
      <w:proofErr w:type="gramEnd"/>
    </w:p>
    <w:p w:rsidR="004675A2" w:rsidRPr="004675A2" w:rsidRDefault="004675A2" w:rsidP="004675A2">
      <w:pPr>
        <w:spacing w:before="240" w:after="0" w:line="240" w:lineRule="auto"/>
        <w:jc w:val="both"/>
        <w:rPr>
          <w:rFonts w:ascii="Times New Roman" w:eastAsia="Times New Roman" w:hAnsi="Times New Roman" w:cs="Times New Roman"/>
          <w:color w:val="000000"/>
          <w:sz w:val="24"/>
          <w:szCs w:val="24"/>
          <w:lang w:eastAsia="ru-RU"/>
        </w:rPr>
      </w:pPr>
      <w:r w:rsidRPr="004675A2">
        <w:rPr>
          <w:rFonts w:ascii="Times New Roman" w:eastAsia="Times New Roman" w:hAnsi="Times New Roman" w:cs="Times New Roman"/>
          <w:color w:val="000000"/>
          <w:sz w:val="24"/>
          <w:szCs w:val="24"/>
          <w:lang w:eastAsia="ru-RU"/>
        </w:rPr>
        <w:t>При этом</w:t>
      </w:r>
      <w:proofErr w:type="gramStart"/>
      <w:r w:rsidRPr="004675A2">
        <w:rPr>
          <w:rFonts w:ascii="Times New Roman" w:eastAsia="Times New Roman" w:hAnsi="Times New Roman" w:cs="Times New Roman"/>
          <w:color w:val="000000"/>
          <w:sz w:val="24"/>
          <w:szCs w:val="24"/>
          <w:lang w:eastAsia="ru-RU"/>
        </w:rPr>
        <w:t>,</w:t>
      </w:r>
      <w:proofErr w:type="gramEnd"/>
      <w:r w:rsidRPr="004675A2">
        <w:rPr>
          <w:rFonts w:ascii="Times New Roman" w:eastAsia="Times New Roman" w:hAnsi="Times New Roman" w:cs="Times New Roman"/>
          <w:color w:val="000000"/>
          <w:sz w:val="24"/>
          <w:szCs w:val="24"/>
          <w:lang w:eastAsia="ru-RU"/>
        </w:rPr>
        <w:t xml:space="preserve"> соответствующими разъяснениями Минюста России (утверждены приказом от 4.05.2007 N 88) детализировано, что нормативные акты, имеющие межведомственный характер - содержащие правовые нормы, обязательные для других федеральных органов исполнительной власти и (или) организаций, не входящих в систему федерального органа исполнительной власти, утвердившего (двух или более федеральных органов исполнительной власти, совместно утвердивших) нормативный правовой акт.</w:t>
      </w:r>
    </w:p>
    <w:p w:rsidR="004675A2" w:rsidRPr="004675A2" w:rsidRDefault="004675A2" w:rsidP="004675A2">
      <w:pPr>
        <w:spacing w:before="240" w:after="0" w:line="240" w:lineRule="auto"/>
        <w:jc w:val="both"/>
        <w:rPr>
          <w:rFonts w:ascii="Times New Roman" w:eastAsia="Times New Roman" w:hAnsi="Times New Roman" w:cs="Times New Roman"/>
          <w:color w:val="000000"/>
          <w:sz w:val="24"/>
          <w:szCs w:val="24"/>
          <w:lang w:eastAsia="ru-RU"/>
        </w:rPr>
      </w:pPr>
      <w:r w:rsidRPr="004675A2">
        <w:rPr>
          <w:rFonts w:ascii="Times New Roman" w:eastAsia="Times New Roman" w:hAnsi="Times New Roman" w:cs="Times New Roman"/>
          <w:color w:val="000000"/>
          <w:sz w:val="24"/>
          <w:szCs w:val="24"/>
          <w:lang w:eastAsia="ru-RU"/>
        </w:rPr>
        <w:t>С учетом изложенного полагаем, что до принятия соответствующего порядка аттестации методик организации, осуществляющие специальную оценку условий труда, вправе применять методики (методы) измерений, утвержденные в установленном порядке полномочными органами исполнительной власти, в том числе ведомствами бывшего СССР.</w:t>
      </w:r>
    </w:p>
    <w:p w:rsidR="00BF6ADD" w:rsidRPr="004675A2" w:rsidRDefault="008704B4" w:rsidP="004675A2">
      <w:pPr>
        <w:spacing w:after="0" w:line="240" w:lineRule="auto"/>
        <w:jc w:val="both"/>
        <w:rPr>
          <w:rFonts w:ascii="Times New Roman" w:hAnsi="Times New Roman" w:cs="Times New Roman"/>
          <w:sz w:val="24"/>
          <w:szCs w:val="24"/>
        </w:rPr>
      </w:pPr>
    </w:p>
    <w:sectPr w:rsidR="00BF6ADD" w:rsidRPr="004675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5A2"/>
    <w:rsid w:val="000E42DC"/>
    <w:rsid w:val="004675A2"/>
    <w:rsid w:val="00592400"/>
    <w:rsid w:val="00647D19"/>
    <w:rsid w:val="008704B4"/>
    <w:rsid w:val="00D5111B"/>
    <w:rsid w:val="00DD0B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675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75A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675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675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675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75A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675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67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87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C05B6E0D.dotm</Template>
  <TotalTime>103</TotalTime>
  <Pages>7</Pages>
  <Words>3090</Words>
  <Characters>17617</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ZAOKIOUT</Company>
  <LinksUpToDate>false</LinksUpToDate>
  <CharactersWithSpaces>20666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Осенова</dc:creator>
  <cp:lastModifiedBy>Елена Осенова</cp:lastModifiedBy>
  <cp:revision>2</cp:revision>
  <dcterms:created xsi:type="dcterms:W3CDTF">2014-11-10T08:24:00Z</dcterms:created>
  <dcterms:modified xsi:type="dcterms:W3CDTF">2014-11-10T10:07:00Z</dcterms:modified>
</cp:coreProperties>
</file>