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47" w:rsidRPr="00C21A13" w:rsidRDefault="009C0ADE" w:rsidP="009C0ADE">
      <w:pPr>
        <w:jc w:val="center"/>
        <w:rPr>
          <w:rFonts w:ascii="Times New Roman" w:hAnsi="Times New Roman" w:cs="Times New Roman"/>
          <w:b/>
          <w:color w:val="0070C0"/>
        </w:rPr>
      </w:pPr>
      <w:r w:rsidRPr="00C21A13">
        <w:rPr>
          <w:rFonts w:ascii="Times New Roman" w:hAnsi="Times New Roman" w:cs="Times New Roman"/>
          <w:b/>
          <w:color w:val="0070C0"/>
        </w:rPr>
        <w:t>МИНИСТЕРСТВО ТРУДА И СОЦИАЛЬНОЙ ЗАЩИТЫ</w:t>
      </w:r>
    </w:p>
    <w:p w:rsidR="009C0ADE" w:rsidRPr="00C21A13" w:rsidRDefault="009C0ADE" w:rsidP="009C0ADE">
      <w:pPr>
        <w:jc w:val="center"/>
        <w:rPr>
          <w:rFonts w:ascii="Times New Roman" w:hAnsi="Times New Roman" w:cs="Times New Roman"/>
          <w:b/>
          <w:color w:val="0070C0"/>
        </w:rPr>
      </w:pPr>
      <w:r w:rsidRPr="00C21A13">
        <w:rPr>
          <w:rFonts w:ascii="Times New Roman" w:hAnsi="Times New Roman" w:cs="Times New Roman"/>
          <w:b/>
          <w:color w:val="0070C0"/>
        </w:rPr>
        <w:t>РОССИЙСКОЙ ФЕДЕРАЦИИ</w:t>
      </w:r>
    </w:p>
    <w:p w:rsidR="009C0ADE" w:rsidRPr="00C21A13" w:rsidRDefault="009C0ADE" w:rsidP="009C0ADE">
      <w:pPr>
        <w:jc w:val="center"/>
        <w:rPr>
          <w:rFonts w:ascii="Times New Roman" w:hAnsi="Times New Roman" w:cs="Times New Roman"/>
          <w:b/>
          <w:color w:val="0070C0"/>
        </w:rPr>
      </w:pPr>
    </w:p>
    <w:p w:rsidR="009C0ADE" w:rsidRPr="00C21A13" w:rsidRDefault="009C0ADE" w:rsidP="009C0ADE">
      <w:pPr>
        <w:jc w:val="center"/>
        <w:rPr>
          <w:rFonts w:ascii="Times New Roman" w:hAnsi="Times New Roman" w:cs="Times New Roman"/>
          <w:b/>
          <w:color w:val="0070C0"/>
        </w:rPr>
      </w:pPr>
      <w:r w:rsidRPr="00C21A13">
        <w:rPr>
          <w:rFonts w:ascii="Times New Roman" w:hAnsi="Times New Roman" w:cs="Times New Roman"/>
          <w:b/>
          <w:color w:val="0070C0"/>
        </w:rPr>
        <w:t>ПРИКАЗ</w:t>
      </w:r>
    </w:p>
    <w:p w:rsidR="003C0647" w:rsidRPr="00C21A13" w:rsidRDefault="009C0ADE" w:rsidP="009C0ADE">
      <w:pPr>
        <w:jc w:val="center"/>
        <w:rPr>
          <w:rFonts w:ascii="Times New Roman" w:hAnsi="Times New Roman" w:cs="Times New Roman"/>
          <w:b/>
          <w:color w:val="0070C0"/>
        </w:rPr>
      </w:pPr>
      <w:r w:rsidRPr="00C21A13">
        <w:rPr>
          <w:rFonts w:ascii="Times New Roman" w:hAnsi="Times New Roman" w:cs="Times New Roman"/>
          <w:b/>
          <w:color w:val="0070C0"/>
        </w:rPr>
        <w:t>от 3 июля 2014 года № 436н</w:t>
      </w:r>
    </w:p>
    <w:p w:rsidR="00AF2F81" w:rsidRPr="00C21A13" w:rsidRDefault="00AF2F81" w:rsidP="009C0ADE">
      <w:pPr>
        <w:jc w:val="center"/>
        <w:rPr>
          <w:rFonts w:ascii="Times New Roman" w:hAnsi="Times New Roman" w:cs="Times New Roman"/>
          <w:b/>
          <w:color w:val="0070C0"/>
        </w:rPr>
      </w:pPr>
    </w:p>
    <w:p w:rsidR="009C0ADE" w:rsidRPr="00C21A13" w:rsidRDefault="009C0ADE" w:rsidP="009C0ADE">
      <w:pPr>
        <w:jc w:val="center"/>
        <w:rPr>
          <w:rFonts w:ascii="Times New Roman" w:hAnsi="Times New Roman" w:cs="Times New Roman"/>
          <w:b/>
          <w:color w:val="0070C0"/>
        </w:rPr>
      </w:pPr>
      <w:r w:rsidRPr="00C21A13">
        <w:rPr>
          <w:rFonts w:ascii="Times New Roman" w:hAnsi="Times New Roman" w:cs="Times New Roman"/>
          <w:b/>
          <w:color w:val="0070C0"/>
        </w:rPr>
        <w:t>ОБ УТВЕРЖДЕНИИ ПОРЯДКА ПЕРЕДАЧИ</w:t>
      </w:r>
    </w:p>
    <w:p w:rsidR="009C0ADE" w:rsidRPr="00C21A13" w:rsidRDefault="009C0ADE" w:rsidP="009C0ADE">
      <w:pPr>
        <w:jc w:val="center"/>
        <w:rPr>
          <w:rFonts w:ascii="Times New Roman" w:hAnsi="Times New Roman" w:cs="Times New Roman"/>
          <w:b/>
          <w:color w:val="0070C0"/>
        </w:rPr>
      </w:pPr>
      <w:r w:rsidRPr="00C21A13">
        <w:rPr>
          <w:rFonts w:ascii="Times New Roman" w:hAnsi="Times New Roman" w:cs="Times New Roman"/>
          <w:b/>
          <w:color w:val="0070C0"/>
        </w:rPr>
        <w:t>СВЕДЕНИЙ О РЕЗУЛЬТАТАХ ПРОВЕДЕНИЯ</w:t>
      </w:r>
    </w:p>
    <w:p w:rsidR="003C0647" w:rsidRPr="00C21A13" w:rsidRDefault="009C0ADE" w:rsidP="009C0ADE">
      <w:pPr>
        <w:jc w:val="center"/>
        <w:rPr>
          <w:rFonts w:ascii="Times New Roman" w:hAnsi="Times New Roman" w:cs="Times New Roman"/>
          <w:b/>
          <w:color w:val="0070C0"/>
        </w:rPr>
      </w:pPr>
      <w:r w:rsidRPr="00C21A13">
        <w:rPr>
          <w:rFonts w:ascii="Times New Roman" w:hAnsi="Times New Roman" w:cs="Times New Roman"/>
          <w:b/>
          <w:color w:val="0070C0"/>
        </w:rPr>
        <w:t>СПЕЦИАЛЬНОЙ ОЦЕНКИ УСЛОВИЙ ТРУДА</w:t>
      </w:r>
    </w:p>
    <w:p w:rsidR="009C0ADE" w:rsidRDefault="009C0ADE" w:rsidP="009C0ADE">
      <w:pPr>
        <w:jc w:val="both"/>
        <w:rPr>
          <w:rFonts w:ascii="Times New Roman" w:hAnsi="Times New Roman" w:cs="Times New Roman"/>
        </w:rPr>
      </w:pPr>
    </w:p>
    <w:p w:rsidR="009C0ADE" w:rsidRDefault="009C0ADE" w:rsidP="009C0ADE">
      <w:pPr>
        <w:jc w:val="both"/>
        <w:rPr>
          <w:rFonts w:ascii="Times New Roman" w:hAnsi="Times New Roman" w:cs="Times New Roman"/>
        </w:rPr>
      </w:pPr>
    </w:p>
    <w:p w:rsidR="003C0647" w:rsidRPr="009C0ADE" w:rsidRDefault="00B33DC9" w:rsidP="009C0ADE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 xml:space="preserve">В соответствии со статьей 18 и частью 3 статьи 28 Федерального закона от 28 декабря 2013 г. № 426-ФЗ «О специальной оценке условий труда» (Собрание законодательства Российской Федерации, 2013, № 52, ст. 6991) </w:t>
      </w:r>
      <w:r w:rsidRPr="009C0ADE">
        <w:rPr>
          <w:rFonts w:ascii="Times New Roman" w:hAnsi="Times New Roman" w:cs="Times New Roman"/>
        </w:rPr>
        <w:t>приказываю:</w:t>
      </w:r>
    </w:p>
    <w:p w:rsidR="009C0ADE" w:rsidRDefault="009C0ADE" w:rsidP="009C0ADE">
      <w:pPr>
        <w:jc w:val="both"/>
        <w:rPr>
          <w:rFonts w:ascii="Times New Roman" w:hAnsi="Times New Roman" w:cs="Times New Roman"/>
        </w:rPr>
      </w:pPr>
    </w:p>
    <w:p w:rsidR="003C0647" w:rsidRPr="009C0ADE" w:rsidRDefault="00B33DC9" w:rsidP="009C0ADE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Утвердить Порядок передачи сведени</w:t>
      </w:r>
      <w:r w:rsidRPr="009C0ADE">
        <w:rPr>
          <w:rFonts w:ascii="Times New Roman" w:hAnsi="Times New Roman" w:cs="Times New Roman"/>
        </w:rPr>
        <w:t>й о результатах проведения специальной оценки условий труда согласно приложению.</w:t>
      </w:r>
    </w:p>
    <w:p w:rsidR="009C0ADE" w:rsidRDefault="009C0ADE" w:rsidP="009C0ADE">
      <w:pPr>
        <w:jc w:val="both"/>
        <w:rPr>
          <w:rFonts w:ascii="Times New Roman" w:hAnsi="Times New Roman" w:cs="Times New Roman"/>
        </w:rPr>
      </w:pPr>
    </w:p>
    <w:p w:rsidR="003C0647" w:rsidRDefault="00B33DC9" w:rsidP="009C0ADE">
      <w:pPr>
        <w:jc w:val="right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Министр</w:t>
      </w:r>
    </w:p>
    <w:p w:rsidR="009C0ADE" w:rsidRDefault="009C0ADE" w:rsidP="009C0AD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М.А. </w:t>
      </w:r>
      <w:proofErr w:type="spellStart"/>
      <w:r>
        <w:rPr>
          <w:rFonts w:ascii="Times New Roman" w:hAnsi="Times New Roman" w:cs="Times New Roman"/>
        </w:rPr>
        <w:t>Топилин</w:t>
      </w:r>
      <w:proofErr w:type="spellEnd"/>
    </w:p>
    <w:p w:rsidR="009C0ADE" w:rsidRPr="009C0ADE" w:rsidRDefault="009C0ADE" w:rsidP="009C0ADE">
      <w:pPr>
        <w:jc w:val="right"/>
        <w:rPr>
          <w:rFonts w:ascii="Times New Roman" w:hAnsi="Times New Roman" w:cs="Times New Roman"/>
        </w:rPr>
      </w:pPr>
    </w:p>
    <w:p w:rsidR="009C0ADE" w:rsidRPr="009C0ADE" w:rsidRDefault="009C0ADE" w:rsidP="009C0ADE">
      <w:pPr>
        <w:jc w:val="both"/>
        <w:rPr>
          <w:rFonts w:ascii="Times New Roman" w:hAnsi="Times New Roman" w:cs="Times New Roman"/>
        </w:rPr>
      </w:pPr>
    </w:p>
    <w:p w:rsidR="009C0ADE" w:rsidRDefault="009C0ADE" w:rsidP="009C0ADE">
      <w:pPr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9C0ADE" w:rsidTr="009C0ADE">
        <w:tc>
          <w:tcPr>
            <w:tcW w:w="3191" w:type="dxa"/>
          </w:tcPr>
          <w:p w:rsidR="009C0ADE" w:rsidRDefault="009C0ADE" w:rsidP="009C0A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C0ADE" w:rsidRDefault="009C0ADE" w:rsidP="009C0A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9C0ADE" w:rsidRDefault="009C0ADE" w:rsidP="009C0ADE">
            <w:pPr>
              <w:jc w:val="center"/>
              <w:rPr>
                <w:rFonts w:ascii="Times New Roman" w:hAnsi="Times New Roman" w:cs="Times New Roman"/>
              </w:rPr>
            </w:pPr>
            <w:r w:rsidRPr="009C0ADE">
              <w:rPr>
                <w:rFonts w:ascii="Times New Roman" w:hAnsi="Times New Roman" w:cs="Times New Roman"/>
              </w:rPr>
              <w:t>Приложение</w:t>
            </w:r>
          </w:p>
          <w:p w:rsidR="009C0ADE" w:rsidRDefault="009C0ADE" w:rsidP="009C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приказу Минтруда России</w:t>
            </w:r>
          </w:p>
          <w:p w:rsidR="009C0ADE" w:rsidRDefault="009C0ADE" w:rsidP="009C0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03.07.2014 № 436н</w:t>
            </w:r>
          </w:p>
          <w:p w:rsidR="009C0ADE" w:rsidRDefault="009C0ADE" w:rsidP="009C0A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0ADE" w:rsidRDefault="009C0ADE" w:rsidP="009C0ADE">
      <w:pPr>
        <w:jc w:val="both"/>
        <w:rPr>
          <w:rFonts w:ascii="Times New Roman" w:hAnsi="Times New Roman" w:cs="Times New Roman"/>
        </w:rPr>
      </w:pPr>
    </w:p>
    <w:p w:rsidR="001F3F25" w:rsidRDefault="001F3F25" w:rsidP="001F3F25">
      <w:pPr>
        <w:jc w:val="center"/>
        <w:rPr>
          <w:rFonts w:ascii="Times New Roman" w:hAnsi="Times New Roman" w:cs="Times New Roman"/>
          <w:b/>
        </w:rPr>
      </w:pPr>
    </w:p>
    <w:p w:rsidR="003C0647" w:rsidRPr="00C21A13" w:rsidRDefault="001F3F25" w:rsidP="001F3F25">
      <w:pPr>
        <w:jc w:val="center"/>
        <w:rPr>
          <w:rFonts w:ascii="Times New Roman" w:hAnsi="Times New Roman" w:cs="Times New Roman"/>
          <w:b/>
          <w:color w:val="0070C0"/>
        </w:rPr>
      </w:pPr>
      <w:r w:rsidRPr="00C21A13">
        <w:rPr>
          <w:rFonts w:ascii="Times New Roman" w:hAnsi="Times New Roman" w:cs="Times New Roman"/>
          <w:b/>
          <w:color w:val="0070C0"/>
        </w:rPr>
        <w:t>ПОРЯДОК</w:t>
      </w:r>
    </w:p>
    <w:p w:rsidR="001F3F25" w:rsidRPr="00C21A13" w:rsidRDefault="001F3F25" w:rsidP="001F3F25">
      <w:pPr>
        <w:jc w:val="center"/>
        <w:rPr>
          <w:rFonts w:ascii="Times New Roman" w:hAnsi="Times New Roman" w:cs="Times New Roman"/>
          <w:b/>
          <w:color w:val="0070C0"/>
        </w:rPr>
      </w:pPr>
      <w:r w:rsidRPr="00C21A13">
        <w:rPr>
          <w:rFonts w:ascii="Times New Roman" w:hAnsi="Times New Roman" w:cs="Times New Roman"/>
          <w:b/>
          <w:color w:val="0070C0"/>
        </w:rPr>
        <w:t xml:space="preserve">ПЕРЕДАЧИ СВЕДЕНИЙ О РЕЗУЛЬТАТАХ ПРОВЕДЕНИЯ </w:t>
      </w:r>
    </w:p>
    <w:p w:rsidR="003C0647" w:rsidRPr="00C21A13" w:rsidRDefault="001F3F25" w:rsidP="001F3F25">
      <w:pPr>
        <w:jc w:val="center"/>
        <w:rPr>
          <w:rFonts w:ascii="Times New Roman" w:hAnsi="Times New Roman" w:cs="Times New Roman"/>
          <w:b/>
          <w:color w:val="0070C0"/>
        </w:rPr>
      </w:pPr>
      <w:r w:rsidRPr="00C21A13">
        <w:rPr>
          <w:rFonts w:ascii="Times New Roman" w:hAnsi="Times New Roman" w:cs="Times New Roman"/>
          <w:b/>
          <w:color w:val="0070C0"/>
        </w:rPr>
        <w:t>СПЕЦИАЛЬНОЙ ОЦЕНКИ УСЛОВИЙ ТРУДА</w:t>
      </w:r>
    </w:p>
    <w:p w:rsidR="001F3F25" w:rsidRDefault="001F3F25" w:rsidP="009C0ADE">
      <w:pPr>
        <w:jc w:val="both"/>
        <w:rPr>
          <w:rFonts w:ascii="Times New Roman" w:hAnsi="Times New Roman" w:cs="Times New Roman"/>
        </w:rPr>
      </w:pPr>
    </w:p>
    <w:p w:rsidR="003C0647" w:rsidRPr="009C0ADE" w:rsidRDefault="00016688" w:rsidP="000166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33DC9" w:rsidRPr="009C0ADE">
        <w:rPr>
          <w:rFonts w:ascii="Times New Roman" w:hAnsi="Times New Roman" w:cs="Times New Roman"/>
        </w:rPr>
        <w:t xml:space="preserve">Порядок передачи сведений о результатах проведения специальной оценки условий труда (далее - Порядок) определяет правила </w:t>
      </w:r>
      <w:r w:rsidR="00B33DC9" w:rsidRPr="009C0ADE">
        <w:rPr>
          <w:rFonts w:ascii="Times New Roman" w:hAnsi="Times New Roman" w:cs="Times New Roman"/>
        </w:rPr>
        <w:t>передачи сведений о результатах проведения специальной оценки условий труда.</w:t>
      </w:r>
    </w:p>
    <w:p w:rsidR="003C0647" w:rsidRPr="009C0ADE" w:rsidRDefault="00016688" w:rsidP="000166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33DC9" w:rsidRPr="009C0ADE">
        <w:rPr>
          <w:rFonts w:ascii="Times New Roman" w:hAnsi="Times New Roman" w:cs="Times New Roman"/>
        </w:rPr>
        <w:t>Сведения о результатах проведения специальной оценки условий труда передаются организацией, проводящей специальную оценку условий труда, в течение десяти рабочих дней со дня утвер</w:t>
      </w:r>
      <w:r w:rsidR="00B33DC9" w:rsidRPr="009C0ADE">
        <w:rPr>
          <w:rFonts w:ascii="Times New Roman" w:hAnsi="Times New Roman" w:cs="Times New Roman"/>
        </w:rPr>
        <w:t>ждения отчет</w:t>
      </w:r>
      <w:proofErr w:type="gramStart"/>
      <w:r w:rsidR="00B33DC9" w:rsidRPr="009C0ADE">
        <w:rPr>
          <w:rFonts w:ascii="Times New Roman" w:hAnsi="Times New Roman" w:cs="Times New Roman"/>
        </w:rPr>
        <w:t>а о ее</w:t>
      </w:r>
      <w:proofErr w:type="gramEnd"/>
      <w:r w:rsidR="00B33DC9" w:rsidRPr="009C0ADE">
        <w:rPr>
          <w:rFonts w:ascii="Times New Roman" w:hAnsi="Times New Roman" w:cs="Times New Roman"/>
        </w:rPr>
        <w:t xml:space="preserve"> проведении:</w:t>
      </w:r>
    </w:p>
    <w:p w:rsidR="003C0647" w:rsidRPr="009C0ADE" w:rsidRDefault="00B33DC9" w:rsidP="0001668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C0ADE">
        <w:rPr>
          <w:rFonts w:ascii="Times New Roman" w:hAnsi="Times New Roman" w:cs="Times New Roman"/>
        </w:rPr>
        <w:t>на бумажных носителях - в территориальный орган Федеральной службы по труду и занятости по месту нахождения рабочих мест, в отношении условий труда, на которых проводилась специальная оценка условий труда, а в случае проведен</w:t>
      </w:r>
      <w:r w:rsidRPr="009C0ADE">
        <w:rPr>
          <w:rFonts w:ascii="Times New Roman" w:hAnsi="Times New Roman" w:cs="Times New Roman"/>
        </w:rPr>
        <w:t>ия специальной оценки условий труда в отношении условий труда на рабочих местах, расположенных на территории нескольких субъектов Российской Федерации - в Федеральную службу по труду и занятости;</w:t>
      </w:r>
      <w:proofErr w:type="gramEnd"/>
    </w:p>
    <w:p w:rsidR="003C0647" w:rsidRPr="009C0ADE" w:rsidRDefault="00B33DC9" w:rsidP="00016688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в форме электронного документа, подписанного квалифицированн</w:t>
      </w:r>
      <w:r w:rsidRPr="009C0ADE">
        <w:rPr>
          <w:rFonts w:ascii="Times New Roman" w:hAnsi="Times New Roman" w:cs="Times New Roman"/>
        </w:rPr>
        <w:t>ой электронной подписью, в автоматизированную систему анализа и контроля в области охраны труда.</w:t>
      </w:r>
    </w:p>
    <w:p w:rsidR="003C0647" w:rsidRPr="009C0ADE" w:rsidRDefault="00B33DC9" w:rsidP="00016688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Квалифицированный сертификат квалифицированной электронной подписи выдается удостоверяющим центром Министерства труда и социальной защиты Российской Федерации.</w:t>
      </w:r>
    </w:p>
    <w:p w:rsidR="003C0647" w:rsidRPr="009C0ADE" w:rsidRDefault="00016688" w:rsidP="000166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33DC9" w:rsidRPr="009C0ADE">
        <w:rPr>
          <w:rFonts w:ascii="Times New Roman" w:hAnsi="Times New Roman" w:cs="Times New Roman"/>
        </w:rPr>
        <w:t xml:space="preserve">В состав сведений о результатах проведения специальной оценки условий труда, передаваемых в соответствии с настоящим Порядком, в обязательном порядке </w:t>
      </w:r>
      <w:r w:rsidR="00B33DC9" w:rsidRPr="009C0ADE">
        <w:rPr>
          <w:rFonts w:ascii="Times New Roman" w:hAnsi="Times New Roman" w:cs="Times New Roman"/>
        </w:rPr>
        <w:lastRenderedPageBreak/>
        <w:t>включаются:</w:t>
      </w:r>
    </w:p>
    <w:p w:rsidR="00016688" w:rsidRDefault="00B33DC9" w:rsidP="00016688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а)</w:t>
      </w:r>
      <w:r w:rsidR="00016688">
        <w:rPr>
          <w:rFonts w:ascii="Times New Roman" w:hAnsi="Times New Roman" w:cs="Times New Roman"/>
        </w:rPr>
        <w:t xml:space="preserve"> </w:t>
      </w:r>
      <w:r w:rsidRPr="009C0ADE">
        <w:rPr>
          <w:rFonts w:ascii="Times New Roman" w:hAnsi="Times New Roman" w:cs="Times New Roman"/>
        </w:rPr>
        <w:t xml:space="preserve">в отношении работодателя: </w:t>
      </w:r>
    </w:p>
    <w:p w:rsidR="00016688" w:rsidRDefault="00B33DC9" w:rsidP="00016688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полное наименование;</w:t>
      </w:r>
    </w:p>
    <w:p w:rsidR="00016688" w:rsidRDefault="00B33DC9" w:rsidP="00016688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место нахождения и место осуществления деят</w:t>
      </w:r>
      <w:r w:rsidRPr="009C0ADE">
        <w:rPr>
          <w:rFonts w:ascii="Times New Roman" w:hAnsi="Times New Roman" w:cs="Times New Roman"/>
        </w:rPr>
        <w:t xml:space="preserve">ельности; </w:t>
      </w:r>
    </w:p>
    <w:p w:rsidR="00016688" w:rsidRDefault="00B33DC9" w:rsidP="00016688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 xml:space="preserve">идентификационный номер налогоплательщика; </w:t>
      </w:r>
    </w:p>
    <w:p w:rsidR="00016688" w:rsidRDefault="00B33DC9" w:rsidP="00016688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 xml:space="preserve">основной государственный регистрационный номер; </w:t>
      </w:r>
    </w:p>
    <w:p w:rsidR="00016688" w:rsidRDefault="00B33DC9" w:rsidP="00016688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 xml:space="preserve">код основного вида экономической деятельности по Общероссийскому классификатору видов экономической деятельности; </w:t>
      </w:r>
    </w:p>
    <w:p w:rsidR="00016688" w:rsidRDefault="00B33DC9" w:rsidP="00016688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количество рабочих мест;</w:t>
      </w:r>
    </w:p>
    <w:p w:rsidR="00016688" w:rsidRDefault="00B33DC9" w:rsidP="00016688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количество рабочих мест, на которых проведена специальная оценка условий труда;</w:t>
      </w:r>
    </w:p>
    <w:p w:rsidR="003C0647" w:rsidRPr="009C0ADE" w:rsidRDefault="00B33DC9" w:rsidP="00016688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распределение рабочих мест по классам (подклассам) условий труда;</w:t>
      </w:r>
    </w:p>
    <w:p w:rsidR="00AF2F81" w:rsidRDefault="00B33DC9" w:rsidP="00016688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б)</w:t>
      </w:r>
      <w:r w:rsidR="00016688">
        <w:rPr>
          <w:rFonts w:ascii="Times New Roman" w:hAnsi="Times New Roman" w:cs="Times New Roman"/>
        </w:rPr>
        <w:t xml:space="preserve"> </w:t>
      </w:r>
      <w:r w:rsidRPr="009C0ADE">
        <w:rPr>
          <w:rFonts w:ascii="Times New Roman" w:hAnsi="Times New Roman" w:cs="Times New Roman"/>
        </w:rPr>
        <w:t xml:space="preserve">в отношении рабочего места: </w:t>
      </w:r>
    </w:p>
    <w:p w:rsidR="00AF2F81" w:rsidRDefault="00B33DC9" w:rsidP="00AF2F81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индивидуальный номер рабочего места;</w:t>
      </w:r>
    </w:p>
    <w:p w:rsidR="00AF2F81" w:rsidRDefault="00B33DC9" w:rsidP="00AF2F81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 xml:space="preserve">код профессии </w:t>
      </w:r>
      <w:r w:rsidRPr="009C0ADE">
        <w:rPr>
          <w:rFonts w:ascii="Times New Roman" w:hAnsi="Times New Roman" w:cs="Times New Roman"/>
        </w:rPr>
        <w:t>работника или работников, занятых на данном рабочем месте, в соответствии с Общероссийским классификатором профессий рабочих, должностей служащих и тарифных разрядов;</w:t>
      </w:r>
    </w:p>
    <w:p w:rsidR="00AF2F81" w:rsidRDefault="00B33DC9" w:rsidP="00AF2F81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страховой номер индивидуального лицевого счета работника или работников, занятых на данно</w:t>
      </w:r>
      <w:r w:rsidRPr="009C0ADE">
        <w:rPr>
          <w:rFonts w:ascii="Times New Roman" w:hAnsi="Times New Roman" w:cs="Times New Roman"/>
        </w:rPr>
        <w:t>м рабочем месте;</w:t>
      </w:r>
    </w:p>
    <w:p w:rsidR="00AF2F81" w:rsidRDefault="00B33DC9" w:rsidP="00AF2F81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 xml:space="preserve">численность работников, занятых на данном рабочем месте; </w:t>
      </w:r>
    </w:p>
    <w:p w:rsidR="00AF2F81" w:rsidRDefault="00B33DC9" w:rsidP="00AF2F81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 xml:space="preserve">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</w:t>
      </w:r>
      <w:r w:rsidRPr="009C0ADE">
        <w:rPr>
          <w:rFonts w:ascii="Times New Roman" w:hAnsi="Times New Roman" w:cs="Times New Roman"/>
        </w:rPr>
        <w:t>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 работника;</w:t>
      </w:r>
    </w:p>
    <w:p w:rsidR="00AF2F81" w:rsidRDefault="00B33DC9" w:rsidP="00AF2F81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основание для формирования пра</w:t>
      </w:r>
      <w:r w:rsidRPr="009C0ADE">
        <w:rPr>
          <w:rFonts w:ascii="Times New Roman" w:hAnsi="Times New Roman" w:cs="Times New Roman"/>
        </w:rPr>
        <w:t>в на досрочную трудовую пенсию по старости (при наличии);</w:t>
      </w:r>
    </w:p>
    <w:p w:rsidR="003C0647" w:rsidRPr="009C0ADE" w:rsidRDefault="00B33DC9" w:rsidP="00AF2F81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в)</w:t>
      </w:r>
      <w:r w:rsidR="00AF2F81">
        <w:rPr>
          <w:rFonts w:ascii="Times New Roman" w:hAnsi="Times New Roman" w:cs="Times New Roman"/>
        </w:rPr>
        <w:t xml:space="preserve"> </w:t>
      </w:r>
      <w:r w:rsidRPr="009C0ADE">
        <w:rPr>
          <w:rFonts w:ascii="Times New Roman" w:hAnsi="Times New Roman" w:cs="Times New Roman"/>
        </w:rPr>
        <w:t>в отношении организации, проводившей специальную оценку условий труда:</w:t>
      </w:r>
    </w:p>
    <w:p w:rsidR="00AF2F81" w:rsidRDefault="00B33DC9" w:rsidP="009C0ADE">
      <w:pPr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полное наименование;</w:t>
      </w:r>
    </w:p>
    <w:p w:rsidR="00AF2F81" w:rsidRDefault="00B33DC9" w:rsidP="00AF2F81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регистрационный номер записи в реестре организаций, проводящих специальную оценку условий труда;</w:t>
      </w:r>
    </w:p>
    <w:p w:rsidR="00AF2F81" w:rsidRDefault="00B33DC9" w:rsidP="00AF2F81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иденти</w:t>
      </w:r>
      <w:r w:rsidRPr="009C0ADE">
        <w:rPr>
          <w:rFonts w:ascii="Times New Roman" w:hAnsi="Times New Roman" w:cs="Times New Roman"/>
        </w:rPr>
        <w:t xml:space="preserve">фикационный номер налогоплательщика; основной государственный регистрационный номер; </w:t>
      </w:r>
    </w:p>
    <w:p w:rsidR="00AF2F81" w:rsidRDefault="00B33DC9" w:rsidP="00AF2F81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сведения об аккредитации испытательной лаборатории (центра), в том числе номер и срок действия аттестата аккредитации испытательной лаборатории (центра);</w:t>
      </w:r>
    </w:p>
    <w:p w:rsidR="00AF2F81" w:rsidRDefault="00B33DC9" w:rsidP="00AF2F81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 xml:space="preserve">сведения об </w:t>
      </w:r>
      <w:r w:rsidRPr="009C0ADE">
        <w:rPr>
          <w:rFonts w:ascii="Times New Roman" w:hAnsi="Times New Roman" w:cs="Times New Roman"/>
        </w:rPr>
        <w:t>экспертах организации, проводившей специальную оценку условий труда, участвовавших в ее проведении, в том числе фамилия, имя, отчество, должность и регистрационный номер записи в реестре экспертов организаций, проводящих специальную оценку условий труда;</w:t>
      </w:r>
    </w:p>
    <w:p w:rsidR="003C0647" w:rsidRPr="009C0ADE" w:rsidRDefault="00B33DC9" w:rsidP="00AF2F81">
      <w:pPr>
        <w:ind w:firstLine="708"/>
        <w:jc w:val="both"/>
        <w:rPr>
          <w:rFonts w:ascii="Times New Roman" w:hAnsi="Times New Roman" w:cs="Times New Roman"/>
        </w:rPr>
      </w:pPr>
      <w:r w:rsidRPr="009C0ADE">
        <w:rPr>
          <w:rFonts w:ascii="Times New Roman" w:hAnsi="Times New Roman" w:cs="Times New Roman"/>
        </w:rPr>
        <w:t>с</w:t>
      </w:r>
      <w:r w:rsidRPr="009C0ADE">
        <w:rPr>
          <w:rFonts w:ascii="Times New Roman" w:hAnsi="Times New Roman" w:cs="Times New Roman"/>
        </w:rPr>
        <w:t>ведения о применявшихся испытательной лабораторией (центром) средствах измерений, включающие в себя наименование средства измерения и его номер в Федеральном информационном фонде по обеспечению единства измерений, заводской номер средства измерений, дату о</w:t>
      </w:r>
      <w:r w:rsidRPr="009C0ADE">
        <w:rPr>
          <w:rFonts w:ascii="Times New Roman" w:hAnsi="Times New Roman" w:cs="Times New Roman"/>
        </w:rPr>
        <w:t>кончания срока действия его поверки, дату проведения измерений, наименования измерявшихся вредного и (или) опасного производственных факторов.</w:t>
      </w:r>
    </w:p>
    <w:sectPr w:rsidR="003C0647" w:rsidRPr="009C0ADE" w:rsidSect="009C0ADE">
      <w:headerReference w:type="default" r:id="rId8"/>
      <w:footerReference w:type="default" r:id="rId9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C9" w:rsidRDefault="00B33DC9">
      <w:r>
        <w:separator/>
      </w:r>
    </w:p>
  </w:endnote>
  <w:endnote w:type="continuationSeparator" w:id="0">
    <w:p w:rsidR="00B33DC9" w:rsidRDefault="00B3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4060631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C21A13" w:rsidRPr="00C21A13" w:rsidRDefault="00C21A13" w:rsidP="00C21A13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A13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C21A1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C21A1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C21A1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C21A1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C21A13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C21A1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C21A1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C21A1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C21A1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21A13" w:rsidRDefault="00C21A1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C9" w:rsidRDefault="00B33DC9"/>
  </w:footnote>
  <w:footnote w:type="continuationSeparator" w:id="0">
    <w:p w:rsidR="00B33DC9" w:rsidRDefault="00B33D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13" w:rsidRDefault="00C21A13" w:rsidP="00C21A13">
    <w:pPr>
      <w:pStyle w:val="ab"/>
    </w:pPr>
  </w:p>
  <w:p w:rsidR="00C21A13" w:rsidRDefault="00C21A13">
    <w:pPr>
      <w:pStyle w:val="ab"/>
    </w:pPr>
    <w:r>
      <w:rPr>
        <w:noProof/>
      </w:rPr>
      <w:drawing>
        <wp:inline distT="0" distB="0" distL="0" distR="0" wp14:anchorId="43E2503B" wp14:editId="5C2CC0F9">
          <wp:extent cx="6141720" cy="500380"/>
          <wp:effectExtent l="0" t="0" r="0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A13" w:rsidRDefault="00C21A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1C46"/>
    <w:multiLevelType w:val="multilevel"/>
    <w:tmpl w:val="D75C9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47"/>
    <w:rsid w:val="00016688"/>
    <w:rsid w:val="001F3F25"/>
    <w:rsid w:val="003C0647"/>
    <w:rsid w:val="009C0ADE"/>
    <w:rsid w:val="00AF2F81"/>
    <w:rsid w:val="00B33DC9"/>
    <w:rsid w:val="00C2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318pt-2pt100">
    <w:name w:val="Заголовок №3 + 18 pt;Курсив;Интервал -2 pt;Масштаб 10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6"/>
      <w:szCs w:val="36"/>
      <w:u w:val="single"/>
      <w:lang w:val="ru-RU"/>
    </w:rPr>
  </w:style>
  <w:style w:type="character" w:customStyle="1" w:styleId="3BookmanOldStyle20pt100">
    <w:name w:val="Заголовок №3 + Bookman Old Style;20 pt;Не полужирный;Курсив;Масштаб 100%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</w:rPr>
  </w:style>
  <w:style w:type="character" w:customStyle="1" w:styleId="318pt-2pt1000">
    <w:name w:val="Заголовок №3 + 18 pt;Курсив;Интервал -2 pt;Масштаб 10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</w:rPr>
  </w:style>
  <w:style w:type="character" w:customStyle="1" w:styleId="314pt100">
    <w:name w:val="Заголовок №3 + 14 pt;Не полужирный;Масштаб 100%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8pt17pt100">
    <w:name w:val="Заголовок №3 + 18 pt;Курсив;Интервал 17 pt;Масштаб 10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40"/>
      <w:w w:val="100"/>
      <w:position w:val="0"/>
      <w:sz w:val="36"/>
      <w:szCs w:val="36"/>
      <w:u w:val="none"/>
      <w:lang w:val="en-US"/>
    </w:rPr>
  </w:style>
  <w:style w:type="character" w:customStyle="1" w:styleId="318pt17pt1000">
    <w:name w:val="Заголовок №3 + 18 pt;Курсив;Интервал 17 pt;Масштаб 10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40"/>
      <w:w w:val="100"/>
      <w:position w:val="0"/>
      <w:sz w:val="36"/>
      <w:szCs w:val="36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1"/>
      <w:szCs w:val="41"/>
      <w:u w:val="none"/>
    </w:rPr>
  </w:style>
  <w:style w:type="character" w:customStyle="1" w:styleId="4">
    <w:name w:val="Основной текст (4)_"/>
    <w:basedOn w:val="a0"/>
    <w:link w:val="4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w w:val="66"/>
      <w:sz w:val="15"/>
      <w:szCs w:val="15"/>
      <w:u w:val="none"/>
      <w:lang w:val="en-US"/>
    </w:rPr>
  </w:style>
  <w:style w:type="character" w:customStyle="1" w:styleId="2Garamond85pt2pt100Exact">
    <w:name w:val="Подпись к картинке (2) + Garamond;8;5 pt;Курсив;Интервал 2 pt;Масштаб 100% Exact"/>
    <w:basedOn w:val="2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41"/>
      <w:w w:val="100"/>
      <w:position w:val="0"/>
      <w:sz w:val="17"/>
      <w:szCs w:val="17"/>
      <w:u w:val="none"/>
      <w:lang w:val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12"/>
      <w:szCs w:val="12"/>
      <w:u w:val="none"/>
      <w:lang w:val="en-US"/>
    </w:rPr>
  </w:style>
  <w:style w:type="character" w:customStyle="1" w:styleId="Gungsuh4pt1ptExact">
    <w:name w:val="Подпись к картинке + Gungsuh;4 pt;Курсив;Интервал 1 pt Exact"/>
    <w:basedOn w:val="Exact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38"/>
      <w:w w:val="100"/>
      <w:position w:val="0"/>
      <w:sz w:val="8"/>
      <w:szCs w:val="8"/>
      <w:u w:val="none"/>
      <w:lang w:val="en-US"/>
    </w:rPr>
  </w:style>
  <w:style w:type="character" w:customStyle="1" w:styleId="Calibri55pt0ptExact">
    <w:name w:val="Подпись к картинке + Calibri;5;5 pt;Курсив;Интервал 0 pt Exact"/>
    <w:basedOn w:val="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aramond55pt0ptExact">
    <w:name w:val="Подпись к картинке + Garamond;5;5 pt;Интервал 0 pt Exact"/>
    <w:basedOn w:val="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Gungsuh55pt0ptExact">
    <w:name w:val="Подпись к картинке + Gungsuh;5;5 pt;Интервал 0 pt Exact"/>
    <w:basedOn w:val="Exac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  <w:lang w:val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18pt17pt">
    <w:name w:val="Основной текст + 18 pt;Полужирный;Курсив;Интервал 17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40"/>
      <w:w w:val="100"/>
      <w:position w:val="0"/>
      <w:sz w:val="36"/>
      <w:szCs w:val="36"/>
      <w:u w:val="single"/>
      <w:lang w:val="ru-RU"/>
    </w:rPr>
  </w:style>
  <w:style w:type="character" w:customStyle="1" w:styleId="13pt">
    <w:name w:val="Основной текст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20" w:line="0" w:lineRule="atLeast"/>
    </w:pPr>
    <w:rPr>
      <w:rFonts w:ascii="Times New Roman" w:eastAsia="Times New Roman" w:hAnsi="Times New Roman" w:cs="Times New Roman"/>
      <w:w w:val="66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60" w:line="0" w:lineRule="atLeast"/>
      <w:jc w:val="both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line="470" w:lineRule="exact"/>
      <w:jc w:val="both"/>
      <w:outlineLvl w:val="2"/>
    </w:pPr>
    <w:rPr>
      <w:rFonts w:ascii="Times New Roman" w:eastAsia="Times New Roman" w:hAnsi="Times New Roman" w:cs="Times New Roman"/>
      <w:b/>
      <w:bCs/>
      <w:w w:val="66"/>
      <w:sz w:val="30"/>
      <w:szCs w:val="3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41"/>
      <w:szCs w:val="4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420" w:line="0" w:lineRule="atLeast"/>
    </w:pPr>
    <w:rPr>
      <w:rFonts w:ascii="Gungsuh" w:eastAsia="Gungsuh" w:hAnsi="Gungsuh" w:cs="Gungsuh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pacing w:val="50"/>
      <w:sz w:val="20"/>
      <w:szCs w:val="20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spacing w:val="6"/>
      <w:w w:val="66"/>
      <w:sz w:val="15"/>
      <w:szCs w:val="15"/>
      <w:lang w:val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spacing w:val="37"/>
      <w:sz w:val="12"/>
      <w:szCs w:val="12"/>
      <w:lang w:val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1"/>
      <w:sz w:val="17"/>
      <w:szCs w:val="17"/>
      <w:lang w:val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9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9">
    <w:name w:val="Table Grid"/>
    <w:basedOn w:val="a1"/>
    <w:uiPriority w:val="59"/>
    <w:rsid w:val="009C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16688"/>
    <w:pPr>
      <w:ind w:left="720"/>
      <w:contextualSpacing/>
    </w:pPr>
  </w:style>
  <w:style w:type="paragraph" w:styleId="ab">
    <w:name w:val="header"/>
    <w:basedOn w:val="a"/>
    <w:link w:val="ac"/>
    <w:unhideWhenUsed/>
    <w:rsid w:val="00AF2F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2F81"/>
    <w:rPr>
      <w:color w:val="000000"/>
    </w:rPr>
  </w:style>
  <w:style w:type="paragraph" w:styleId="ad">
    <w:name w:val="footer"/>
    <w:basedOn w:val="a"/>
    <w:link w:val="ae"/>
    <w:uiPriority w:val="99"/>
    <w:unhideWhenUsed/>
    <w:rsid w:val="00AF2F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2F81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21A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1A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318pt-2pt100">
    <w:name w:val="Заголовок №3 + 18 pt;Курсив;Интервал -2 pt;Масштаб 10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6"/>
      <w:szCs w:val="36"/>
      <w:u w:val="single"/>
      <w:lang w:val="ru-RU"/>
    </w:rPr>
  </w:style>
  <w:style w:type="character" w:customStyle="1" w:styleId="3BookmanOldStyle20pt100">
    <w:name w:val="Заголовок №3 + Bookman Old Style;20 pt;Не полужирный;Курсив;Масштаб 100%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</w:rPr>
  </w:style>
  <w:style w:type="character" w:customStyle="1" w:styleId="318pt-2pt1000">
    <w:name w:val="Заголовок №3 + 18 pt;Курсив;Интервал -2 pt;Масштаб 10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</w:rPr>
  </w:style>
  <w:style w:type="character" w:customStyle="1" w:styleId="314pt100">
    <w:name w:val="Заголовок №3 + 14 pt;Не полужирный;Масштаб 100%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8pt17pt100">
    <w:name w:val="Заголовок №3 + 18 pt;Курсив;Интервал 17 pt;Масштаб 10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40"/>
      <w:w w:val="100"/>
      <w:position w:val="0"/>
      <w:sz w:val="36"/>
      <w:szCs w:val="36"/>
      <w:u w:val="none"/>
      <w:lang w:val="en-US"/>
    </w:rPr>
  </w:style>
  <w:style w:type="character" w:customStyle="1" w:styleId="318pt17pt1000">
    <w:name w:val="Заголовок №3 + 18 pt;Курсив;Интервал 17 pt;Масштаб 10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40"/>
      <w:w w:val="100"/>
      <w:position w:val="0"/>
      <w:sz w:val="36"/>
      <w:szCs w:val="36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1"/>
      <w:szCs w:val="41"/>
      <w:u w:val="none"/>
    </w:rPr>
  </w:style>
  <w:style w:type="character" w:customStyle="1" w:styleId="4">
    <w:name w:val="Основной текст (4)_"/>
    <w:basedOn w:val="a0"/>
    <w:link w:val="4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w w:val="66"/>
      <w:sz w:val="15"/>
      <w:szCs w:val="15"/>
      <w:u w:val="none"/>
      <w:lang w:val="en-US"/>
    </w:rPr>
  </w:style>
  <w:style w:type="character" w:customStyle="1" w:styleId="2Garamond85pt2pt100Exact">
    <w:name w:val="Подпись к картинке (2) + Garamond;8;5 pt;Курсив;Интервал 2 pt;Масштаб 100% Exact"/>
    <w:basedOn w:val="2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41"/>
      <w:w w:val="100"/>
      <w:position w:val="0"/>
      <w:sz w:val="17"/>
      <w:szCs w:val="17"/>
      <w:u w:val="none"/>
      <w:lang w:val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12"/>
      <w:szCs w:val="12"/>
      <w:u w:val="none"/>
      <w:lang w:val="en-US"/>
    </w:rPr>
  </w:style>
  <w:style w:type="character" w:customStyle="1" w:styleId="Gungsuh4pt1ptExact">
    <w:name w:val="Подпись к картинке + Gungsuh;4 pt;Курсив;Интервал 1 pt Exact"/>
    <w:basedOn w:val="Exact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38"/>
      <w:w w:val="100"/>
      <w:position w:val="0"/>
      <w:sz w:val="8"/>
      <w:szCs w:val="8"/>
      <w:u w:val="none"/>
      <w:lang w:val="en-US"/>
    </w:rPr>
  </w:style>
  <w:style w:type="character" w:customStyle="1" w:styleId="Calibri55pt0ptExact">
    <w:name w:val="Подпись к картинке + Calibri;5;5 pt;Курсив;Интервал 0 pt Exact"/>
    <w:basedOn w:val="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aramond55pt0ptExact">
    <w:name w:val="Подпись к картинке + Garamond;5;5 pt;Интервал 0 pt Exact"/>
    <w:basedOn w:val="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Gungsuh55pt0ptExact">
    <w:name w:val="Подпись к картинке + Gungsuh;5;5 pt;Интервал 0 pt Exact"/>
    <w:basedOn w:val="Exac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  <w:lang w:val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pt">
    <w:name w:val="Основной текст + Интервал 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18pt17pt">
    <w:name w:val="Основной текст + 18 pt;Полужирный;Курсив;Интервал 17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40"/>
      <w:w w:val="100"/>
      <w:position w:val="0"/>
      <w:sz w:val="36"/>
      <w:szCs w:val="36"/>
      <w:u w:val="single"/>
      <w:lang w:val="ru-RU"/>
    </w:rPr>
  </w:style>
  <w:style w:type="character" w:customStyle="1" w:styleId="13pt">
    <w:name w:val="Основной текст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20" w:line="0" w:lineRule="atLeast"/>
    </w:pPr>
    <w:rPr>
      <w:rFonts w:ascii="Times New Roman" w:eastAsia="Times New Roman" w:hAnsi="Times New Roman" w:cs="Times New Roman"/>
      <w:w w:val="66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60" w:line="0" w:lineRule="atLeast"/>
      <w:jc w:val="both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line="470" w:lineRule="exact"/>
      <w:jc w:val="both"/>
      <w:outlineLvl w:val="2"/>
    </w:pPr>
    <w:rPr>
      <w:rFonts w:ascii="Times New Roman" w:eastAsia="Times New Roman" w:hAnsi="Times New Roman" w:cs="Times New Roman"/>
      <w:b/>
      <w:bCs/>
      <w:w w:val="66"/>
      <w:sz w:val="30"/>
      <w:szCs w:val="3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41"/>
      <w:szCs w:val="4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420" w:line="0" w:lineRule="atLeast"/>
    </w:pPr>
    <w:rPr>
      <w:rFonts w:ascii="Gungsuh" w:eastAsia="Gungsuh" w:hAnsi="Gungsuh" w:cs="Gungsuh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pacing w:val="50"/>
      <w:sz w:val="20"/>
      <w:szCs w:val="20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spacing w:val="6"/>
      <w:w w:val="66"/>
      <w:sz w:val="15"/>
      <w:szCs w:val="15"/>
      <w:lang w:val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spacing w:val="37"/>
      <w:sz w:val="12"/>
      <w:szCs w:val="12"/>
      <w:lang w:val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1"/>
      <w:sz w:val="17"/>
      <w:szCs w:val="17"/>
      <w:lang w:val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9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9">
    <w:name w:val="Table Grid"/>
    <w:basedOn w:val="a1"/>
    <w:uiPriority w:val="59"/>
    <w:rsid w:val="009C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16688"/>
    <w:pPr>
      <w:ind w:left="720"/>
      <w:contextualSpacing/>
    </w:pPr>
  </w:style>
  <w:style w:type="paragraph" w:styleId="ab">
    <w:name w:val="header"/>
    <w:basedOn w:val="a"/>
    <w:link w:val="ac"/>
    <w:unhideWhenUsed/>
    <w:rsid w:val="00AF2F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2F81"/>
    <w:rPr>
      <w:color w:val="000000"/>
    </w:rPr>
  </w:style>
  <w:style w:type="paragraph" w:styleId="ad">
    <w:name w:val="footer"/>
    <w:basedOn w:val="a"/>
    <w:link w:val="ae"/>
    <w:uiPriority w:val="99"/>
    <w:unhideWhenUsed/>
    <w:rsid w:val="00AF2F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2F81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21A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1A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03"/>
    <w:rsid w:val="00293B03"/>
    <w:rsid w:val="005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8DC15969D2449F83B1926A03861659">
    <w:name w:val="EB8DC15969D2449F83B1926A03861659"/>
    <w:rsid w:val="00293B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8DC15969D2449F83B1926A03861659">
    <w:name w:val="EB8DC15969D2449F83B1926A03861659"/>
    <w:rsid w:val="00293B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C8ACACB0.dotm</Template>
  <TotalTime>17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2</cp:revision>
  <dcterms:created xsi:type="dcterms:W3CDTF">2014-08-19T05:20:00Z</dcterms:created>
  <dcterms:modified xsi:type="dcterms:W3CDTF">2014-08-19T05:46:00Z</dcterms:modified>
</cp:coreProperties>
</file>