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3E" w:rsidRPr="00D44B84" w:rsidRDefault="001C543E" w:rsidP="00AC0973">
      <w:pPr>
        <w:pStyle w:val="2"/>
        <w:spacing w:before="120" w:after="0"/>
        <w:ind w:firstLine="709"/>
        <w:rPr>
          <w:b/>
          <w:color w:val="0070C0"/>
          <w:sz w:val="24"/>
        </w:rPr>
      </w:pPr>
      <w:r w:rsidRPr="00D44B84">
        <w:rPr>
          <w:b/>
          <w:color w:val="0070C0"/>
          <w:sz w:val="24"/>
        </w:rPr>
        <w:t>МИНИСТЕРСТВО ТРУДА И СОЦИАЛЬНОЙ ЗАЩИТЫ</w:t>
      </w:r>
    </w:p>
    <w:p w:rsidR="001C543E" w:rsidRPr="00D44B84" w:rsidRDefault="001C543E" w:rsidP="00AC0973">
      <w:pPr>
        <w:pStyle w:val="2"/>
        <w:spacing w:before="120" w:after="0"/>
        <w:ind w:firstLine="709"/>
        <w:rPr>
          <w:b/>
          <w:color w:val="0070C0"/>
          <w:sz w:val="24"/>
        </w:rPr>
      </w:pPr>
      <w:r w:rsidRPr="00D44B84">
        <w:rPr>
          <w:b/>
          <w:color w:val="0070C0"/>
          <w:sz w:val="24"/>
        </w:rPr>
        <w:t>РОССИЙСКОЙ ФЕДЕРАЦИИ</w:t>
      </w:r>
      <w:r w:rsidR="00AC0973" w:rsidRPr="00D44B84">
        <w:rPr>
          <w:b/>
          <w:color w:val="0070C0"/>
          <w:sz w:val="24"/>
        </w:rPr>
        <w:t xml:space="preserve">            </w:t>
      </w:r>
    </w:p>
    <w:p w:rsidR="001C543E" w:rsidRPr="00D44B84" w:rsidRDefault="001C543E" w:rsidP="00AC0973">
      <w:pPr>
        <w:pStyle w:val="2"/>
        <w:spacing w:before="120" w:after="0"/>
        <w:ind w:firstLine="709"/>
        <w:rPr>
          <w:b/>
          <w:color w:val="0070C0"/>
          <w:sz w:val="24"/>
        </w:rPr>
      </w:pPr>
    </w:p>
    <w:p w:rsidR="00AC0973" w:rsidRPr="00D44B84" w:rsidRDefault="001C543E" w:rsidP="001C543E">
      <w:pPr>
        <w:pStyle w:val="2"/>
        <w:spacing w:before="120" w:after="0"/>
        <w:ind w:firstLine="709"/>
        <w:rPr>
          <w:color w:val="0070C0"/>
          <w:sz w:val="24"/>
        </w:rPr>
      </w:pPr>
      <w:r w:rsidRPr="00D44B84">
        <w:rPr>
          <w:b/>
          <w:color w:val="0070C0"/>
          <w:sz w:val="24"/>
        </w:rPr>
        <w:t>ПРОЕКТ ПРИКАЗА</w:t>
      </w:r>
    </w:p>
    <w:p w:rsidR="00AC0973" w:rsidRPr="00D44B84" w:rsidRDefault="00AC0973" w:rsidP="00AC0973">
      <w:pPr>
        <w:rPr>
          <w:color w:val="0070C0"/>
          <w:sz w:val="24"/>
        </w:rPr>
      </w:pPr>
    </w:p>
    <w:p w:rsidR="00AC0973" w:rsidRPr="00D44B84" w:rsidRDefault="001C543E" w:rsidP="00AC0973">
      <w:pPr>
        <w:widowControl w:val="0"/>
        <w:suppressAutoHyphens/>
        <w:jc w:val="center"/>
        <w:rPr>
          <w:b/>
          <w:color w:val="0070C0"/>
          <w:sz w:val="24"/>
        </w:rPr>
      </w:pPr>
      <w:r w:rsidRPr="00D44B84">
        <w:rPr>
          <w:b/>
          <w:color w:val="0070C0"/>
          <w:sz w:val="24"/>
        </w:rPr>
        <w:t xml:space="preserve">ОБ УТВЕРЖДЕНИИ ПРАВИЛ ПО ОХРАНЕ ТРУДА </w:t>
      </w:r>
    </w:p>
    <w:p w:rsidR="00AC0973" w:rsidRPr="00D44B84" w:rsidRDefault="001C543E" w:rsidP="00AC0973">
      <w:pPr>
        <w:widowControl w:val="0"/>
        <w:suppressAutoHyphens/>
        <w:jc w:val="center"/>
        <w:rPr>
          <w:b/>
          <w:color w:val="0070C0"/>
          <w:sz w:val="24"/>
        </w:rPr>
      </w:pPr>
      <w:r w:rsidRPr="00D44B84">
        <w:rPr>
          <w:b/>
          <w:color w:val="0070C0"/>
          <w:sz w:val="24"/>
        </w:rPr>
        <w:t>ПРИ ПРОИЗВОДСТВЕ, МОНТАЖЕ И ЭКСПЛУАТАЦИИ МАШИН, ОБОРУДОВАНИЯ И ТЕХНОЛОГИЧЕСКИХ УСТАНОВОК</w:t>
      </w:r>
    </w:p>
    <w:p w:rsidR="00AC0973" w:rsidRPr="001C543E" w:rsidRDefault="00AC0973" w:rsidP="00AC0973">
      <w:pPr>
        <w:widowControl w:val="0"/>
        <w:suppressAutoHyphens/>
        <w:jc w:val="center"/>
        <w:rPr>
          <w:sz w:val="24"/>
        </w:rPr>
      </w:pPr>
    </w:p>
    <w:p w:rsidR="00AC0973" w:rsidRPr="001C543E" w:rsidRDefault="00AC0973" w:rsidP="00AC0973">
      <w:pPr>
        <w:widowControl w:val="0"/>
        <w:suppressAutoHyphens/>
        <w:jc w:val="center"/>
        <w:rPr>
          <w:sz w:val="24"/>
        </w:rPr>
      </w:pPr>
    </w:p>
    <w:p w:rsidR="00AC0973" w:rsidRPr="001C543E" w:rsidRDefault="00AC0973" w:rsidP="00AC0973">
      <w:pPr>
        <w:autoSpaceDE w:val="0"/>
        <w:autoSpaceDN w:val="0"/>
        <w:adjustRightInd w:val="0"/>
        <w:rPr>
          <w:sz w:val="24"/>
        </w:rPr>
      </w:pPr>
      <w:r w:rsidRPr="001C543E">
        <w:rPr>
          <w:sz w:val="24"/>
        </w:rPr>
        <w:t>В соответствии со статьей 209 Трудового кодекса Российской Федерации (</w:t>
      </w:r>
      <w:proofErr w:type="spellStart"/>
      <w:r w:rsidRPr="001C543E">
        <w:rPr>
          <w:sz w:val="24"/>
        </w:rPr>
        <w:t>Собрние</w:t>
      </w:r>
      <w:proofErr w:type="spellEnd"/>
      <w:r w:rsidRPr="001C543E">
        <w:rPr>
          <w:sz w:val="24"/>
        </w:rPr>
        <w:t xml:space="preserve"> законодательства Российской Федерации, 2002, № 1, ст. 3; 2006, № 27, ст. 2878; 2009, № 30, ст. 3732; 2011, № 30, ст. 4586, 2013,  № 52, ст. 6986) и подпунктом 5.2.28 Положения о Министерстве труда и социальной защиты Российской Федерации, утвержденным пост</w:t>
      </w:r>
      <w:r w:rsidRPr="001C543E">
        <w:rPr>
          <w:sz w:val="24"/>
        </w:rPr>
        <w:t>а</w:t>
      </w:r>
      <w:r w:rsidRPr="001C543E">
        <w:rPr>
          <w:sz w:val="24"/>
        </w:rPr>
        <w:t xml:space="preserve">новлением Правительства Российской Федерации от 19 июня </w:t>
      </w:r>
      <w:smartTag w:uri="urn:schemas-microsoft-com:office:smarttags" w:element="metricconverter">
        <w:smartTagPr>
          <w:attr w:name="ProductID" w:val="2012 г"/>
        </w:smartTagPr>
        <w:r w:rsidRPr="001C543E">
          <w:rPr>
            <w:sz w:val="24"/>
          </w:rPr>
          <w:t>2012 г</w:t>
        </w:r>
      </w:smartTag>
      <w:r w:rsidRPr="001C543E">
        <w:rPr>
          <w:sz w:val="24"/>
        </w:rPr>
        <w:t>. № 610 (Собрание з</w:t>
      </w:r>
      <w:r w:rsidRPr="001C543E">
        <w:rPr>
          <w:sz w:val="24"/>
        </w:rPr>
        <w:t>а</w:t>
      </w:r>
      <w:r w:rsidRPr="001C543E">
        <w:rPr>
          <w:sz w:val="24"/>
        </w:rPr>
        <w:t xml:space="preserve">конодательства Российской Федерации, 2012, № 26, ст. 3528), </w:t>
      </w:r>
      <w:proofErr w:type="gramStart"/>
      <w:r w:rsidRPr="001C543E">
        <w:rPr>
          <w:sz w:val="24"/>
        </w:rPr>
        <w:t>п</w:t>
      </w:r>
      <w:proofErr w:type="gramEnd"/>
      <w:r w:rsidRPr="001C543E">
        <w:rPr>
          <w:sz w:val="24"/>
        </w:rPr>
        <w:t xml:space="preserve"> р и к а з ы в а ю:</w:t>
      </w:r>
    </w:p>
    <w:p w:rsidR="00AC0973" w:rsidRPr="001C543E" w:rsidRDefault="00AC0973" w:rsidP="00AC0973">
      <w:pPr>
        <w:widowControl w:val="0"/>
        <w:suppressAutoHyphens/>
        <w:rPr>
          <w:sz w:val="24"/>
        </w:rPr>
      </w:pPr>
      <w:r w:rsidRPr="001C543E">
        <w:rPr>
          <w:sz w:val="24"/>
        </w:rPr>
        <w:t>1. Утвердить Правила по охране труда при производстве, монтаже и эксплуатации машин, оборудования и технологических установок согласно приложению.</w:t>
      </w:r>
    </w:p>
    <w:p w:rsidR="00AC0973" w:rsidRPr="001C543E" w:rsidRDefault="00AC0973" w:rsidP="00AC0973">
      <w:pPr>
        <w:widowControl w:val="0"/>
        <w:tabs>
          <w:tab w:val="left" w:pos="9180"/>
          <w:tab w:val="left" w:pos="9720"/>
        </w:tabs>
        <w:suppressAutoHyphens/>
        <w:rPr>
          <w:sz w:val="24"/>
        </w:rPr>
      </w:pPr>
      <w:r w:rsidRPr="001C543E">
        <w:rPr>
          <w:sz w:val="24"/>
        </w:rPr>
        <w:t>2. Настоящий приказ вступает в силу по истечении трех месяцев после его официального опубликования.</w:t>
      </w:r>
    </w:p>
    <w:p w:rsidR="00AC0973" w:rsidRPr="001C543E" w:rsidRDefault="00AC0973" w:rsidP="00AC0973">
      <w:pPr>
        <w:widowControl w:val="0"/>
        <w:suppressAutoHyphens/>
        <w:autoSpaceDE w:val="0"/>
        <w:rPr>
          <w:sz w:val="24"/>
        </w:rPr>
      </w:pPr>
    </w:p>
    <w:p w:rsidR="001C543E" w:rsidRPr="001C543E" w:rsidRDefault="00AC0973" w:rsidP="001C543E">
      <w:pPr>
        <w:widowControl w:val="0"/>
        <w:suppressAutoHyphens/>
        <w:ind w:firstLine="0"/>
        <w:rPr>
          <w:bCs/>
          <w:sz w:val="24"/>
        </w:rPr>
      </w:pPr>
      <w:r w:rsidRPr="001C543E">
        <w:rPr>
          <w:bCs/>
          <w:sz w:val="24"/>
        </w:rPr>
        <w:t>Министр</w:t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</w:r>
      <w:r w:rsidRPr="001C543E">
        <w:rPr>
          <w:bCs/>
          <w:sz w:val="24"/>
        </w:rPr>
        <w:tab/>
        <w:t xml:space="preserve">    М.А. </w:t>
      </w:r>
      <w:proofErr w:type="spellStart"/>
      <w:r w:rsidRPr="001C543E">
        <w:rPr>
          <w:bCs/>
          <w:sz w:val="24"/>
        </w:rPr>
        <w:t>Топилин</w:t>
      </w:r>
      <w:proofErr w:type="spellEnd"/>
    </w:p>
    <w:p w:rsidR="001C543E" w:rsidRPr="001C543E" w:rsidRDefault="001C543E" w:rsidP="001C543E">
      <w:pPr>
        <w:widowControl w:val="0"/>
        <w:suppressAutoHyphens/>
        <w:ind w:firstLine="0"/>
        <w:rPr>
          <w:bCs/>
          <w:sz w:val="24"/>
        </w:rPr>
      </w:pPr>
    </w:p>
    <w:p w:rsidR="001C543E" w:rsidRPr="001C543E" w:rsidRDefault="001C543E" w:rsidP="001C543E">
      <w:pPr>
        <w:widowControl w:val="0"/>
        <w:suppressAutoHyphens/>
        <w:ind w:firstLine="0"/>
        <w:rPr>
          <w:bCs/>
          <w:sz w:val="24"/>
        </w:rPr>
      </w:pPr>
    </w:p>
    <w:p w:rsidR="001C543E" w:rsidRPr="001C543E" w:rsidRDefault="001C543E" w:rsidP="001C543E">
      <w:pPr>
        <w:widowControl w:val="0"/>
        <w:suppressAutoHyphens/>
        <w:ind w:firstLine="0"/>
        <w:jc w:val="center"/>
        <w:rPr>
          <w:sz w:val="24"/>
        </w:rPr>
      </w:pPr>
      <w:r w:rsidRPr="001C543E">
        <w:rPr>
          <w:sz w:val="24"/>
        </w:rPr>
        <w:t xml:space="preserve">                                                                      </w:t>
      </w:r>
    </w:p>
    <w:p w:rsidR="00FC6468" w:rsidRPr="001C543E" w:rsidRDefault="001C543E" w:rsidP="001C543E">
      <w:pPr>
        <w:widowControl w:val="0"/>
        <w:suppressAutoHyphens/>
        <w:ind w:firstLine="0"/>
        <w:jc w:val="center"/>
        <w:rPr>
          <w:sz w:val="24"/>
        </w:rPr>
      </w:pPr>
      <w:r w:rsidRPr="001C543E">
        <w:rPr>
          <w:sz w:val="24"/>
        </w:rPr>
        <w:t xml:space="preserve">                                  </w:t>
      </w:r>
      <w:bookmarkStart w:id="0" w:name="_GoBack"/>
      <w:bookmarkEnd w:id="0"/>
      <w:r w:rsidRPr="001C543E">
        <w:rPr>
          <w:sz w:val="24"/>
        </w:rPr>
        <w:t xml:space="preserve">                                      </w:t>
      </w:r>
      <w:r w:rsidR="00FC6468" w:rsidRPr="001C543E">
        <w:rPr>
          <w:sz w:val="24"/>
        </w:rPr>
        <w:t>Приложение</w:t>
      </w:r>
    </w:p>
    <w:p w:rsidR="00FC6468" w:rsidRPr="001C543E" w:rsidRDefault="00FC6468" w:rsidP="00063A90">
      <w:pPr>
        <w:widowControl w:val="0"/>
        <w:suppressAutoHyphens/>
        <w:ind w:left="5103" w:firstLine="0"/>
        <w:jc w:val="center"/>
        <w:rPr>
          <w:sz w:val="24"/>
        </w:rPr>
      </w:pPr>
      <w:r w:rsidRPr="001C543E">
        <w:rPr>
          <w:sz w:val="24"/>
        </w:rPr>
        <w:t>к приказу Министерства труда</w:t>
      </w:r>
    </w:p>
    <w:p w:rsidR="00FC6468" w:rsidRPr="001C543E" w:rsidRDefault="00FC6468" w:rsidP="00063A90">
      <w:pPr>
        <w:widowControl w:val="0"/>
        <w:suppressAutoHyphens/>
        <w:ind w:left="5103" w:firstLine="0"/>
        <w:jc w:val="center"/>
        <w:rPr>
          <w:sz w:val="24"/>
        </w:rPr>
      </w:pPr>
      <w:r w:rsidRPr="001C543E">
        <w:rPr>
          <w:sz w:val="24"/>
        </w:rPr>
        <w:t>и социальной защиты</w:t>
      </w:r>
    </w:p>
    <w:p w:rsidR="00FC6468" w:rsidRPr="001C543E" w:rsidRDefault="00FC6468" w:rsidP="00063A90">
      <w:pPr>
        <w:widowControl w:val="0"/>
        <w:suppressAutoHyphens/>
        <w:ind w:left="5103" w:firstLine="0"/>
        <w:jc w:val="center"/>
        <w:rPr>
          <w:sz w:val="24"/>
        </w:rPr>
      </w:pPr>
      <w:r w:rsidRPr="001C543E">
        <w:rPr>
          <w:sz w:val="24"/>
        </w:rPr>
        <w:t>Российской Федерации</w:t>
      </w:r>
    </w:p>
    <w:p w:rsidR="00FC6468" w:rsidRPr="001C543E" w:rsidRDefault="00FC6468" w:rsidP="00063A90">
      <w:pPr>
        <w:widowControl w:val="0"/>
        <w:suppressAutoHyphens/>
        <w:ind w:left="5103" w:firstLine="0"/>
        <w:jc w:val="center"/>
        <w:rPr>
          <w:sz w:val="24"/>
        </w:rPr>
      </w:pPr>
      <w:r w:rsidRPr="001C543E">
        <w:rPr>
          <w:sz w:val="24"/>
        </w:rPr>
        <w:t xml:space="preserve">от </w:t>
      </w:r>
      <w:r w:rsidR="00541F67" w:rsidRPr="001C543E">
        <w:rPr>
          <w:sz w:val="24"/>
        </w:rPr>
        <w:t>«</w:t>
      </w:r>
      <w:r w:rsidRPr="001C543E">
        <w:rPr>
          <w:sz w:val="24"/>
        </w:rPr>
        <w:t>___</w:t>
      </w:r>
      <w:r w:rsidR="00541F67" w:rsidRPr="001C543E">
        <w:rPr>
          <w:sz w:val="24"/>
        </w:rPr>
        <w:t>»_____</w:t>
      </w:r>
      <w:r w:rsidRPr="001C543E">
        <w:rPr>
          <w:sz w:val="24"/>
        </w:rPr>
        <w:t>______ 201</w:t>
      </w:r>
      <w:r w:rsidR="00063A90" w:rsidRPr="001C543E">
        <w:rPr>
          <w:sz w:val="24"/>
        </w:rPr>
        <w:t>4</w:t>
      </w:r>
      <w:r w:rsidRPr="001C543E">
        <w:rPr>
          <w:sz w:val="24"/>
        </w:rPr>
        <w:t xml:space="preserve"> г. №___</w:t>
      </w:r>
    </w:p>
    <w:p w:rsidR="00063A90" w:rsidRPr="001C543E" w:rsidRDefault="00063A90" w:rsidP="00063A90">
      <w:pPr>
        <w:pStyle w:val="ConsPlusTitle"/>
        <w:jc w:val="center"/>
        <w:rPr>
          <w:b w:val="0"/>
        </w:rPr>
      </w:pPr>
    </w:p>
    <w:p w:rsidR="00063A90" w:rsidRPr="001C543E" w:rsidRDefault="00063A90" w:rsidP="00063A90">
      <w:pPr>
        <w:pStyle w:val="ConsPlusTitle"/>
        <w:jc w:val="center"/>
        <w:rPr>
          <w:b w:val="0"/>
        </w:rPr>
      </w:pPr>
    </w:p>
    <w:p w:rsidR="00063A90" w:rsidRPr="00D44B84" w:rsidRDefault="00784E92" w:rsidP="00063A90">
      <w:pPr>
        <w:pStyle w:val="ConsPlusTitle"/>
        <w:jc w:val="center"/>
        <w:rPr>
          <w:color w:val="0070C0"/>
        </w:rPr>
      </w:pPr>
      <w:r w:rsidRPr="00D44B84">
        <w:rPr>
          <w:color w:val="0070C0"/>
        </w:rPr>
        <w:t>ПРАВИЛА</w:t>
      </w:r>
    </w:p>
    <w:p w:rsidR="00784E92" w:rsidRPr="00D44B84" w:rsidRDefault="00784E92" w:rsidP="00063A90">
      <w:pPr>
        <w:pStyle w:val="ConsPlusTitle"/>
        <w:jc w:val="center"/>
        <w:rPr>
          <w:color w:val="0070C0"/>
        </w:rPr>
      </w:pPr>
      <w:r w:rsidRPr="00D44B84">
        <w:rPr>
          <w:color w:val="0070C0"/>
        </w:rPr>
        <w:t xml:space="preserve">ПО ОХРАНЕ ТРУДА ПРИ </w:t>
      </w:r>
      <w:r w:rsidR="008051FD" w:rsidRPr="00D44B84">
        <w:rPr>
          <w:color w:val="0070C0"/>
        </w:rPr>
        <w:t>ПРОИЗВОДСТВЕ, МОНТАЖЕ И ЭКСПЛУАТАЦИИ МАШИН, ОБОРУДОВАНИЯ И ТЕХНОЛОГИЧЕСКИХ УСТАНОВОК</w:t>
      </w:r>
    </w:p>
    <w:p w:rsidR="00063A90" w:rsidRPr="001C543E" w:rsidRDefault="00063A90" w:rsidP="00063A90">
      <w:pPr>
        <w:pStyle w:val="ConsPlusTitle"/>
        <w:jc w:val="center"/>
        <w:rPr>
          <w:b w:val="0"/>
        </w:rPr>
      </w:pPr>
    </w:p>
    <w:p w:rsidR="00784E92" w:rsidRPr="001C543E" w:rsidRDefault="00784E92" w:rsidP="00063A90">
      <w:pPr>
        <w:pStyle w:val="1"/>
        <w:widowControl w:val="0"/>
        <w:suppressAutoHyphens/>
        <w:spacing w:before="0" w:after="0"/>
        <w:rPr>
          <w:sz w:val="24"/>
        </w:rPr>
      </w:pPr>
      <w:bookmarkStart w:id="1" w:name="_Toc384369926"/>
      <w:r w:rsidRPr="001C543E">
        <w:rPr>
          <w:sz w:val="24"/>
        </w:rPr>
        <w:t>ОБЩИЕ ПОЛОЖЕНИЯ</w:t>
      </w:r>
      <w:bookmarkEnd w:id="1"/>
    </w:p>
    <w:p w:rsidR="00063A90" w:rsidRPr="001C543E" w:rsidRDefault="00063A90" w:rsidP="00063A90">
      <w:pPr>
        <w:rPr>
          <w:sz w:val="24"/>
        </w:rPr>
      </w:pPr>
    </w:p>
    <w:p w:rsidR="000853CE" w:rsidRPr="001C543E" w:rsidRDefault="000853CE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" w:name="_Toc369871862"/>
      <w:bookmarkStart w:id="3" w:name="sub_112"/>
      <w:r w:rsidRPr="001C543E">
        <w:rPr>
          <w:sz w:val="24"/>
        </w:rPr>
        <w:t xml:space="preserve">Правила по охране труда при </w:t>
      </w:r>
      <w:r w:rsidR="008051FD" w:rsidRPr="001C543E">
        <w:rPr>
          <w:sz w:val="24"/>
        </w:rPr>
        <w:t>производстве, монтаже и эксплуатации машин, оборудования и технологических установок</w:t>
      </w:r>
      <w:r w:rsidRPr="001C543E">
        <w:rPr>
          <w:sz w:val="24"/>
        </w:rPr>
        <w:t xml:space="preserve"> (далее – Правила) устанавливают государственные нормативные требования охран</w:t>
      </w:r>
      <w:r w:rsidR="00541F67" w:rsidRPr="001C543E">
        <w:rPr>
          <w:sz w:val="24"/>
        </w:rPr>
        <w:t>ы</w:t>
      </w:r>
      <w:r w:rsidRPr="001C543E">
        <w:rPr>
          <w:sz w:val="24"/>
        </w:rPr>
        <w:t xml:space="preserve"> труда при </w:t>
      </w:r>
      <w:r w:rsidR="008051FD" w:rsidRPr="001C543E">
        <w:rPr>
          <w:sz w:val="24"/>
        </w:rPr>
        <w:t>производстве, монтаже и эксплуатации машин, оборудования и технологических установо</w:t>
      </w:r>
      <w:r w:rsidR="00022B5F" w:rsidRPr="001C543E">
        <w:rPr>
          <w:sz w:val="24"/>
        </w:rPr>
        <w:t>к</w:t>
      </w:r>
      <w:r w:rsidR="00541F67" w:rsidRPr="001C543E">
        <w:rPr>
          <w:sz w:val="24"/>
        </w:rPr>
        <w:t>.</w:t>
      </w:r>
    </w:p>
    <w:p w:rsidR="00541F67" w:rsidRPr="001C543E" w:rsidRDefault="00180E7E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 xml:space="preserve">Требования Правил обязательны для исполнения работодателями – юридическими и физическими лицами независимо от их организационно-правовых форм и форм собственности, осуществляющих </w:t>
      </w:r>
      <w:r w:rsidR="00541F67" w:rsidRPr="001C543E">
        <w:rPr>
          <w:sz w:val="24"/>
        </w:rPr>
        <w:t>работы, связанные с производством, монтажом и эксплуатацией машин, оборудования и технологических установок, за исключением работодателей – физических лиц, не являющихся индивидуальными предпринимателями.</w:t>
      </w:r>
    </w:p>
    <w:p w:rsidR="00C505AC" w:rsidRPr="001C543E" w:rsidRDefault="00C505A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дол</w:t>
      </w:r>
      <w:r w:rsidR="00563467" w:rsidRPr="001C543E">
        <w:rPr>
          <w:sz w:val="24"/>
        </w:rPr>
        <w:t>жен обеспечить контроль н</w:t>
      </w:r>
      <w:r w:rsidRPr="001C543E">
        <w:rPr>
          <w:sz w:val="24"/>
        </w:rPr>
        <w:t>а</w:t>
      </w:r>
      <w:r w:rsidR="00563467" w:rsidRPr="001C543E">
        <w:rPr>
          <w:sz w:val="24"/>
        </w:rPr>
        <w:t>д</w:t>
      </w:r>
      <w:r w:rsidRPr="001C543E">
        <w:rPr>
          <w:sz w:val="24"/>
        </w:rPr>
        <w:t xml:space="preserve"> соблюдением Правил. На основе Правил разрабатываются инструкции по охране труда для профессий и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0853CE" w:rsidRPr="001C543E" w:rsidRDefault="00C505A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Область распространения и применения Правил включает машины, оборудование и технологические </w:t>
      </w:r>
      <w:proofErr w:type="spellStart"/>
      <w:r w:rsidRPr="001C543E">
        <w:rPr>
          <w:sz w:val="24"/>
        </w:rPr>
        <w:t>установоки</w:t>
      </w:r>
      <w:proofErr w:type="spellEnd"/>
      <w:r w:rsidRPr="001C543E">
        <w:rPr>
          <w:sz w:val="24"/>
        </w:rPr>
        <w:t>, применяемые во всех видах экономической деятельности.</w:t>
      </w:r>
      <w:r w:rsidR="00BE7F37" w:rsidRPr="001C543E">
        <w:rPr>
          <w:sz w:val="24"/>
        </w:rPr>
        <w:t xml:space="preserve"> (</w:t>
      </w:r>
      <w:r w:rsidR="000853CE" w:rsidRPr="001C543E">
        <w:rPr>
          <w:sz w:val="24"/>
        </w:rPr>
        <w:t xml:space="preserve">Под </w:t>
      </w:r>
      <w:r w:rsidR="00022B5F" w:rsidRPr="001C543E">
        <w:rPr>
          <w:sz w:val="24"/>
        </w:rPr>
        <w:t xml:space="preserve">машинами, оборудованием и технологическими установками </w:t>
      </w:r>
      <w:r w:rsidR="000853CE" w:rsidRPr="001C543E">
        <w:rPr>
          <w:sz w:val="24"/>
        </w:rPr>
        <w:t>в тексте Правил понима</w:t>
      </w:r>
      <w:r w:rsidR="00403CA7" w:rsidRPr="001C543E">
        <w:rPr>
          <w:sz w:val="24"/>
        </w:rPr>
        <w:t>е</w:t>
      </w:r>
      <w:r w:rsidR="000853CE" w:rsidRPr="001C543E">
        <w:rPr>
          <w:sz w:val="24"/>
        </w:rPr>
        <w:t xml:space="preserve">тся </w:t>
      </w:r>
      <w:r w:rsidR="00403CA7" w:rsidRPr="001C543E">
        <w:rPr>
          <w:sz w:val="24"/>
        </w:rPr>
        <w:t>совокупность механических устройств и механизмов, в том числе объединенных в комплекс для осуществления единого технологического процесса, производящ</w:t>
      </w:r>
      <w:r w:rsidR="001032CB" w:rsidRPr="001C543E">
        <w:rPr>
          <w:sz w:val="24"/>
        </w:rPr>
        <w:t>их</w:t>
      </w:r>
      <w:r w:rsidR="00403CA7" w:rsidRPr="001C543E">
        <w:rPr>
          <w:sz w:val="24"/>
        </w:rPr>
        <w:t xml:space="preserve"> полезную работу за счет преобразования энергии, затрачиваемой на их движение</w:t>
      </w:r>
      <w:r w:rsidR="00BE7F37" w:rsidRPr="001C543E">
        <w:rPr>
          <w:sz w:val="24"/>
        </w:rPr>
        <w:t>)</w:t>
      </w:r>
      <w:r w:rsidR="00403CA7" w:rsidRPr="001C543E">
        <w:rPr>
          <w:sz w:val="24"/>
        </w:rPr>
        <w:t>.</w:t>
      </w:r>
    </w:p>
    <w:p w:rsidR="00C505AC" w:rsidRPr="001C543E" w:rsidRDefault="00C505A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случае применения методов работ, материалов, технологической оснастки, оборудования и транспортных средств, не предусмотренных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413ECD" w:rsidRPr="001C543E" w:rsidRDefault="00413EC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Работодатель в зависимости от конкретных условий может </w:t>
      </w:r>
      <w:r w:rsidRPr="001C543E">
        <w:rPr>
          <w:sz w:val="24"/>
        </w:rPr>
        <w:lastRenderedPageBreak/>
        <w:t xml:space="preserve">предусмотреть дополнительные меры, направленные на сохранение жизни и здоровья работников </w:t>
      </w:r>
      <w:r w:rsidRPr="001C543E">
        <w:rPr>
          <w:rFonts w:eastAsia="Calibri"/>
          <w:sz w:val="24"/>
        </w:rPr>
        <w:t>в процессе трудовой деятельности (далее – меры по охране труда),</w:t>
      </w:r>
      <w:r w:rsidRPr="001C543E">
        <w:rPr>
          <w:sz w:val="24"/>
        </w:rPr>
        <w:t xml:space="preserve"> не противоречащие настоящим правилам. Эти меры по охране труда должны быть внесены в соответствующие инструкции по охране труда, доведены до персонала в виде распоряжений, указаний, инструктажа.</w:t>
      </w:r>
    </w:p>
    <w:p w:rsidR="00FB16CC" w:rsidRPr="001C543E" w:rsidRDefault="00FB16C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За нарушение Правил </w:t>
      </w:r>
      <w:proofErr w:type="gramStart"/>
      <w:r w:rsidRPr="001C543E">
        <w:rPr>
          <w:sz w:val="24"/>
        </w:rPr>
        <w:t>юридические</w:t>
      </w:r>
      <w:proofErr w:type="gramEnd"/>
      <w:r w:rsidRPr="001C543E">
        <w:rPr>
          <w:sz w:val="24"/>
        </w:rPr>
        <w:t xml:space="preserve"> и физические лица несут ответственность (дисциплинарную, административную, уголовную) в порядке, установленном действующим законодательством Российской Федерации.</w:t>
      </w:r>
    </w:p>
    <w:p w:rsidR="008C209F" w:rsidRPr="001C543E" w:rsidRDefault="008C209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В целях </w:t>
      </w:r>
      <w:proofErr w:type="gramStart"/>
      <w:r w:rsidRPr="001C543E">
        <w:rPr>
          <w:sz w:val="24"/>
        </w:rPr>
        <w:t>обеспечения соблюдения требований охраны труда</w:t>
      </w:r>
      <w:proofErr w:type="gramEnd"/>
      <w:r w:rsidR="00A16F9C" w:rsidRPr="001C543E">
        <w:rPr>
          <w:sz w:val="24"/>
        </w:rPr>
        <w:t xml:space="preserve"> и</w:t>
      </w:r>
      <w:r w:rsidRPr="001C543E">
        <w:rPr>
          <w:sz w:val="24"/>
        </w:rPr>
        <w:t xml:space="preserve"> осуществления контроля над их выполнением работодатель организует работу (создает систему), обеспечивающую выполнение </w:t>
      </w:r>
      <w:r w:rsidR="00A16F9C" w:rsidRPr="001C543E">
        <w:rPr>
          <w:sz w:val="24"/>
        </w:rPr>
        <w:t xml:space="preserve">этих </w:t>
      </w:r>
      <w:r w:rsidRPr="001C543E">
        <w:rPr>
          <w:sz w:val="24"/>
        </w:rPr>
        <w:t>требований в течение всего жизненного цикла машин, оборудования и технологических установок, включающего стадии проектирования, приобретения (изготовления), входного контроля, эксплуатации, технического обслуживания, ремонта, испытания, вывода из эксплуатации (списания).</w:t>
      </w:r>
    </w:p>
    <w:p w:rsidR="008C209F" w:rsidRPr="001C543E" w:rsidRDefault="008C209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 xml:space="preserve">При разработке </w:t>
      </w:r>
      <w:r w:rsidR="003129D8" w:rsidRPr="001C543E">
        <w:rPr>
          <w:sz w:val="24"/>
        </w:rPr>
        <w:t xml:space="preserve">комплекса организационных мер, операций и приемов, направленных на изготовление, обслуживание, ремонт и/или эксплуатацию, </w:t>
      </w:r>
      <w:r w:rsidRPr="001C543E">
        <w:rPr>
          <w:sz w:val="24"/>
        </w:rPr>
        <w:t>работодатель на стадиях производства, монтажа и эксплуатации создает про</w:t>
      </w:r>
      <w:r w:rsidR="00D6382A" w:rsidRPr="001C543E">
        <w:rPr>
          <w:sz w:val="24"/>
        </w:rPr>
        <w:t>и</w:t>
      </w:r>
      <w:r w:rsidRPr="001C543E">
        <w:rPr>
          <w:sz w:val="24"/>
        </w:rPr>
        <w:t xml:space="preserve">зводственную инфраструктуру, обеспечивающую надлежащие условия технического обслуживания применяемых видов и типов машин, оборудования и технологических установок, подготовки персонала, контроля над соблюдением требований </w:t>
      </w:r>
      <w:r w:rsidR="00C260D6" w:rsidRPr="001C543E">
        <w:rPr>
          <w:sz w:val="24"/>
        </w:rPr>
        <w:t>охраны труда</w:t>
      </w:r>
      <w:r w:rsidRPr="001C543E">
        <w:rPr>
          <w:sz w:val="24"/>
        </w:rPr>
        <w:t xml:space="preserve"> при их использовании.</w:t>
      </w:r>
      <w:proofErr w:type="gramEnd"/>
    </w:p>
    <w:p w:rsidR="00180E7E" w:rsidRPr="001C543E" w:rsidRDefault="003730A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4" w:name="_Toc384369929"/>
      <w:proofErr w:type="gramStart"/>
      <w:r w:rsidRPr="001C543E">
        <w:rPr>
          <w:sz w:val="24"/>
        </w:rPr>
        <w:t>В</w:t>
      </w:r>
      <w:r w:rsidR="00D82010" w:rsidRPr="001C543E">
        <w:rPr>
          <w:sz w:val="24"/>
        </w:rPr>
        <w:t xml:space="preserve"> производственных процесс</w:t>
      </w:r>
      <w:r w:rsidRPr="001C543E">
        <w:rPr>
          <w:sz w:val="24"/>
        </w:rPr>
        <w:t>ах</w:t>
      </w:r>
      <w:r w:rsidR="00D82010" w:rsidRPr="001C543E">
        <w:rPr>
          <w:sz w:val="24"/>
        </w:rPr>
        <w:t xml:space="preserve"> производства, монтажа и эксплуатации машин, оборудования и технологических установок </w:t>
      </w:r>
      <w:r w:rsidRPr="001C543E">
        <w:rPr>
          <w:sz w:val="24"/>
        </w:rPr>
        <w:t>могут присутствовать</w:t>
      </w:r>
      <w:r w:rsidR="00D82010" w:rsidRPr="001C543E">
        <w:rPr>
          <w:sz w:val="24"/>
        </w:rPr>
        <w:t xml:space="preserve"> </w:t>
      </w:r>
      <w:r w:rsidR="00A171E0" w:rsidRPr="001C543E">
        <w:rPr>
          <w:sz w:val="24"/>
        </w:rPr>
        <w:t xml:space="preserve">все </w:t>
      </w:r>
      <w:r w:rsidR="00180E7E" w:rsidRPr="001C543E">
        <w:rPr>
          <w:sz w:val="24"/>
        </w:rPr>
        <w:t>вредны</w:t>
      </w:r>
      <w:r w:rsidR="00D82010" w:rsidRPr="001C543E">
        <w:rPr>
          <w:sz w:val="24"/>
        </w:rPr>
        <w:t>е</w:t>
      </w:r>
      <w:r w:rsidR="00180E7E" w:rsidRPr="001C543E">
        <w:rPr>
          <w:sz w:val="24"/>
        </w:rPr>
        <w:t xml:space="preserve"> и (или) опасны</w:t>
      </w:r>
      <w:r w:rsidR="00D82010" w:rsidRPr="001C543E">
        <w:rPr>
          <w:sz w:val="24"/>
        </w:rPr>
        <w:t>е</w:t>
      </w:r>
      <w:r w:rsidR="00180E7E" w:rsidRPr="001C543E">
        <w:rPr>
          <w:sz w:val="24"/>
        </w:rPr>
        <w:t xml:space="preserve"> производственны</w:t>
      </w:r>
      <w:r w:rsidR="00D82010" w:rsidRPr="001C543E">
        <w:rPr>
          <w:sz w:val="24"/>
        </w:rPr>
        <w:t xml:space="preserve">е факторы, предусмотренные Классификатором вредных и (или) опасных производственных факторов, утвержденным Приказом </w:t>
      </w:r>
      <w:r w:rsidR="00AC67CF" w:rsidRPr="001C543E">
        <w:rPr>
          <w:sz w:val="24"/>
        </w:rPr>
        <w:t>М</w:t>
      </w:r>
      <w:r w:rsidR="00D82010" w:rsidRPr="001C543E">
        <w:rPr>
          <w:sz w:val="24"/>
        </w:rPr>
        <w:t>инистерства труда и социальной защиты РФ от 24 января 2014 г. N 33н «Об утверждении Методики проведения специальной оценки условий труда, Классификатора вредных и (или) опасных производственных факторов, формы</w:t>
      </w:r>
      <w:proofErr w:type="gramEnd"/>
      <w:r w:rsidR="00D82010" w:rsidRPr="001C543E">
        <w:rPr>
          <w:sz w:val="24"/>
        </w:rPr>
        <w:t xml:space="preserve"> отчета о проведении специальной оценки условий труда и инструкции по ее заполнению», зарегистрированного в Минюсте РФ 21 марта 2014 г</w:t>
      </w:r>
      <w:r w:rsidR="00AC67CF" w:rsidRPr="001C543E">
        <w:rPr>
          <w:sz w:val="24"/>
        </w:rPr>
        <w:t xml:space="preserve">., </w:t>
      </w:r>
      <w:proofErr w:type="gramStart"/>
      <w:r w:rsidR="00AC67CF" w:rsidRPr="001C543E">
        <w:rPr>
          <w:sz w:val="24"/>
        </w:rPr>
        <w:t>регистрационный</w:t>
      </w:r>
      <w:proofErr w:type="gramEnd"/>
      <w:r w:rsidR="00AC67CF" w:rsidRPr="001C543E">
        <w:rPr>
          <w:sz w:val="24"/>
        </w:rPr>
        <w:t xml:space="preserve"> </w:t>
      </w:r>
      <w:r w:rsidR="00AC67CF" w:rsidRPr="001C543E">
        <w:rPr>
          <w:sz w:val="24"/>
          <w:lang w:val="en-US"/>
        </w:rPr>
        <w:t>N </w:t>
      </w:r>
      <w:r w:rsidR="00AC67CF" w:rsidRPr="001C543E">
        <w:rPr>
          <w:sz w:val="24"/>
        </w:rPr>
        <w:t>31689</w:t>
      </w:r>
      <w:r w:rsidRPr="001C543E">
        <w:rPr>
          <w:sz w:val="24"/>
        </w:rPr>
        <w:t>.</w:t>
      </w:r>
    </w:p>
    <w:p w:rsidR="00A171E0" w:rsidRPr="001C543E" w:rsidRDefault="00A171E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 xml:space="preserve">К наиболее характерным опасным производственным факторам относятся движущиеся механизмы, вращающиеся части машин, части машины, перемещающиеся друг к другу или по отношению к неподвижной части, стене или другому объекту, </w:t>
      </w:r>
      <w:r w:rsidR="00B63823" w:rsidRPr="001C543E">
        <w:rPr>
          <w:sz w:val="24"/>
        </w:rPr>
        <w:t xml:space="preserve">отлетающие детали и части механизмов, </w:t>
      </w:r>
      <w:r w:rsidRPr="001C543E">
        <w:rPr>
          <w:sz w:val="24"/>
        </w:rPr>
        <w:t>выбросы материалов</w:t>
      </w:r>
      <w:r w:rsidR="00B63823" w:rsidRPr="001C543E">
        <w:rPr>
          <w:sz w:val="24"/>
        </w:rPr>
        <w:t xml:space="preserve"> (например, паров, газов или жидкостей)</w:t>
      </w:r>
      <w:r w:rsidRPr="001C543E">
        <w:rPr>
          <w:sz w:val="24"/>
        </w:rPr>
        <w:t xml:space="preserve">, </w:t>
      </w:r>
      <w:r w:rsidR="00B63823" w:rsidRPr="001C543E">
        <w:rPr>
          <w:sz w:val="24"/>
        </w:rPr>
        <w:t xml:space="preserve">в том числе горячих или </w:t>
      </w:r>
      <w:r w:rsidR="00E22CCA" w:rsidRPr="001C543E">
        <w:rPr>
          <w:sz w:val="24"/>
        </w:rPr>
        <w:t>чрезмер</w:t>
      </w:r>
      <w:r w:rsidR="00B63823" w:rsidRPr="001C543E">
        <w:rPr>
          <w:sz w:val="24"/>
        </w:rPr>
        <w:t xml:space="preserve">но холодных, </w:t>
      </w:r>
      <w:r w:rsidRPr="001C543E">
        <w:rPr>
          <w:sz w:val="24"/>
        </w:rPr>
        <w:t xml:space="preserve">острые края, </w:t>
      </w:r>
      <w:proofErr w:type="spellStart"/>
      <w:r w:rsidR="00B63823" w:rsidRPr="001C543E">
        <w:rPr>
          <w:sz w:val="24"/>
        </w:rPr>
        <w:t>зостренные</w:t>
      </w:r>
      <w:proofErr w:type="spellEnd"/>
      <w:r w:rsidR="00B63823" w:rsidRPr="001C543E">
        <w:rPr>
          <w:sz w:val="24"/>
        </w:rPr>
        <w:t xml:space="preserve"> детали, грубые части поверхности, электричество.</w:t>
      </w:r>
      <w:proofErr w:type="gramEnd"/>
    </w:p>
    <w:p w:rsidR="00093852" w:rsidRPr="001C543E" w:rsidRDefault="00A171E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 xml:space="preserve">При оценке риска повреждения здоровья работников на рабочем месте </w:t>
      </w:r>
      <w:r w:rsidR="003730A6" w:rsidRPr="001C543E">
        <w:rPr>
          <w:sz w:val="24"/>
        </w:rPr>
        <w:t xml:space="preserve">и при организации работы (создании системы), обеспечивающей </w:t>
      </w:r>
      <w:r w:rsidR="003730A6" w:rsidRPr="001C543E">
        <w:rPr>
          <w:sz w:val="24"/>
        </w:rPr>
        <w:lastRenderedPageBreak/>
        <w:t xml:space="preserve">выполнение требований охраны труда и осуществления контроля над их выполнением, </w:t>
      </w:r>
      <w:r w:rsidRPr="001C543E">
        <w:rPr>
          <w:sz w:val="24"/>
        </w:rPr>
        <w:t>в</w:t>
      </w:r>
      <w:r w:rsidR="00093852" w:rsidRPr="001C543E">
        <w:rPr>
          <w:sz w:val="24"/>
        </w:rPr>
        <w:t xml:space="preserve"> перечень вредных и (или) опасных производственных факторов </w:t>
      </w:r>
      <w:r w:rsidR="003730A6" w:rsidRPr="001C543E">
        <w:rPr>
          <w:sz w:val="24"/>
        </w:rPr>
        <w:t xml:space="preserve">работодателем </w:t>
      </w:r>
      <w:r w:rsidR="00093852" w:rsidRPr="001C543E">
        <w:rPr>
          <w:sz w:val="24"/>
        </w:rPr>
        <w:t>должна быть включена также информация об опасностях, исходящих от механизмов и оборудования, опасных свойствах веществ, материалов или изделий, предоставленная поставщиками.</w:t>
      </w:r>
      <w:proofErr w:type="gramEnd"/>
    </w:p>
    <w:p w:rsidR="00E22CCA" w:rsidRPr="001C543E" w:rsidRDefault="00E22CC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техническом обслуживании опасности могут возникать при преждевременном или случайном запуске машины, при использовании ручных инструментов и электрооборудования, при контакте с материалами</w:t>
      </w:r>
      <w:r w:rsidR="009827AA" w:rsidRPr="001C543E">
        <w:rPr>
          <w:sz w:val="24"/>
        </w:rPr>
        <w:t>,</w:t>
      </w:r>
      <w:r w:rsidRPr="001C543E">
        <w:rPr>
          <w:sz w:val="24"/>
        </w:rPr>
        <w:t xml:space="preserve"> которые используются в установках и в оборудовании. Отсутствие связи </w:t>
      </w:r>
      <w:r w:rsidR="00395334" w:rsidRPr="001C543E">
        <w:rPr>
          <w:sz w:val="24"/>
        </w:rPr>
        <w:t>там, где техническое обслуживание проводится во время нормальной работы или производства или где различные подрядчики работают вместе на одной площадке в одно то же время,</w:t>
      </w:r>
      <w:r w:rsidR="00395334" w:rsidRPr="001C543E">
        <w:rPr>
          <w:rFonts w:eastAsiaTheme="minorHAnsi"/>
          <w:color w:val="000000"/>
          <w:sz w:val="24"/>
          <w:lang w:eastAsia="en-US"/>
        </w:rPr>
        <w:t xml:space="preserve"> </w:t>
      </w:r>
      <w:r w:rsidR="00395334" w:rsidRPr="001C543E">
        <w:rPr>
          <w:sz w:val="24"/>
        </w:rPr>
        <w:t>может привести к несчастным случаям. Существует опасность пожара и взрыва газов из трубопроводов поставки газа и аппаратов, если они неправильно установлены и обслуживаются.</w:t>
      </w:r>
      <w:r w:rsidR="0016626E" w:rsidRPr="001C543E">
        <w:rPr>
          <w:sz w:val="24"/>
        </w:rPr>
        <w:t xml:space="preserve"> Многие виды установок и оборудования под давлением могут создавать опасности, если часть установки под давлением отказывает, и резко отрывается.</w:t>
      </w:r>
    </w:p>
    <w:p w:rsidR="0016626E" w:rsidRPr="001C543E" w:rsidRDefault="0016626E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Снабженные силовым двигателем транспортные средства могут сбить, наехать или раздавить людей своими частями. Люди также падают с транспортных средств — либо из-за них, работая на высоте или при погрузке и выгрузке. Перемещение материалов механизмами также опасно, и люди могут быть раздавлены или травмированы материалом, когда он падает с подъемника или перемещающего устройства, или выпадает из штабеля хранения.</w:t>
      </w:r>
    </w:p>
    <w:p w:rsidR="008B0526" w:rsidRPr="001C543E" w:rsidRDefault="008B052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получении информации для оценки, работодатели должны учитывать конкретные рабочие ситуации, при которых работники могут подвергнуться вредному воздействию, например:</w:t>
      </w:r>
    </w:p>
    <w:p w:rsidR="008B0526" w:rsidRPr="001C543E" w:rsidRDefault="008B0526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Наличие опасных паров как побочных продуктов производства (</w:t>
      </w:r>
      <w:r w:rsidR="00C8004F" w:rsidRPr="001C543E">
        <w:rPr>
          <w:sz w:val="24"/>
        </w:rPr>
        <w:t>например,</w:t>
      </w:r>
      <w:r w:rsidRPr="001C543E">
        <w:rPr>
          <w:sz w:val="24"/>
        </w:rPr>
        <w:t xml:space="preserve"> при сварочных работах);</w:t>
      </w:r>
    </w:p>
    <w:p w:rsidR="008B0526" w:rsidRPr="001C543E" w:rsidRDefault="008B0526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Наличие опасных веществ и (или) недостаток кислорода в ограниченных пространствах;</w:t>
      </w:r>
    </w:p>
    <w:p w:rsidR="008B0526" w:rsidRPr="001C543E" w:rsidRDefault="008B0526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Длительные периоды </w:t>
      </w:r>
      <w:r w:rsidR="00C8004F" w:rsidRPr="001C543E">
        <w:rPr>
          <w:sz w:val="24"/>
        </w:rPr>
        <w:t>(например, сверхурочное время), когда существует риск накопления высоких доз;</w:t>
      </w:r>
    </w:p>
    <w:p w:rsidR="00C8004F" w:rsidRPr="001C543E" w:rsidRDefault="00C8004F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Высокие концентрации в результате колебаний в окружающих условиях (например, в горячей окружающей среде давление пара опасных веществ может повышаться);</w:t>
      </w:r>
    </w:p>
    <w:p w:rsidR="00C8004F" w:rsidRPr="001C543E" w:rsidRDefault="00C8004F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Множество путей поглощения (через органы дыхания, рот, кожу);</w:t>
      </w:r>
    </w:p>
    <w:p w:rsidR="00C8004F" w:rsidRPr="001C543E" w:rsidRDefault="00C8004F" w:rsidP="00063A90">
      <w:pPr>
        <w:pStyle w:val="a"/>
        <w:widowControl w:val="0"/>
        <w:numPr>
          <w:ilvl w:val="0"/>
          <w:numId w:val="3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Наличие опасных веществ даже в концентрациях ниже пределов воздействия при выполнении трудных задач.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DE4FC7" w:rsidRPr="001C543E" w:rsidRDefault="00701194" w:rsidP="00063A90">
      <w:pPr>
        <w:pStyle w:val="1"/>
        <w:widowControl w:val="0"/>
        <w:suppressAutoHyphens/>
        <w:spacing w:before="0" w:after="0"/>
        <w:rPr>
          <w:sz w:val="24"/>
        </w:rPr>
      </w:pPr>
      <w:bookmarkStart w:id="5" w:name="_Toc384369933"/>
      <w:bookmarkEnd w:id="2"/>
      <w:bookmarkEnd w:id="4"/>
      <w:r w:rsidRPr="001C543E">
        <w:rPr>
          <w:sz w:val="24"/>
        </w:rPr>
        <w:t>ТРЕБОВАНИЯ ОХРАН</w:t>
      </w:r>
      <w:r w:rsidR="006304BE" w:rsidRPr="001C543E">
        <w:rPr>
          <w:sz w:val="24"/>
        </w:rPr>
        <w:t>Ы</w:t>
      </w:r>
      <w:r w:rsidRPr="001C543E">
        <w:rPr>
          <w:sz w:val="24"/>
        </w:rPr>
        <w:t xml:space="preserve"> ТРУДА ПРИ ОРГАНИЗАЦИИ</w:t>
      </w:r>
      <w:r w:rsidR="00E068BD" w:rsidRPr="001C543E">
        <w:rPr>
          <w:sz w:val="24"/>
        </w:rPr>
        <w:t xml:space="preserve"> </w:t>
      </w:r>
      <w:r w:rsidR="006304BE" w:rsidRPr="001C543E">
        <w:rPr>
          <w:sz w:val="24"/>
        </w:rPr>
        <w:t>ПРОВЕДЕН</w:t>
      </w:r>
      <w:r w:rsidRPr="001C543E">
        <w:rPr>
          <w:sz w:val="24"/>
        </w:rPr>
        <w:t>И</w:t>
      </w:r>
      <w:r w:rsidR="006304BE" w:rsidRPr="001C543E">
        <w:rPr>
          <w:sz w:val="24"/>
        </w:rPr>
        <w:t>Я</w:t>
      </w:r>
      <w:r w:rsidR="00D138E3" w:rsidRPr="001C543E">
        <w:rPr>
          <w:sz w:val="24"/>
        </w:rPr>
        <w:t xml:space="preserve"> </w:t>
      </w:r>
      <w:r w:rsidR="006304BE" w:rsidRPr="001C543E">
        <w:rPr>
          <w:sz w:val="24"/>
        </w:rPr>
        <w:t>РАБОТ</w:t>
      </w:r>
      <w:r w:rsidRPr="001C543E">
        <w:rPr>
          <w:sz w:val="24"/>
        </w:rPr>
        <w:t xml:space="preserve"> </w:t>
      </w:r>
      <w:r w:rsidR="006304BE" w:rsidRPr="001C543E">
        <w:rPr>
          <w:sz w:val="24"/>
        </w:rPr>
        <w:t>(ПРОИЗВОДСТВЕННЫХ</w:t>
      </w:r>
      <w:r w:rsidRPr="001C543E">
        <w:rPr>
          <w:sz w:val="24"/>
        </w:rPr>
        <w:t xml:space="preserve"> ПРОЦЕССОВ</w:t>
      </w:r>
      <w:bookmarkEnd w:id="5"/>
      <w:r w:rsidR="006304BE" w:rsidRPr="001C543E">
        <w:rPr>
          <w:sz w:val="24"/>
        </w:rPr>
        <w:t>)</w:t>
      </w:r>
    </w:p>
    <w:p w:rsidR="00063A90" w:rsidRPr="001C543E" w:rsidRDefault="00063A90" w:rsidP="00063A90">
      <w:pPr>
        <w:rPr>
          <w:sz w:val="24"/>
        </w:rPr>
      </w:pPr>
    </w:p>
    <w:p w:rsidR="00381FCF" w:rsidRPr="001C543E" w:rsidRDefault="00381FCF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по организации и обеспечению подготовки по охране труда работников, допускаемых к выполнению работ (производственных процессов)</w:t>
      </w:r>
    </w:p>
    <w:p w:rsidR="00063A90" w:rsidRPr="001C543E" w:rsidRDefault="00063A90" w:rsidP="00063A90">
      <w:pPr>
        <w:rPr>
          <w:sz w:val="24"/>
        </w:rPr>
      </w:pPr>
    </w:p>
    <w:p w:rsidR="004C0DD0" w:rsidRPr="001C543E" w:rsidRDefault="004C0DD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Работники, в соответствии с действующим законодательством, должны проходить обязательные предварительные (при поступлении на работу) и периодические медицинские осмотры.</w:t>
      </w:r>
    </w:p>
    <w:p w:rsidR="004C0DD0" w:rsidRPr="001C543E" w:rsidRDefault="004C0DD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Работники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4C0DD0" w:rsidRPr="001C543E" w:rsidRDefault="004C0DD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Работники допускаются к работе после проведения: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5"/>
        </w:numPr>
        <w:suppressAutoHyphens/>
        <w:ind w:left="0" w:firstLine="709"/>
        <w:contextualSpacing w:val="0"/>
        <w:rPr>
          <w:sz w:val="24"/>
        </w:rPr>
      </w:pPr>
      <w:bookmarkStart w:id="6" w:name="sub_10081"/>
      <w:r w:rsidRPr="001C543E">
        <w:rPr>
          <w:sz w:val="24"/>
        </w:rPr>
        <w:t>инструктажей по охране труда;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5"/>
        </w:numPr>
        <w:suppressAutoHyphens/>
        <w:ind w:left="0" w:firstLine="709"/>
        <w:contextualSpacing w:val="0"/>
        <w:rPr>
          <w:sz w:val="24"/>
        </w:rPr>
      </w:pPr>
      <w:bookmarkStart w:id="7" w:name="sub_10082"/>
      <w:bookmarkEnd w:id="6"/>
      <w:r w:rsidRPr="001C543E">
        <w:rPr>
          <w:sz w:val="24"/>
        </w:rPr>
        <w:t>обучения безопасным методам и приемам выполнения работ;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5"/>
        </w:numPr>
        <w:suppressAutoHyphens/>
        <w:ind w:left="0" w:firstLine="709"/>
        <w:contextualSpacing w:val="0"/>
        <w:rPr>
          <w:sz w:val="24"/>
        </w:rPr>
      </w:pPr>
      <w:bookmarkStart w:id="8" w:name="sub_10083"/>
      <w:bookmarkEnd w:id="7"/>
      <w:r w:rsidRPr="001C543E">
        <w:rPr>
          <w:sz w:val="24"/>
        </w:rPr>
        <w:t>обучения и проверки знаний требований охраны труда.</w:t>
      </w:r>
    </w:p>
    <w:bookmarkEnd w:id="8"/>
    <w:p w:rsidR="004C0DD0" w:rsidRPr="001C543E" w:rsidRDefault="004C0DD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(уполномоченное им лицо) обязан организовать до начала проведения работы обучение безопасным методам и приемам выполнения работ для работников: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6"/>
        </w:numPr>
        <w:suppressAutoHyphens/>
        <w:ind w:left="0" w:firstLine="709"/>
        <w:contextualSpacing w:val="0"/>
        <w:rPr>
          <w:sz w:val="24"/>
        </w:rPr>
      </w:pPr>
      <w:bookmarkStart w:id="9" w:name="sub_10091"/>
      <w:proofErr w:type="gramStart"/>
      <w:r w:rsidRPr="001C543E">
        <w:rPr>
          <w:sz w:val="24"/>
        </w:rPr>
        <w:t>допускаемых</w:t>
      </w:r>
      <w:proofErr w:type="gramEnd"/>
      <w:r w:rsidRPr="001C543E">
        <w:rPr>
          <w:sz w:val="24"/>
        </w:rPr>
        <w:t xml:space="preserve"> к работам впервые;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6"/>
        </w:numPr>
        <w:suppressAutoHyphens/>
        <w:ind w:left="0" w:firstLine="709"/>
        <w:contextualSpacing w:val="0"/>
        <w:rPr>
          <w:sz w:val="24"/>
        </w:rPr>
      </w:pPr>
      <w:bookmarkStart w:id="10" w:name="sub_10092"/>
      <w:bookmarkEnd w:id="9"/>
      <w:r w:rsidRPr="001C543E">
        <w:rPr>
          <w:sz w:val="24"/>
        </w:rPr>
        <w:t>переводимых с других работ, если указанные работники ранее не проходили соответствующего обучения;</w:t>
      </w:r>
    </w:p>
    <w:p w:rsidR="004C0DD0" w:rsidRPr="001C543E" w:rsidRDefault="004C0DD0" w:rsidP="00063A90">
      <w:pPr>
        <w:pStyle w:val="a"/>
        <w:widowControl w:val="0"/>
        <w:numPr>
          <w:ilvl w:val="0"/>
          <w:numId w:val="36"/>
        </w:numPr>
        <w:suppressAutoHyphens/>
        <w:ind w:left="0" w:firstLine="709"/>
        <w:contextualSpacing w:val="0"/>
        <w:rPr>
          <w:sz w:val="24"/>
        </w:rPr>
      </w:pPr>
      <w:bookmarkStart w:id="11" w:name="sub_10093"/>
      <w:bookmarkEnd w:id="10"/>
      <w:proofErr w:type="gramStart"/>
      <w:r w:rsidRPr="001C543E">
        <w:rPr>
          <w:sz w:val="24"/>
        </w:rPr>
        <w:t>имеющих</w:t>
      </w:r>
      <w:proofErr w:type="gramEnd"/>
      <w:r w:rsidRPr="001C543E">
        <w:rPr>
          <w:sz w:val="24"/>
        </w:rPr>
        <w:t xml:space="preserve"> перерыв в работе более одного года.</w:t>
      </w:r>
    </w:p>
    <w:bookmarkEnd w:id="11"/>
    <w:p w:rsidR="00735B06" w:rsidRPr="001C543E" w:rsidRDefault="00735B0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Работники, впервые допускаемые к работам </w:t>
      </w:r>
      <w:r w:rsidR="007550A3" w:rsidRPr="001C543E">
        <w:rPr>
          <w:sz w:val="24"/>
        </w:rPr>
        <w:t xml:space="preserve">по производству, монтажу и эксплуатации машин, оборудования и технологических установок </w:t>
      </w:r>
      <w:r w:rsidRPr="001C543E">
        <w:rPr>
          <w:sz w:val="24"/>
        </w:rPr>
        <w:t xml:space="preserve">должны быть ознакомлены </w:t>
      </w:r>
      <w:proofErr w:type="gramStart"/>
      <w:r w:rsidRPr="001C543E">
        <w:rPr>
          <w:sz w:val="24"/>
        </w:rPr>
        <w:t>с</w:t>
      </w:r>
      <w:proofErr w:type="gramEnd"/>
      <w:r w:rsidRPr="001C543E">
        <w:rPr>
          <w:sz w:val="24"/>
        </w:rPr>
        <w:t>: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инструкциями по охране труда;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2" w:name="sub_11012"/>
      <w:r w:rsidRPr="001C543E">
        <w:rPr>
          <w:sz w:val="24"/>
        </w:rPr>
        <w:t>общими сведениями о технологическом процессе и оборудовании на данном рабочем месте, производственном участке, в цехе;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3" w:name="sub_11013"/>
      <w:bookmarkEnd w:id="12"/>
      <w:r w:rsidRPr="001C543E">
        <w:rPr>
          <w:sz w:val="24"/>
        </w:rPr>
        <w:t>производственными инструкциями;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4" w:name="sub_11014"/>
      <w:bookmarkEnd w:id="13"/>
      <w:r w:rsidRPr="001C543E">
        <w:rPr>
          <w:sz w:val="24"/>
        </w:rPr>
        <w:t>условиями труда на рабочем месте;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5" w:name="sub_11015"/>
      <w:bookmarkEnd w:id="14"/>
      <w:r w:rsidRPr="001C543E">
        <w:rPr>
          <w:sz w:val="24"/>
        </w:rPr>
        <w:t>основными требованиями производственной санитарии и личной гигиены;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6" w:name="sub_11016"/>
      <w:bookmarkEnd w:id="15"/>
      <w:r w:rsidRPr="001C543E">
        <w:rPr>
          <w:sz w:val="24"/>
        </w:rPr>
        <w:t>обстоятельствами и характерными причинами несчастных случаев, аварий, пожаров, происшедших в организациях (на предприятиях), случаев производственных травм,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7" w:name="sub_11017"/>
      <w:bookmarkEnd w:id="16"/>
      <w:r w:rsidRPr="001C543E">
        <w:rPr>
          <w:sz w:val="24"/>
        </w:rPr>
        <w:t xml:space="preserve">опасными </w:t>
      </w:r>
      <w:proofErr w:type="gramStart"/>
      <w:r w:rsidRPr="001C543E">
        <w:rPr>
          <w:sz w:val="24"/>
        </w:rPr>
        <w:t>и(</w:t>
      </w:r>
      <w:proofErr w:type="gramEnd"/>
      <w:r w:rsidRPr="001C543E">
        <w:rPr>
          <w:sz w:val="24"/>
        </w:rPr>
        <w:t>или) вредными производственными факторами, характерными для работы;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8" w:name="sub_11018"/>
      <w:bookmarkEnd w:id="17"/>
      <w:r w:rsidRPr="001C543E">
        <w:rPr>
          <w:sz w:val="24"/>
        </w:rPr>
        <w:t>зонами повышенной опасности, машинами, механизмами, приборами; средствами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735B06" w:rsidRPr="001C543E" w:rsidRDefault="00735B06" w:rsidP="00063A90">
      <w:pPr>
        <w:pStyle w:val="a"/>
        <w:widowControl w:val="0"/>
        <w:numPr>
          <w:ilvl w:val="0"/>
          <w:numId w:val="34"/>
        </w:numPr>
        <w:suppressAutoHyphens/>
        <w:ind w:left="0" w:firstLine="709"/>
        <w:contextualSpacing w:val="0"/>
        <w:rPr>
          <w:sz w:val="24"/>
        </w:rPr>
      </w:pPr>
      <w:bookmarkStart w:id="19" w:name="sub_11019"/>
      <w:bookmarkEnd w:id="18"/>
      <w:r w:rsidRPr="001C543E">
        <w:rPr>
          <w:sz w:val="24"/>
        </w:rPr>
        <w:t>безопасными методами и приемами выполнения работ.</w:t>
      </w:r>
    </w:p>
    <w:bookmarkEnd w:id="19"/>
    <w:p w:rsidR="00735B06" w:rsidRPr="001C543E" w:rsidRDefault="00735B0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 xml:space="preserve">Работники, допускаемые к работам по производству, монтажу и эксплуатации машин, оборудования и технологических установок, должны </w:t>
      </w:r>
      <w:r w:rsidR="00AE50B8" w:rsidRPr="001C543E">
        <w:rPr>
          <w:sz w:val="24"/>
        </w:rPr>
        <w:t>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использования.</w:t>
      </w:r>
      <w:proofErr w:type="gramEnd"/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К тяжелым физическим работам, к выполнению работ в условиях повышенной опасности не допускаются лица моложе 18 лет, беременные женщины и кормящие матери, а также лица, имеющие медицинские противопоказания.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К управлению транспортными средствами, выполнению погрузочно-разгрузочных работ допускаются лица не моложе 18 лет, прошедшие </w:t>
      </w:r>
      <w:proofErr w:type="gramStart"/>
      <w:r w:rsidRPr="001C543E">
        <w:rPr>
          <w:sz w:val="24"/>
        </w:rPr>
        <w:t>обучение по</w:t>
      </w:r>
      <w:proofErr w:type="gramEnd"/>
      <w:r w:rsidRPr="001C543E">
        <w:rPr>
          <w:sz w:val="24"/>
        </w:rPr>
        <w:t xml:space="preserve"> специальной программе, овладевшие практическими навыками управления, сдавшие экзамены и имеющие соответствующие удостоверения на право управления конкретными видами транспортных средств и (или) подъемных сооружений и на выполнение соответствующих видов работ.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Лица, допущенные к обслуживанию транспортных средств по перевозке опасных грузов, должны проходить обучение безопасным приемам и методам работ с этими грузами с последующей аттестацией и иметь соответствующие удостоверения на право производства этих работ.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Электротехнический персонал должен иметь соответствующую теоретическую и практическую подготовку, пройти проверку знаний по безопасной работе с электроустановками.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Лица, работающие с технологическими лазерными установками, должны быть обучены правилам безопасного ведения работ, правилам личной гигиены, методам оказания первой помощи при поражении лазерным излучением и другими вредными и (или) опасными производственными факторами. К работе с лазерными установками допускаются лица не моложе 18 лет, прошедшие медицинский осмотр, проводимый при поступлении на работу и периодически, не реже 1 раза в год.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Персонал, обслуживающий электротермические установки, должен иметь </w:t>
      </w:r>
      <w:r w:rsidR="008503C5" w:rsidRPr="001C543E">
        <w:rPr>
          <w:sz w:val="24"/>
        </w:rPr>
        <w:t>группу</w:t>
      </w:r>
      <w:r w:rsidRPr="001C543E">
        <w:rPr>
          <w:sz w:val="24"/>
        </w:rPr>
        <w:t xml:space="preserve"> по электробезопасности не ниже третьей, а операторы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не ниже второй.</w:t>
      </w:r>
    </w:p>
    <w:p w:rsidR="007550A3" w:rsidRPr="001C543E" w:rsidRDefault="00742042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Работники, которые по роду выполняемой работы связаны с перемещением грузов подъемными сооружениями, должны знать основные схемы </w:t>
      </w:r>
      <w:proofErr w:type="spellStart"/>
      <w:r w:rsidRPr="001C543E">
        <w:rPr>
          <w:sz w:val="24"/>
        </w:rPr>
        <w:t>строповки</w:t>
      </w:r>
      <w:proofErr w:type="spellEnd"/>
      <w:r w:rsidRPr="001C543E">
        <w:rPr>
          <w:sz w:val="24"/>
        </w:rPr>
        <w:t xml:space="preserve"> грузов (при выполнении обязанностей стропальщика).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0" w:name="sub_10117"/>
      <w:r w:rsidRPr="001C543E">
        <w:rPr>
          <w:sz w:val="24"/>
        </w:rPr>
        <w:t>К работе с пневматическими ручными машинами допускаются лица не моложе 18 лет, прошедшие медицинский осмотр, обучение и инструктаж по охране труда.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1" w:name="sub_10118"/>
      <w:bookmarkEnd w:id="20"/>
      <w:proofErr w:type="gramStart"/>
      <w:r w:rsidRPr="001C543E">
        <w:rPr>
          <w:sz w:val="24"/>
        </w:rPr>
        <w:t xml:space="preserve">Лица, работающие с чрезвычайно опасными и </w:t>
      </w:r>
      <w:proofErr w:type="spellStart"/>
      <w:r w:rsidRPr="001C543E">
        <w:rPr>
          <w:sz w:val="24"/>
        </w:rPr>
        <w:t>особоопаснымивеществами</w:t>
      </w:r>
      <w:proofErr w:type="spellEnd"/>
      <w:r w:rsidRPr="001C543E">
        <w:rPr>
          <w:sz w:val="24"/>
        </w:rPr>
        <w:t xml:space="preserve"> должны быть не моложе 18 лет, обучены безопасным методам работы и мерам личной гигиены и профилактики, быть аттестованы и иметь удостоверения на право выполнения этих работ.</w:t>
      </w:r>
      <w:proofErr w:type="gramEnd"/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" w:name="sub_10119"/>
      <w:bookmarkEnd w:id="21"/>
      <w:r w:rsidRPr="001C543E">
        <w:rPr>
          <w:sz w:val="24"/>
        </w:rPr>
        <w:t>К выполнению работы на высоте допускаются лица, соответствующие требованиям к профессиональному отбору и проверке знаний требований охраны труда у работников, изложенным в Правилах по охране труда при работе на высоте.</w:t>
      </w:r>
    </w:p>
    <w:bookmarkEnd w:id="22"/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Лица, допускаемые к участию в производственном процессе, должны иметь профессиональную подготовку (в том числе по охране труда), соответствующую характеру работ.</w:t>
      </w:r>
    </w:p>
    <w:p w:rsidR="007550A3" w:rsidRPr="001C543E" w:rsidRDefault="007550A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Работники, занятые при производстве, монтаже и эксплуатации машин, оборудования и технологических установок, должны знать: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3" w:name="sub_1051"/>
      <w:r w:rsidRPr="001C543E">
        <w:rPr>
          <w:sz w:val="24"/>
        </w:rPr>
        <w:t xml:space="preserve">назначение и содержание выполняемых </w:t>
      </w:r>
      <w:proofErr w:type="gramStart"/>
      <w:r w:rsidRPr="001C543E">
        <w:rPr>
          <w:sz w:val="24"/>
        </w:rPr>
        <w:t>операций</w:t>
      </w:r>
      <w:proofErr w:type="gramEnd"/>
      <w:r w:rsidRPr="001C543E">
        <w:rPr>
          <w:sz w:val="24"/>
        </w:rPr>
        <w:t xml:space="preserve"> и связь этих операций с другими операциями;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4" w:name="sub_1052"/>
      <w:bookmarkEnd w:id="23"/>
      <w:r w:rsidRPr="001C543E">
        <w:rPr>
          <w:sz w:val="24"/>
        </w:rPr>
        <w:t>назначение и устройство используемого на этих операциях оборудования, оснастки, инструмента и приспособлений;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5" w:name="sub_1053"/>
      <w:bookmarkEnd w:id="24"/>
      <w:r w:rsidRPr="001C543E">
        <w:rPr>
          <w:sz w:val="24"/>
        </w:rPr>
        <w:t>возможные вредные и (или) опасные производственные факторы при выполнении работ;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6" w:name="sub_1054"/>
      <w:bookmarkEnd w:id="25"/>
      <w:r w:rsidRPr="001C543E">
        <w:rPr>
          <w:sz w:val="24"/>
        </w:rPr>
        <w:t>приемы безопасного выполнения операций, назначение оградительных и предохранительных устройств и приспособлений, контрольно-измерительного оснащения и сигнальных систем предупреждения, способы и знаки оповещения об угрожающих и аварийных ситуациях;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7" w:name="sub_1055"/>
      <w:bookmarkEnd w:id="26"/>
      <w:r w:rsidRPr="001C543E">
        <w:rPr>
          <w:sz w:val="24"/>
        </w:rPr>
        <w:t>правила противопожарного режима;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8" w:name="sub_1056"/>
      <w:bookmarkEnd w:id="27"/>
      <w:r w:rsidRPr="001C543E">
        <w:rPr>
          <w:sz w:val="24"/>
        </w:rPr>
        <w:t>способы оказания первой медицинской помощи;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29" w:name="sub_1057"/>
      <w:bookmarkEnd w:id="28"/>
      <w:r w:rsidRPr="001C543E">
        <w:rPr>
          <w:sz w:val="24"/>
        </w:rPr>
        <w:t>правила поведения в чрезвычайных ситуациях;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30" w:name="sub_1058"/>
      <w:bookmarkEnd w:id="29"/>
      <w:r w:rsidRPr="001C543E">
        <w:rPr>
          <w:sz w:val="24"/>
        </w:rPr>
        <w:t>правила личной гигиены;</w:t>
      </w:r>
    </w:p>
    <w:p w:rsidR="007550A3" w:rsidRPr="001C543E" w:rsidRDefault="007550A3" w:rsidP="00063A90">
      <w:pPr>
        <w:pStyle w:val="a0"/>
        <w:widowControl w:val="0"/>
        <w:suppressAutoHyphens/>
        <w:rPr>
          <w:sz w:val="24"/>
        </w:rPr>
      </w:pPr>
      <w:bookmarkStart w:id="31" w:name="sub_1059"/>
      <w:bookmarkEnd w:id="30"/>
      <w:r w:rsidRPr="001C543E">
        <w:rPr>
          <w:sz w:val="24"/>
        </w:rPr>
        <w:t>правила внутреннего трудового распорядка в организации.</w:t>
      </w:r>
    </w:p>
    <w:bookmarkEnd w:id="31"/>
    <w:p w:rsidR="00063A90" w:rsidRPr="001C543E" w:rsidRDefault="00063A90" w:rsidP="00063A90">
      <w:pPr>
        <w:rPr>
          <w:sz w:val="24"/>
        </w:rPr>
      </w:pPr>
    </w:p>
    <w:p w:rsidR="00EA5C24" w:rsidRPr="001C543E" w:rsidRDefault="00EA5C24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Общие требования</w:t>
      </w:r>
      <w:r w:rsidR="008268A6" w:rsidRPr="001C543E">
        <w:rPr>
          <w:sz w:val="24"/>
        </w:rPr>
        <w:t xml:space="preserve">, </w:t>
      </w:r>
      <w:r w:rsidR="007550A3" w:rsidRPr="001C543E">
        <w:rPr>
          <w:sz w:val="24"/>
        </w:rPr>
        <w:t>предъявляемые</w:t>
      </w:r>
      <w:r w:rsidRPr="001C543E">
        <w:rPr>
          <w:sz w:val="24"/>
        </w:rPr>
        <w:t xml:space="preserve"> к организации производственных процессов</w:t>
      </w:r>
    </w:p>
    <w:p w:rsidR="00063A90" w:rsidRPr="001C543E" w:rsidRDefault="00063A90" w:rsidP="00063A90">
      <w:pPr>
        <w:rPr>
          <w:sz w:val="24"/>
        </w:rPr>
      </w:pPr>
    </w:p>
    <w:p w:rsidR="00E00978" w:rsidRPr="001C543E" w:rsidRDefault="00E00978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 организации </w:t>
      </w:r>
      <w:r w:rsidR="006304BE" w:rsidRPr="001C543E">
        <w:rPr>
          <w:sz w:val="24"/>
        </w:rPr>
        <w:t>производственны</w:t>
      </w:r>
      <w:r w:rsidRPr="001C543E">
        <w:rPr>
          <w:sz w:val="24"/>
        </w:rPr>
        <w:t>х процессов необходимо учитывать требования нормативных правовых актов, содержащих государственные нормативные требования охраны труда.</w:t>
      </w:r>
    </w:p>
    <w:p w:rsidR="00C3622B" w:rsidRPr="001C543E" w:rsidRDefault="00C3622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Требования </w:t>
      </w:r>
      <w:r w:rsidR="00A249E2" w:rsidRPr="001C543E">
        <w:rPr>
          <w:sz w:val="24"/>
        </w:rPr>
        <w:t>охран</w:t>
      </w:r>
      <w:r w:rsidR="00E00978" w:rsidRPr="001C543E">
        <w:rPr>
          <w:sz w:val="24"/>
        </w:rPr>
        <w:t>ы</w:t>
      </w:r>
      <w:r w:rsidR="00A249E2" w:rsidRPr="001C543E">
        <w:rPr>
          <w:sz w:val="24"/>
        </w:rPr>
        <w:t xml:space="preserve"> труда</w:t>
      </w:r>
      <w:r w:rsidRPr="001C543E">
        <w:rPr>
          <w:sz w:val="24"/>
        </w:rPr>
        <w:t xml:space="preserve"> должны выполняться на протяжении всего </w:t>
      </w:r>
      <w:r w:rsidR="006304BE" w:rsidRPr="001C543E">
        <w:rPr>
          <w:sz w:val="24"/>
        </w:rPr>
        <w:t>технологического цикла</w:t>
      </w:r>
      <w:r w:rsidRPr="001C543E">
        <w:rPr>
          <w:sz w:val="24"/>
        </w:rPr>
        <w:t>, включая операции технического контроля, перемещения (транспортирования), межоперационного хранения (складирования) объектов обработки и уборки технологических отходов производства.</w:t>
      </w:r>
    </w:p>
    <w:p w:rsidR="008D4ECF" w:rsidRPr="001C543E" w:rsidRDefault="008D4EC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32" w:name="sub_2106"/>
      <w:r w:rsidRPr="001C543E">
        <w:rPr>
          <w:sz w:val="24"/>
        </w:rPr>
        <w:t xml:space="preserve">Рациональный выбор </w:t>
      </w:r>
      <w:r w:rsidR="006304BE" w:rsidRPr="001C543E">
        <w:rPr>
          <w:sz w:val="24"/>
        </w:rPr>
        <w:t>производственных</w:t>
      </w:r>
      <w:r w:rsidRPr="001C543E">
        <w:rPr>
          <w:sz w:val="24"/>
        </w:rPr>
        <w:t xml:space="preserve"> процессов должен включать следующие предупред</w:t>
      </w:r>
      <w:r w:rsidR="007D513B" w:rsidRPr="001C543E">
        <w:rPr>
          <w:sz w:val="24"/>
        </w:rPr>
        <w:t>ительные</w:t>
      </w:r>
      <w:r w:rsidRPr="001C543E">
        <w:rPr>
          <w:sz w:val="24"/>
        </w:rPr>
        <w:t xml:space="preserve"> и контролирующие меры: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вредные воздействия на работников.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 xml:space="preserve">Замену </w:t>
      </w:r>
      <w:r w:rsidR="006304BE" w:rsidRPr="001C543E">
        <w:rPr>
          <w:sz w:val="24"/>
        </w:rPr>
        <w:t>производственных</w:t>
      </w:r>
      <w:r w:rsidRPr="001C543E">
        <w:rPr>
          <w:sz w:val="24"/>
        </w:rPr>
        <w:t xml:space="preserve"> процессов и операций с вредными и (или) опасными производственными факторами процессами и операциями, при которых указанные факторы отсутствуют или имеют меньшую интенсивность.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 xml:space="preserve">Механизацию и автоматизацию, применение дистанционного управления операциями и </w:t>
      </w:r>
      <w:r w:rsidR="006304BE" w:rsidRPr="001C543E">
        <w:rPr>
          <w:sz w:val="24"/>
        </w:rPr>
        <w:t>производственными</w:t>
      </w:r>
      <w:r w:rsidRPr="001C543E">
        <w:rPr>
          <w:sz w:val="24"/>
        </w:rPr>
        <w:t xml:space="preserve"> процессами при наличии опасных и вредных производственных факторов.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Герметизацию оборудования.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Рациональную организацию труда и отдыха работников.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Применение средств коллективной защиты работников от воздействия вредных и опасных производственных факторов.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 xml:space="preserve">Системный контроль и управление </w:t>
      </w:r>
      <w:r w:rsidR="006304BE" w:rsidRPr="001C543E">
        <w:rPr>
          <w:sz w:val="24"/>
        </w:rPr>
        <w:t>производственным</w:t>
      </w:r>
      <w:r w:rsidRPr="001C543E">
        <w:rPr>
          <w:sz w:val="24"/>
        </w:rPr>
        <w:t xml:space="preserve">и процессами, обеспечивающими защиту работников и аварийное отключение </w:t>
      </w:r>
      <w:r w:rsidR="006304BE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Своевременное удаление и обезвреживание производственных отходов, являющихся источником опасных и вредных производственных факторов.</w:t>
      </w:r>
    </w:p>
    <w:p w:rsidR="008D4ECF" w:rsidRPr="001C543E" w:rsidRDefault="008D4ECF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Своевременное получение информации о возникновении опасных ситуаций на отдельных технологических операциях.</w:t>
      </w:r>
    </w:p>
    <w:p w:rsidR="005105A9" w:rsidRPr="001C543E" w:rsidRDefault="005105A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 использовании в </w:t>
      </w:r>
      <w:r w:rsidR="006304BE" w:rsidRPr="001C543E">
        <w:rPr>
          <w:sz w:val="24"/>
        </w:rPr>
        <w:t>производственном</w:t>
      </w:r>
      <w:r w:rsidRPr="001C543E">
        <w:rPr>
          <w:sz w:val="24"/>
        </w:rPr>
        <w:t xml:space="preserve"> процессе новых исходных материалов, заготовок, полуфабрикатов, а также при образовании промежуточных веществ, характеризующихся наличием связанных с ними вредных и (или) опасных производственных факторов, работники должны быть заранее проинформированы о правилах безопасного поведения, обучены работе с этими веществами и обеспечены соответствующими средствами защиты.</w:t>
      </w:r>
    </w:p>
    <w:p w:rsidR="007002A6" w:rsidRPr="001C543E" w:rsidRDefault="00CD0C4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33" w:name="sub_2108"/>
      <w:bookmarkEnd w:id="32"/>
      <w:r w:rsidRPr="001C543E">
        <w:rPr>
          <w:sz w:val="24"/>
        </w:rPr>
        <w:t xml:space="preserve">В производственных процессах должны быть </w:t>
      </w:r>
      <w:r w:rsidR="007002A6" w:rsidRPr="001C543E">
        <w:rPr>
          <w:sz w:val="24"/>
        </w:rPr>
        <w:t>реализ</w:t>
      </w:r>
      <w:r w:rsidRPr="001C543E">
        <w:rPr>
          <w:sz w:val="24"/>
        </w:rPr>
        <w:t>ованы</w:t>
      </w:r>
      <w:r w:rsidR="007002A6" w:rsidRPr="001C543E">
        <w:rPr>
          <w:sz w:val="24"/>
        </w:rPr>
        <w:t xml:space="preserve"> технически</w:t>
      </w:r>
      <w:r w:rsidRPr="001C543E">
        <w:rPr>
          <w:sz w:val="24"/>
        </w:rPr>
        <w:t>е</w:t>
      </w:r>
      <w:r w:rsidR="007002A6" w:rsidRPr="001C543E">
        <w:rPr>
          <w:sz w:val="24"/>
        </w:rPr>
        <w:t xml:space="preserve"> и организационны</w:t>
      </w:r>
      <w:r w:rsidRPr="001C543E">
        <w:rPr>
          <w:sz w:val="24"/>
        </w:rPr>
        <w:t>е</w:t>
      </w:r>
      <w:r w:rsidR="007002A6" w:rsidRPr="001C543E">
        <w:rPr>
          <w:sz w:val="24"/>
        </w:rPr>
        <w:t xml:space="preserve"> мер</w:t>
      </w:r>
      <w:r w:rsidRPr="001C543E">
        <w:rPr>
          <w:sz w:val="24"/>
        </w:rPr>
        <w:t>ы</w:t>
      </w:r>
      <w:r w:rsidR="007002A6" w:rsidRPr="001C543E">
        <w:rPr>
          <w:sz w:val="24"/>
        </w:rPr>
        <w:t xml:space="preserve"> по предотвращению пожара</w:t>
      </w:r>
      <w:r w:rsidRPr="001C543E">
        <w:rPr>
          <w:sz w:val="24"/>
        </w:rPr>
        <w:t>.</w:t>
      </w:r>
    </w:p>
    <w:p w:rsidR="007002A6" w:rsidRPr="001C543E" w:rsidRDefault="006A047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</w:t>
      </w:r>
      <w:r w:rsidR="007002A6" w:rsidRPr="001C543E">
        <w:rPr>
          <w:sz w:val="24"/>
        </w:rPr>
        <w:t>пасны</w:t>
      </w:r>
      <w:r w:rsidR="00CD0C4B" w:rsidRPr="001C543E">
        <w:rPr>
          <w:sz w:val="24"/>
        </w:rPr>
        <w:t>е</w:t>
      </w:r>
      <w:r w:rsidR="007002A6" w:rsidRPr="001C543E">
        <w:rPr>
          <w:sz w:val="24"/>
        </w:rPr>
        <w:t xml:space="preserve"> зон</w:t>
      </w:r>
      <w:r w:rsidR="00CD0C4B" w:rsidRPr="001C543E">
        <w:rPr>
          <w:sz w:val="24"/>
        </w:rPr>
        <w:t>ы</w:t>
      </w:r>
      <w:r w:rsidR="007002A6" w:rsidRPr="001C543E">
        <w:rPr>
          <w:sz w:val="24"/>
        </w:rPr>
        <w:t xml:space="preserve"> производства работ</w:t>
      </w:r>
      <w:r w:rsidR="00CD0C4B" w:rsidRPr="001C543E">
        <w:rPr>
          <w:sz w:val="24"/>
        </w:rPr>
        <w:t xml:space="preserve"> должны быть обозначены.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34" w:name="sub_24"/>
      <w:bookmarkEnd w:id="33"/>
      <w:r w:rsidRPr="001C543E">
        <w:rPr>
          <w:sz w:val="24"/>
        </w:rPr>
        <w:t xml:space="preserve">При разработке и организации </w:t>
      </w:r>
      <w:r w:rsidR="00241D21" w:rsidRPr="001C543E">
        <w:rPr>
          <w:sz w:val="24"/>
        </w:rPr>
        <w:t>производственных</w:t>
      </w:r>
      <w:r w:rsidRPr="001C543E">
        <w:rPr>
          <w:sz w:val="24"/>
        </w:rPr>
        <w:t xml:space="preserve"> процессов необходимо обеспечить:</w:t>
      </w:r>
    </w:p>
    <w:p w:rsidR="00001A1C" w:rsidRPr="001C543E" w:rsidRDefault="00001A1C" w:rsidP="00063A90">
      <w:pPr>
        <w:pStyle w:val="a0"/>
        <w:widowControl w:val="0"/>
        <w:suppressAutoHyphens/>
        <w:rPr>
          <w:sz w:val="24"/>
        </w:rPr>
      </w:pPr>
      <w:bookmarkStart w:id="35" w:name="sub_241"/>
      <w:bookmarkEnd w:id="34"/>
      <w:r w:rsidRPr="001C543E">
        <w:rPr>
          <w:sz w:val="24"/>
        </w:rPr>
        <w:t>миним</w:t>
      </w:r>
      <w:r w:rsidR="009A3AB1" w:rsidRPr="001C543E">
        <w:rPr>
          <w:sz w:val="24"/>
        </w:rPr>
        <w:t>изацию</w:t>
      </w:r>
      <w:r w:rsidRPr="001C543E">
        <w:rPr>
          <w:sz w:val="24"/>
        </w:rPr>
        <w:t xml:space="preserve"> уровней выделений в воздух помещений, в атмосферу и в сточные воды вредных веществ, а также выделений тепла и влаги в производственные помещения;</w:t>
      </w:r>
    </w:p>
    <w:p w:rsidR="00001A1C" w:rsidRPr="001C543E" w:rsidRDefault="009A3AB1" w:rsidP="00063A90">
      <w:pPr>
        <w:pStyle w:val="a0"/>
        <w:widowControl w:val="0"/>
        <w:suppressAutoHyphens/>
        <w:rPr>
          <w:sz w:val="24"/>
        </w:rPr>
      </w:pPr>
      <w:bookmarkStart w:id="36" w:name="sub_242"/>
      <w:bookmarkEnd w:id="35"/>
      <w:r w:rsidRPr="001C543E">
        <w:rPr>
          <w:sz w:val="24"/>
        </w:rPr>
        <w:t>о</w:t>
      </w:r>
      <w:r w:rsidR="00001A1C" w:rsidRPr="001C543E">
        <w:rPr>
          <w:sz w:val="24"/>
        </w:rPr>
        <w:t>тсутствие или минимальные уровни шума, вибрации, ультразвука, электромагнитных волн радиочастот, статического электричества и ионизирующих излучений;</w:t>
      </w:r>
    </w:p>
    <w:p w:rsidR="00001A1C" w:rsidRPr="001C543E" w:rsidRDefault="009A3AB1" w:rsidP="00063A90">
      <w:pPr>
        <w:pStyle w:val="a0"/>
        <w:widowControl w:val="0"/>
        <w:suppressAutoHyphens/>
        <w:rPr>
          <w:sz w:val="24"/>
        </w:rPr>
      </w:pPr>
      <w:bookmarkStart w:id="37" w:name="sub_243"/>
      <w:bookmarkEnd w:id="36"/>
      <w:r w:rsidRPr="001C543E">
        <w:rPr>
          <w:sz w:val="24"/>
        </w:rPr>
        <w:t>с</w:t>
      </w:r>
      <w:r w:rsidR="00001A1C" w:rsidRPr="001C543E">
        <w:rPr>
          <w:sz w:val="24"/>
        </w:rPr>
        <w:t>нижение физических нагрузок, напряжения внимания и предупреждение утомления работ</w:t>
      </w:r>
      <w:r w:rsidRPr="001C543E">
        <w:rPr>
          <w:sz w:val="24"/>
        </w:rPr>
        <w:t>ников</w:t>
      </w:r>
      <w:r w:rsidR="00001A1C" w:rsidRPr="001C543E">
        <w:rPr>
          <w:sz w:val="24"/>
        </w:rPr>
        <w:t>.</w:t>
      </w:r>
    </w:p>
    <w:p w:rsidR="00001A1C" w:rsidRPr="001C543E" w:rsidRDefault="00241D21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38" w:name="sub_25"/>
      <w:bookmarkEnd w:id="37"/>
      <w:r w:rsidRPr="001C543E">
        <w:rPr>
          <w:sz w:val="24"/>
        </w:rPr>
        <w:t>Производственные</w:t>
      </w:r>
      <w:r w:rsidR="00001A1C" w:rsidRPr="001C543E">
        <w:rPr>
          <w:sz w:val="24"/>
        </w:rPr>
        <w:t xml:space="preserve"> процессы, при которых применяются или образуются </w:t>
      </w:r>
      <w:r w:rsidR="0043182B" w:rsidRPr="001C543E">
        <w:rPr>
          <w:sz w:val="24"/>
        </w:rPr>
        <w:t>чрезвычайно опасные</w:t>
      </w:r>
      <w:r w:rsidR="0028348E" w:rsidRPr="001C543E">
        <w:rPr>
          <w:sz w:val="24"/>
        </w:rPr>
        <w:t xml:space="preserve"> и </w:t>
      </w:r>
      <w:proofErr w:type="spellStart"/>
      <w:r w:rsidR="0028348E" w:rsidRPr="001C543E">
        <w:rPr>
          <w:sz w:val="24"/>
        </w:rPr>
        <w:t>высокоопасные</w:t>
      </w:r>
      <w:proofErr w:type="spellEnd"/>
      <w:r w:rsidR="009A3AB1" w:rsidRPr="001C543E">
        <w:rPr>
          <w:sz w:val="24"/>
        </w:rPr>
        <w:t xml:space="preserve"> </w:t>
      </w:r>
      <w:r w:rsidR="00001A1C" w:rsidRPr="001C543E">
        <w:rPr>
          <w:sz w:val="24"/>
        </w:rPr>
        <w:t>вещества, должны проводиться непрерывным, замкнутым циклом при применении комплексной автоматизации с максимальным исключением ручных операций.</w:t>
      </w:r>
    </w:p>
    <w:p w:rsidR="003117F5" w:rsidRPr="001C543E" w:rsidRDefault="003117F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39" w:name="sub_26"/>
      <w:bookmarkEnd w:id="38"/>
      <w:r w:rsidRPr="001C543E">
        <w:rPr>
          <w:sz w:val="24"/>
        </w:rPr>
        <w:t xml:space="preserve">Для </w:t>
      </w:r>
      <w:r w:rsidRPr="001C543E">
        <w:rPr>
          <w:iCs/>
          <w:sz w:val="24"/>
        </w:rPr>
        <w:t xml:space="preserve">взрывоопасных </w:t>
      </w:r>
      <w:r w:rsidR="00241D21" w:rsidRPr="001C543E">
        <w:rPr>
          <w:iCs/>
          <w:sz w:val="24"/>
        </w:rPr>
        <w:t>производственных</w:t>
      </w:r>
      <w:r w:rsidRPr="001C543E">
        <w:rPr>
          <w:iCs/>
          <w:sz w:val="24"/>
        </w:rPr>
        <w:t xml:space="preserve"> процессов </w:t>
      </w:r>
      <w:r w:rsidRPr="001C543E">
        <w:rPr>
          <w:sz w:val="24"/>
        </w:rPr>
        <w:t>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при отклонении от предусмотренных регламентом предельно допустимых параметров во всех режимах работы и обеспечивающие безопасную остановку или перевод процесса в безопасное состояние.</w:t>
      </w:r>
    </w:p>
    <w:p w:rsidR="00001A1C" w:rsidRPr="001C543E" w:rsidRDefault="00241D21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Производственные</w:t>
      </w:r>
      <w:r w:rsidR="00001A1C" w:rsidRPr="001C543E">
        <w:rPr>
          <w:sz w:val="24"/>
        </w:rPr>
        <w:t xml:space="preserve"> процессы должны выполняться только на том оборудовании, которое указано в технологической документации, и по технологическим режимам в пределах допустимых параметров оборудования без его перегрузок.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40" w:name="sub_27"/>
      <w:bookmarkEnd w:id="39"/>
      <w:r w:rsidRPr="001C543E">
        <w:rPr>
          <w:sz w:val="24"/>
        </w:rPr>
        <w:t xml:space="preserve">При работе оборудования необходимо обеспечить нахождение работников </w:t>
      </w:r>
      <w:r w:rsidR="00C213C3" w:rsidRPr="001C543E">
        <w:rPr>
          <w:sz w:val="24"/>
        </w:rPr>
        <w:t>с внешней стороны оград</w:t>
      </w:r>
      <w:r w:rsidR="004D2A39" w:rsidRPr="001C543E">
        <w:rPr>
          <w:sz w:val="24"/>
        </w:rPr>
        <w:t>ительных устройств</w:t>
      </w:r>
      <w:r w:rsidRPr="001C543E">
        <w:rPr>
          <w:sz w:val="24"/>
        </w:rPr>
        <w:t>, если последнее предусмотрено конструкцией оборудования, проектной или технологической документацией.</w:t>
      </w:r>
    </w:p>
    <w:p w:rsidR="00001A1C" w:rsidRPr="001C543E" w:rsidRDefault="00001A1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41" w:name="sub_285"/>
      <w:bookmarkEnd w:id="40"/>
      <w:r w:rsidRPr="001C543E">
        <w:rPr>
          <w:sz w:val="24"/>
        </w:rPr>
        <w:t xml:space="preserve">Погрузка, разгрузка отходов производства должны быть механизированы. В местах сбора, сортировки, временного хранения отходов на территории </w:t>
      </w:r>
      <w:r w:rsidR="00CB5F38" w:rsidRPr="001C543E">
        <w:rPr>
          <w:sz w:val="24"/>
        </w:rPr>
        <w:t>организации</w:t>
      </w:r>
      <w:r w:rsidRPr="001C543E">
        <w:rPr>
          <w:sz w:val="24"/>
        </w:rPr>
        <w:t xml:space="preserve"> должно исключаться загрязнение почвы, подземных вод и атмосферного воздуха.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193DFD" w:rsidRPr="001C543E" w:rsidRDefault="00241D21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</w:t>
      </w:r>
      <w:r w:rsidR="00440A66" w:rsidRPr="001C543E">
        <w:rPr>
          <w:sz w:val="24"/>
        </w:rPr>
        <w:t>е</w:t>
      </w:r>
      <w:r w:rsidR="00193DFD" w:rsidRPr="001C543E">
        <w:rPr>
          <w:sz w:val="24"/>
        </w:rPr>
        <w:t xml:space="preserve"> процессы с выделением тепла и влаги</w:t>
      </w:r>
    </w:p>
    <w:p w:rsidR="00063A90" w:rsidRPr="001C543E" w:rsidRDefault="00063A90" w:rsidP="00063A90">
      <w:pPr>
        <w:rPr>
          <w:sz w:val="24"/>
        </w:rPr>
      </w:pPr>
    </w:p>
    <w:p w:rsidR="00273975" w:rsidRPr="001C543E" w:rsidRDefault="00241D21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42" w:name="sub_210"/>
      <w:bookmarkEnd w:id="41"/>
      <w:r w:rsidRPr="001C543E">
        <w:rPr>
          <w:sz w:val="24"/>
        </w:rPr>
        <w:t>Производственные</w:t>
      </w:r>
      <w:r w:rsidR="00001A1C" w:rsidRPr="001C543E">
        <w:rPr>
          <w:sz w:val="24"/>
        </w:rPr>
        <w:t xml:space="preserve"> процессы, сопровождающиеся выделением тепла (конвективного, лучистого), следует организовать как процессы непрерывного типа с автоматическим или дистанционным управлением</w:t>
      </w:r>
      <w:r w:rsidR="00273975" w:rsidRPr="001C543E">
        <w:rPr>
          <w:sz w:val="24"/>
        </w:rPr>
        <w:t>.</w:t>
      </w:r>
    </w:p>
    <w:p w:rsidR="00001A1C" w:rsidRPr="001C543E" w:rsidRDefault="00273975" w:rsidP="00063A90">
      <w:pPr>
        <w:widowControl w:val="0"/>
        <w:suppressAutoHyphens/>
        <w:ind w:firstLine="0"/>
        <w:rPr>
          <w:sz w:val="24"/>
        </w:rPr>
      </w:pPr>
      <w:r w:rsidRPr="001C543E">
        <w:rPr>
          <w:sz w:val="24"/>
        </w:rPr>
        <w:t>П</w:t>
      </w:r>
      <w:r w:rsidR="00001A1C" w:rsidRPr="001C543E">
        <w:rPr>
          <w:sz w:val="24"/>
        </w:rPr>
        <w:t>ри этом:</w:t>
      </w:r>
    </w:p>
    <w:p w:rsidR="00001A1C" w:rsidRPr="001C543E" w:rsidRDefault="00F36FB5" w:rsidP="00063A90">
      <w:pPr>
        <w:pStyle w:val="a0"/>
        <w:widowControl w:val="0"/>
        <w:suppressAutoHyphens/>
        <w:rPr>
          <w:sz w:val="24"/>
        </w:rPr>
      </w:pPr>
      <w:bookmarkStart w:id="43" w:name="sub_2110"/>
      <w:bookmarkEnd w:id="42"/>
      <w:proofErr w:type="gramStart"/>
      <w:r w:rsidRPr="001C543E">
        <w:rPr>
          <w:sz w:val="24"/>
        </w:rPr>
        <w:t>в</w:t>
      </w:r>
      <w:r w:rsidR="00001A1C" w:rsidRPr="001C543E">
        <w:rPr>
          <w:sz w:val="24"/>
        </w:rPr>
        <w:t xml:space="preserve"> термических процессах следует исключать пламенный нагрев, заменяя его электрическим, а при невозможности этого вместо жидкого или твердого топлива следует использовать газообразное</w:t>
      </w:r>
      <w:r w:rsidRPr="001C543E">
        <w:rPr>
          <w:sz w:val="24"/>
        </w:rPr>
        <w:t>;</w:t>
      </w:r>
      <w:proofErr w:type="gramEnd"/>
    </w:p>
    <w:p w:rsidR="00001A1C" w:rsidRPr="001C543E" w:rsidRDefault="00F36FB5" w:rsidP="00063A90">
      <w:pPr>
        <w:pStyle w:val="a0"/>
        <w:widowControl w:val="0"/>
        <w:suppressAutoHyphens/>
        <w:rPr>
          <w:sz w:val="24"/>
        </w:rPr>
      </w:pPr>
      <w:bookmarkStart w:id="44" w:name="sub_2111"/>
      <w:bookmarkEnd w:id="43"/>
      <w:r w:rsidRPr="001C543E">
        <w:rPr>
          <w:sz w:val="24"/>
        </w:rPr>
        <w:t>в</w:t>
      </w:r>
      <w:r w:rsidR="00001A1C" w:rsidRPr="001C543E">
        <w:rPr>
          <w:sz w:val="24"/>
        </w:rPr>
        <w:t xml:space="preserve"> печах и сушилках процессы загрузки, перемещения и выгрузки изделий и материалов должны быть механизированы</w:t>
      </w:r>
      <w:r w:rsidRPr="001C543E">
        <w:rPr>
          <w:sz w:val="24"/>
        </w:rPr>
        <w:t>;</w:t>
      </w:r>
    </w:p>
    <w:p w:rsidR="00001A1C" w:rsidRPr="001C543E" w:rsidRDefault="00F36FB5" w:rsidP="00063A90">
      <w:pPr>
        <w:pStyle w:val="a0"/>
        <w:widowControl w:val="0"/>
        <w:suppressAutoHyphens/>
        <w:rPr>
          <w:sz w:val="24"/>
        </w:rPr>
      </w:pPr>
      <w:bookmarkStart w:id="45" w:name="sub_2112"/>
      <w:bookmarkEnd w:id="44"/>
      <w:r w:rsidRPr="001C543E">
        <w:rPr>
          <w:sz w:val="24"/>
        </w:rPr>
        <w:t>с</w:t>
      </w:r>
      <w:r w:rsidR="00001A1C" w:rsidRPr="001C543E">
        <w:rPr>
          <w:sz w:val="24"/>
        </w:rPr>
        <w:t>лив и транспортировку металла и других материалов в расплавленном состоянии следует осуществлять способами, обеспечивающими наименьшее выделение конвективного и лучистого тепла, газов и аэрозолей</w:t>
      </w:r>
      <w:r w:rsidRPr="001C543E">
        <w:rPr>
          <w:sz w:val="24"/>
        </w:rPr>
        <w:t>;</w:t>
      </w:r>
    </w:p>
    <w:p w:rsidR="00001A1C" w:rsidRPr="001C543E" w:rsidRDefault="00F36FB5" w:rsidP="00063A90">
      <w:pPr>
        <w:pStyle w:val="a0"/>
        <w:widowControl w:val="0"/>
        <w:suppressAutoHyphens/>
        <w:rPr>
          <w:sz w:val="24"/>
        </w:rPr>
      </w:pPr>
      <w:bookmarkStart w:id="46" w:name="sub_2113"/>
      <w:bookmarkEnd w:id="45"/>
      <w:r w:rsidRPr="001C543E">
        <w:rPr>
          <w:sz w:val="24"/>
        </w:rPr>
        <w:t>в</w:t>
      </w:r>
      <w:r w:rsidR="00001A1C" w:rsidRPr="001C543E">
        <w:rPr>
          <w:sz w:val="24"/>
        </w:rPr>
        <w:t>ыпуск горячих газов из нагревательных агрегатов в атмосферу помещений не допускается</w:t>
      </w:r>
      <w:r w:rsidRPr="001C543E">
        <w:rPr>
          <w:sz w:val="24"/>
        </w:rPr>
        <w:t>;</w:t>
      </w:r>
    </w:p>
    <w:p w:rsidR="00001A1C" w:rsidRPr="001C543E" w:rsidRDefault="00F36FB5" w:rsidP="00063A90">
      <w:pPr>
        <w:pStyle w:val="a0"/>
        <w:widowControl w:val="0"/>
        <w:suppressAutoHyphens/>
        <w:rPr>
          <w:sz w:val="24"/>
        </w:rPr>
      </w:pPr>
      <w:bookmarkStart w:id="47" w:name="sub_2114"/>
      <w:bookmarkEnd w:id="46"/>
      <w:r w:rsidRPr="001C543E">
        <w:rPr>
          <w:sz w:val="24"/>
        </w:rPr>
        <w:t>р</w:t>
      </w:r>
      <w:r w:rsidR="00001A1C" w:rsidRPr="001C543E">
        <w:rPr>
          <w:sz w:val="24"/>
        </w:rPr>
        <w:t>учная загрузка и разгрузка камерных печей может быть допущена, как исключение, при обеспечении в зоне производства работ температуры воздуха не выше</w:t>
      </w:r>
      <w:r w:rsidR="00D25A46" w:rsidRPr="001C543E">
        <w:rPr>
          <w:sz w:val="24"/>
        </w:rPr>
        <w:t xml:space="preserve"> + </w:t>
      </w:r>
      <w:r w:rsidR="00001A1C" w:rsidRPr="001C543E">
        <w:rPr>
          <w:sz w:val="24"/>
        </w:rPr>
        <w:t>40</w:t>
      </w:r>
      <w:r w:rsidR="00D25A46" w:rsidRPr="001C543E">
        <w:rPr>
          <w:sz w:val="24"/>
        </w:rPr>
        <w:t>° С</w:t>
      </w:r>
      <w:r w:rsidR="00001A1C" w:rsidRPr="001C543E">
        <w:rPr>
          <w:sz w:val="24"/>
        </w:rPr>
        <w:t>.</w:t>
      </w:r>
    </w:p>
    <w:p w:rsidR="00001A1C" w:rsidRPr="001C543E" w:rsidRDefault="00241D21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48" w:name="sub_211"/>
      <w:bookmarkEnd w:id="47"/>
      <w:r w:rsidRPr="001C543E">
        <w:rPr>
          <w:sz w:val="24"/>
        </w:rPr>
        <w:t>Производственные</w:t>
      </w:r>
      <w:r w:rsidR="00001A1C" w:rsidRPr="001C543E">
        <w:rPr>
          <w:sz w:val="24"/>
        </w:rPr>
        <w:t xml:space="preserve"> процессы с выделением влаги следует организовать в зданиях с влагостойкими внешними ограждениями и надежной теплоизоляцией. Полы таких зданий должны иметь стоки в канализационную сеть, при этом:</w:t>
      </w:r>
    </w:p>
    <w:p w:rsidR="00001A1C" w:rsidRPr="001C543E" w:rsidRDefault="00F36FB5" w:rsidP="00063A90">
      <w:pPr>
        <w:widowControl w:val="0"/>
        <w:numPr>
          <w:ilvl w:val="0"/>
          <w:numId w:val="7"/>
        </w:numPr>
        <w:suppressAutoHyphens/>
        <w:ind w:left="0" w:firstLine="709"/>
        <w:rPr>
          <w:sz w:val="24"/>
        </w:rPr>
      </w:pPr>
      <w:bookmarkStart w:id="49" w:name="sub_21101"/>
      <w:bookmarkEnd w:id="48"/>
      <w:r w:rsidRPr="001C543E">
        <w:rPr>
          <w:sz w:val="24"/>
        </w:rPr>
        <w:t>т</w:t>
      </w:r>
      <w:r w:rsidR="00001A1C" w:rsidRPr="001C543E">
        <w:rPr>
          <w:sz w:val="24"/>
        </w:rPr>
        <w:t xml:space="preserve">ехнологическое оборудование </w:t>
      </w:r>
      <w:r w:rsidRPr="001C543E">
        <w:rPr>
          <w:sz w:val="24"/>
        </w:rPr>
        <w:t>(</w:t>
      </w:r>
      <w:r w:rsidR="00001A1C" w:rsidRPr="001C543E">
        <w:rPr>
          <w:sz w:val="24"/>
        </w:rPr>
        <w:t>барки, ванны, баки, чаны</w:t>
      </w:r>
      <w:r w:rsidRPr="001C543E">
        <w:rPr>
          <w:sz w:val="24"/>
        </w:rPr>
        <w:t>)</w:t>
      </w:r>
      <w:r w:rsidR="00001A1C" w:rsidRPr="001C543E">
        <w:rPr>
          <w:sz w:val="24"/>
        </w:rPr>
        <w:t xml:space="preserve"> должн</w:t>
      </w:r>
      <w:r w:rsidRPr="001C543E">
        <w:rPr>
          <w:sz w:val="24"/>
        </w:rPr>
        <w:t>о</w:t>
      </w:r>
      <w:r w:rsidR="00001A1C" w:rsidRPr="001C543E">
        <w:rPr>
          <w:sz w:val="24"/>
        </w:rPr>
        <w:t xml:space="preserve"> быть герметичн</w:t>
      </w:r>
      <w:r w:rsidRPr="001C543E">
        <w:rPr>
          <w:sz w:val="24"/>
        </w:rPr>
        <w:t>о</w:t>
      </w:r>
      <w:r w:rsidR="00001A1C" w:rsidRPr="001C543E">
        <w:rPr>
          <w:sz w:val="24"/>
        </w:rPr>
        <w:t xml:space="preserve"> и снабжен</w:t>
      </w:r>
      <w:r w:rsidRPr="001C543E">
        <w:rPr>
          <w:sz w:val="24"/>
        </w:rPr>
        <w:t>о</w:t>
      </w:r>
      <w:r w:rsidR="00001A1C" w:rsidRPr="001C543E">
        <w:rPr>
          <w:sz w:val="24"/>
        </w:rPr>
        <w:t xml:space="preserve"> устройствами автоматического закрывания загрузочно-разгрузочных отверстий</w:t>
      </w:r>
      <w:r w:rsidR="00EE62BA" w:rsidRPr="001C543E">
        <w:rPr>
          <w:sz w:val="24"/>
        </w:rPr>
        <w:t>;</w:t>
      </w:r>
    </w:p>
    <w:p w:rsidR="00001A1C" w:rsidRPr="001C543E" w:rsidRDefault="00F36FB5" w:rsidP="00063A90">
      <w:pPr>
        <w:widowControl w:val="0"/>
        <w:numPr>
          <w:ilvl w:val="0"/>
          <w:numId w:val="7"/>
        </w:numPr>
        <w:suppressAutoHyphens/>
        <w:ind w:left="0" w:firstLine="709"/>
        <w:rPr>
          <w:sz w:val="24"/>
        </w:rPr>
      </w:pPr>
      <w:bookmarkStart w:id="50" w:name="sub_21102"/>
      <w:bookmarkEnd w:id="49"/>
      <w:r w:rsidRPr="001C543E">
        <w:rPr>
          <w:sz w:val="24"/>
        </w:rPr>
        <w:t>с</w:t>
      </w:r>
      <w:r w:rsidR="00001A1C" w:rsidRPr="001C543E">
        <w:rPr>
          <w:sz w:val="24"/>
        </w:rPr>
        <w:t>лив в канализацию сточных вод от технологического оборудования должен производиться закрытым способом. Спуск сточных вод на пол производственного помещения, устройство открытых желобов для их стока в канализацию не допускается</w:t>
      </w:r>
      <w:r w:rsidR="00EE62BA" w:rsidRPr="001C543E">
        <w:rPr>
          <w:sz w:val="24"/>
        </w:rPr>
        <w:t>;</w:t>
      </w:r>
    </w:p>
    <w:p w:rsidR="00001A1C" w:rsidRPr="001C543E" w:rsidRDefault="00F36FB5" w:rsidP="00063A90">
      <w:pPr>
        <w:widowControl w:val="0"/>
        <w:numPr>
          <w:ilvl w:val="0"/>
          <w:numId w:val="7"/>
        </w:numPr>
        <w:suppressAutoHyphens/>
        <w:ind w:left="0" w:firstLine="709"/>
        <w:rPr>
          <w:sz w:val="24"/>
        </w:rPr>
      </w:pPr>
      <w:bookmarkStart w:id="51" w:name="sub_21103"/>
      <w:bookmarkEnd w:id="50"/>
      <w:r w:rsidRPr="001C543E">
        <w:rPr>
          <w:sz w:val="24"/>
        </w:rPr>
        <w:t>в</w:t>
      </w:r>
      <w:r w:rsidR="00001A1C" w:rsidRPr="001C543E">
        <w:rPr>
          <w:sz w:val="24"/>
        </w:rPr>
        <w:t>одные поверхности с температурой воды выше 30</w:t>
      </w:r>
      <w:r w:rsidR="00D25A46" w:rsidRPr="001C543E">
        <w:rPr>
          <w:sz w:val="24"/>
        </w:rPr>
        <w:t xml:space="preserve">° </w:t>
      </w:r>
      <w:r w:rsidR="00D25A46" w:rsidRPr="001C543E">
        <w:rPr>
          <w:sz w:val="24"/>
          <w:lang w:val="en-US"/>
        </w:rPr>
        <w:t>C</w:t>
      </w:r>
      <w:r w:rsidR="00D25A46" w:rsidRPr="001C543E">
        <w:rPr>
          <w:sz w:val="24"/>
        </w:rPr>
        <w:t xml:space="preserve"> </w:t>
      </w:r>
      <w:r w:rsidR="00375CEE" w:rsidRPr="001C543E">
        <w:rPr>
          <w:sz w:val="24"/>
        </w:rPr>
        <w:t>по</w:t>
      </w:r>
      <w:r w:rsidR="00001A1C" w:rsidRPr="001C543E">
        <w:rPr>
          <w:sz w:val="24"/>
        </w:rPr>
        <w:t>длежат полному укрытию с устройством местных отсосов.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193DFD" w:rsidRPr="001C543E" w:rsidRDefault="00241D21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193DFD" w:rsidRPr="001C543E">
        <w:rPr>
          <w:sz w:val="24"/>
        </w:rPr>
        <w:t xml:space="preserve"> процессы, вызывающие шум и вибрацию</w:t>
      </w:r>
    </w:p>
    <w:p w:rsidR="00063A90" w:rsidRPr="001C543E" w:rsidRDefault="00063A90" w:rsidP="00063A90">
      <w:pPr>
        <w:rPr>
          <w:sz w:val="24"/>
        </w:rPr>
      </w:pPr>
    </w:p>
    <w:p w:rsidR="00B47127" w:rsidRPr="001C543E" w:rsidRDefault="00B47127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52" w:name="sub_212"/>
      <w:bookmarkEnd w:id="51"/>
      <w:r w:rsidRPr="001C543E">
        <w:rPr>
          <w:sz w:val="24"/>
        </w:rPr>
        <w:t xml:space="preserve">При организации </w:t>
      </w:r>
      <w:r w:rsidR="00241D21" w:rsidRPr="001C543E">
        <w:rPr>
          <w:sz w:val="24"/>
        </w:rPr>
        <w:t>производственных</w:t>
      </w:r>
      <w:r w:rsidRPr="001C543E">
        <w:rPr>
          <w:sz w:val="24"/>
        </w:rPr>
        <w:t xml:space="preserve"> процессов, вызывающих </w:t>
      </w:r>
      <w:proofErr w:type="spellStart"/>
      <w:r w:rsidRPr="001C543E">
        <w:rPr>
          <w:sz w:val="24"/>
        </w:rPr>
        <w:t>щум</w:t>
      </w:r>
      <w:proofErr w:type="spellEnd"/>
      <w:r w:rsidRPr="001C543E">
        <w:rPr>
          <w:sz w:val="24"/>
        </w:rPr>
        <w:t xml:space="preserve">, </w:t>
      </w:r>
      <w:proofErr w:type="spellStart"/>
      <w:r w:rsidRPr="001C543E">
        <w:rPr>
          <w:sz w:val="24"/>
        </w:rPr>
        <w:t>неоходимо</w:t>
      </w:r>
      <w:proofErr w:type="spellEnd"/>
      <w:r w:rsidRPr="001C543E">
        <w:rPr>
          <w:sz w:val="24"/>
        </w:rPr>
        <w:t>:</w:t>
      </w:r>
    </w:p>
    <w:p w:rsidR="00B47127" w:rsidRPr="001C543E" w:rsidRDefault="00B47127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изыскивать возможност</w:t>
      </w:r>
      <w:r w:rsidR="00983D48" w:rsidRPr="001C543E">
        <w:rPr>
          <w:sz w:val="24"/>
          <w:bdr w:val="none" w:sz="0" w:space="0" w:color="auto" w:frame="1"/>
        </w:rPr>
        <w:t>и</w:t>
      </w:r>
      <w:r w:rsidRPr="001C543E">
        <w:rPr>
          <w:sz w:val="24"/>
          <w:bdr w:val="none" w:sz="0" w:space="0" w:color="auto" w:frame="1"/>
        </w:rPr>
        <w:t xml:space="preserve"> ликвидировать или заменить шумное оборудование;</w:t>
      </w:r>
    </w:p>
    <w:p w:rsidR="00B47127" w:rsidRPr="001C543E" w:rsidRDefault="00B47127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распол</w:t>
      </w:r>
      <w:r w:rsidR="00983D48" w:rsidRPr="001C543E">
        <w:rPr>
          <w:sz w:val="24"/>
          <w:bdr w:val="none" w:sz="0" w:space="0" w:color="auto" w:frame="1"/>
        </w:rPr>
        <w:t>агать</w:t>
      </w:r>
      <w:r w:rsidRPr="001C543E">
        <w:rPr>
          <w:sz w:val="24"/>
          <w:bdr w:val="none" w:sz="0" w:space="0" w:color="auto" w:frame="1"/>
        </w:rPr>
        <w:t xml:space="preserve"> шумное оборудование </w:t>
      </w:r>
      <w:r w:rsidR="00744011" w:rsidRPr="001C543E">
        <w:rPr>
          <w:sz w:val="24"/>
          <w:bdr w:val="none" w:sz="0" w:space="0" w:color="auto" w:frame="1"/>
        </w:rPr>
        <w:t xml:space="preserve">как можно </w:t>
      </w:r>
      <w:r w:rsidRPr="001C543E">
        <w:rPr>
          <w:sz w:val="24"/>
          <w:bdr w:val="none" w:sz="0" w:space="0" w:color="auto" w:frame="1"/>
        </w:rPr>
        <w:t>дальше от других рабочих зон;</w:t>
      </w:r>
    </w:p>
    <w:p w:rsidR="00B47127" w:rsidRPr="001C543E" w:rsidRDefault="00983D48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з</w:t>
      </w:r>
      <w:r w:rsidR="00B47127" w:rsidRPr="001C543E">
        <w:rPr>
          <w:sz w:val="24"/>
          <w:bdr w:val="none" w:sz="0" w:space="0" w:color="auto" w:frame="1"/>
        </w:rPr>
        <w:t>амен</w:t>
      </w:r>
      <w:r w:rsidRPr="001C543E">
        <w:rPr>
          <w:sz w:val="24"/>
          <w:bdr w:val="none" w:sz="0" w:space="0" w:color="auto" w:frame="1"/>
        </w:rPr>
        <w:t>ять</w:t>
      </w:r>
      <w:r w:rsidR="00B47127" w:rsidRPr="001C543E">
        <w:rPr>
          <w:sz w:val="24"/>
          <w:bdr w:val="none" w:sz="0" w:space="0" w:color="auto" w:frame="1"/>
        </w:rPr>
        <w:t xml:space="preserve"> химические вещества, которые могут увеличить риск потери слуха</w:t>
      </w:r>
      <w:r w:rsidRPr="001C543E">
        <w:rPr>
          <w:sz w:val="24"/>
          <w:bdr w:val="none" w:sz="0" w:space="0" w:color="auto" w:frame="1"/>
        </w:rPr>
        <w:t>;</w:t>
      </w:r>
    </w:p>
    <w:p w:rsidR="00B47127" w:rsidRPr="001C543E" w:rsidRDefault="00983D48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о</w:t>
      </w:r>
      <w:r w:rsidR="00B47127" w:rsidRPr="001C543E">
        <w:rPr>
          <w:sz w:val="24"/>
          <w:bdr w:val="none" w:sz="0" w:space="0" w:color="auto" w:frame="1"/>
        </w:rPr>
        <w:t>беспеч</w:t>
      </w:r>
      <w:r w:rsidRPr="001C543E">
        <w:rPr>
          <w:sz w:val="24"/>
          <w:bdr w:val="none" w:sz="0" w:space="0" w:color="auto" w:frame="1"/>
        </w:rPr>
        <w:t>ивать</w:t>
      </w:r>
      <w:r w:rsidR="00B47127" w:rsidRPr="001C543E">
        <w:rPr>
          <w:sz w:val="24"/>
          <w:bdr w:val="none" w:sz="0" w:space="0" w:color="auto" w:frame="1"/>
        </w:rPr>
        <w:t xml:space="preserve"> звуконепроницаемые кабины для операторов и тихие зоны отдыха</w:t>
      </w:r>
      <w:r w:rsidRPr="001C543E">
        <w:rPr>
          <w:sz w:val="24"/>
          <w:bdr w:val="none" w:sz="0" w:space="0" w:color="auto" w:frame="1"/>
        </w:rPr>
        <w:t>;</w:t>
      </w:r>
    </w:p>
    <w:p w:rsidR="00B47127" w:rsidRPr="001C543E" w:rsidRDefault="00744011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располагать</w:t>
      </w:r>
      <w:r w:rsidR="00B47127" w:rsidRPr="001C543E">
        <w:rPr>
          <w:sz w:val="24"/>
          <w:bdr w:val="none" w:sz="0" w:space="0" w:color="auto" w:frame="1"/>
        </w:rPr>
        <w:t xml:space="preserve"> людей вне шумных рабочих зон, если их работа не требует от них, чтобы они там</w:t>
      </w:r>
      <w:r w:rsidRPr="001C543E">
        <w:rPr>
          <w:sz w:val="24"/>
          <w:bdr w:val="none" w:sz="0" w:space="0" w:color="auto" w:frame="1"/>
        </w:rPr>
        <w:t xml:space="preserve"> находились</w:t>
      </w:r>
      <w:r w:rsidR="00983D48" w:rsidRPr="001C543E">
        <w:rPr>
          <w:sz w:val="24"/>
          <w:bdr w:val="none" w:sz="0" w:space="0" w:color="auto" w:frame="1"/>
        </w:rPr>
        <w:t>;</w:t>
      </w:r>
    </w:p>
    <w:p w:rsidR="00B47127" w:rsidRPr="001C543E" w:rsidRDefault="00983D48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проводить регулярное техническое о</w:t>
      </w:r>
      <w:r w:rsidR="00B47127" w:rsidRPr="001C543E">
        <w:rPr>
          <w:sz w:val="24"/>
          <w:bdr w:val="none" w:sz="0" w:space="0" w:color="auto" w:frame="1"/>
        </w:rPr>
        <w:t>бслужива</w:t>
      </w:r>
      <w:r w:rsidRPr="001C543E">
        <w:rPr>
          <w:sz w:val="24"/>
          <w:bdr w:val="none" w:sz="0" w:space="0" w:color="auto" w:frame="1"/>
        </w:rPr>
        <w:t>ние</w:t>
      </w:r>
      <w:r w:rsidR="00B47127" w:rsidRPr="001C543E">
        <w:rPr>
          <w:sz w:val="24"/>
          <w:bdr w:val="none" w:sz="0" w:space="0" w:color="auto" w:frame="1"/>
        </w:rPr>
        <w:t xml:space="preserve"> оборудовани</w:t>
      </w:r>
      <w:r w:rsidRPr="001C543E">
        <w:rPr>
          <w:sz w:val="24"/>
          <w:bdr w:val="none" w:sz="0" w:space="0" w:color="auto" w:frame="1"/>
        </w:rPr>
        <w:t>я</w:t>
      </w:r>
      <w:r w:rsidR="00B47127" w:rsidRPr="001C543E">
        <w:rPr>
          <w:sz w:val="24"/>
          <w:bdr w:val="none" w:sz="0" w:space="0" w:color="auto" w:frame="1"/>
        </w:rPr>
        <w:t xml:space="preserve"> и соответствующи</w:t>
      </w:r>
      <w:r w:rsidRPr="001C543E">
        <w:rPr>
          <w:sz w:val="24"/>
          <w:bdr w:val="none" w:sz="0" w:space="0" w:color="auto" w:frame="1"/>
        </w:rPr>
        <w:t>х</w:t>
      </w:r>
      <w:r w:rsidR="00B47127" w:rsidRPr="001C543E">
        <w:rPr>
          <w:sz w:val="24"/>
          <w:bdr w:val="none" w:sz="0" w:space="0" w:color="auto" w:frame="1"/>
        </w:rPr>
        <w:t xml:space="preserve"> оград</w:t>
      </w:r>
      <w:r w:rsidR="004D2A39" w:rsidRPr="001C543E">
        <w:rPr>
          <w:sz w:val="24"/>
          <w:bdr w:val="none" w:sz="0" w:space="0" w:color="auto" w:frame="1"/>
        </w:rPr>
        <w:t>ительных и предохранительных устройств</w:t>
      </w:r>
      <w:r w:rsidR="00B47127" w:rsidRPr="001C543E">
        <w:rPr>
          <w:sz w:val="24"/>
          <w:bdr w:val="none" w:sz="0" w:space="0" w:color="auto" w:frame="1"/>
        </w:rPr>
        <w:t xml:space="preserve"> и кожух</w:t>
      </w:r>
      <w:r w:rsidRPr="001C543E">
        <w:rPr>
          <w:sz w:val="24"/>
          <w:bdr w:val="none" w:sz="0" w:space="0" w:color="auto" w:frame="1"/>
        </w:rPr>
        <w:t>ов;</w:t>
      </w:r>
    </w:p>
    <w:p w:rsidR="00B47127" w:rsidRPr="001C543E" w:rsidRDefault="00983D48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п</w:t>
      </w:r>
      <w:r w:rsidR="00B47127" w:rsidRPr="001C543E">
        <w:rPr>
          <w:sz w:val="24"/>
          <w:bdr w:val="none" w:sz="0" w:space="0" w:color="auto" w:frame="1"/>
        </w:rPr>
        <w:t>р</w:t>
      </w:r>
      <w:r w:rsidR="00744011" w:rsidRPr="001C543E">
        <w:rPr>
          <w:sz w:val="24"/>
          <w:bdr w:val="none" w:sz="0" w:space="0" w:color="auto" w:frame="1"/>
        </w:rPr>
        <w:t>едусматривать возможность</w:t>
      </w:r>
      <w:r w:rsidR="00B47127" w:rsidRPr="001C543E">
        <w:rPr>
          <w:sz w:val="24"/>
          <w:bdr w:val="none" w:sz="0" w:space="0" w:color="auto" w:frame="1"/>
        </w:rPr>
        <w:t xml:space="preserve"> ротаци</w:t>
      </w:r>
      <w:r w:rsidR="00744011" w:rsidRPr="001C543E">
        <w:rPr>
          <w:sz w:val="24"/>
          <w:bdr w:val="none" w:sz="0" w:space="0" w:color="auto" w:frame="1"/>
        </w:rPr>
        <w:t>и производимых</w:t>
      </w:r>
      <w:r w:rsidR="00B47127" w:rsidRPr="001C543E">
        <w:rPr>
          <w:sz w:val="24"/>
          <w:bdr w:val="none" w:sz="0" w:space="0" w:color="auto" w:frame="1"/>
        </w:rPr>
        <w:t xml:space="preserve"> работ</w:t>
      </w:r>
      <w:r w:rsidRPr="001C543E">
        <w:rPr>
          <w:sz w:val="24"/>
          <w:bdr w:val="none" w:sz="0" w:space="0" w:color="auto" w:frame="1"/>
        </w:rPr>
        <w:t>;</w:t>
      </w:r>
    </w:p>
    <w:p w:rsidR="00B47127" w:rsidRPr="001C543E" w:rsidRDefault="00983D48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  <w:bdr w:val="none" w:sz="0" w:space="0" w:color="auto" w:frame="1"/>
        </w:rPr>
        <w:t>п</w:t>
      </w:r>
      <w:r w:rsidR="00B47127" w:rsidRPr="001C543E">
        <w:rPr>
          <w:sz w:val="24"/>
          <w:bdr w:val="none" w:sz="0" w:space="0" w:color="auto" w:frame="1"/>
        </w:rPr>
        <w:t>редоставлят</w:t>
      </w:r>
      <w:r w:rsidRPr="001C543E">
        <w:rPr>
          <w:sz w:val="24"/>
          <w:bdr w:val="none" w:sz="0" w:space="0" w:color="auto" w:frame="1"/>
        </w:rPr>
        <w:t>ь</w:t>
      </w:r>
      <w:r w:rsidR="00B47127" w:rsidRPr="001C543E">
        <w:rPr>
          <w:sz w:val="24"/>
          <w:bdr w:val="none" w:sz="0" w:space="0" w:color="auto" w:frame="1"/>
        </w:rPr>
        <w:t xml:space="preserve"> и предписыват</w:t>
      </w:r>
      <w:r w:rsidRPr="001C543E">
        <w:rPr>
          <w:sz w:val="24"/>
          <w:bdr w:val="none" w:sz="0" w:space="0" w:color="auto" w:frame="1"/>
        </w:rPr>
        <w:t>ь работникам</w:t>
      </w:r>
      <w:r w:rsidR="00B47127" w:rsidRPr="001C543E">
        <w:rPr>
          <w:sz w:val="24"/>
          <w:bdr w:val="none" w:sz="0" w:space="0" w:color="auto" w:frame="1"/>
        </w:rPr>
        <w:t xml:space="preserve"> использование средств </w:t>
      </w:r>
      <w:proofErr w:type="spellStart"/>
      <w:r w:rsidR="00744011" w:rsidRPr="001C543E">
        <w:rPr>
          <w:sz w:val="24"/>
          <w:bdr w:val="none" w:sz="0" w:space="0" w:color="auto" w:frame="1"/>
        </w:rPr>
        <w:t>индивидуалтьной</w:t>
      </w:r>
      <w:proofErr w:type="spellEnd"/>
      <w:r w:rsidR="00744011" w:rsidRPr="001C543E">
        <w:rPr>
          <w:sz w:val="24"/>
          <w:bdr w:val="none" w:sz="0" w:space="0" w:color="auto" w:frame="1"/>
        </w:rPr>
        <w:t xml:space="preserve"> </w:t>
      </w:r>
      <w:r w:rsidR="00B47127" w:rsidRPr="001C543E">
        <w:rPr>
          <w:sz w:val="24"/>
          <w:bdr w:val="none" w:sz="0" w:space="0" w:color="auto" w:frame="1"/>
        </w:rPr>
        <w:t>защиты органа слуха.</w:t>
      </w:r>
    </w:p>
    <w:p w:rsidR="00B47127" w:rsidRPr="001C543E" w:rsidRDefault="00E92E8A" w:rsidP="00063A90">
      <w:pPr>
        <w:pStyle w:val="a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color w:val="333333"/>
          <w:sz w:val="24"/>
          <w:bdr w:val="none" w:sz="0" w:space="0" w:color="auto" w:frame="1"/>
        </w:rPr>
        <w:t>у</w:t>
      </w:r>
      <w:r w:rsidR="00B47127" w:rsidRPr="001C543E">
        <w:rPr>
          <w:color w:val="333333"/>
          <w:sz w:val="24"/>
          <w:bdr w:val="none" w:sz="0" w:space="0" w:color="auto" w:frame="1"/>
        </w:rPr>
        <w:t>казыват</w:t>
      </w:r>
      <w:r w:rsidRPr="001C543E">
        <w:rPr>
          <w:color w:val="333333"/>
          <w:sz w:val="24"/>
          <w:bdr w:val="none" w:sz="0" w:space="0" w:color="auto" w:frame="1"/>
        </w:rPr>
        <w:t>ь</w:t>
      </w:r>
      <w:r w:rsidR="00B47127" w:rsidRPr="001C543E">
        <w:rPr>
          <w:color w:val="333333"/>
          <w:sz w:val="24"/>
          <w:bdr w:val="none" w:sz="0" w:space="0" w:color="auto" w:frame="1"/>
        </w:rPr>
        <w:t xml:space="preserve"> </w:t>
      </w:r>
      <w:r w:rsidRPr="001C543E">
        <w:rPr>
          <w:color w:val="333333"/>
          <w:sz w:val="24"/>
          <w:bdr w:val="none" w:sz="0" w:space="0" w:color="auto" w:frame="1"/>
        </w:rPr>
        <w:t>рабочие зоны</w:t>
      </w:r>
      <w:r w:rsidR="00B47127" w:rsidRPr="001C543E">
        <w:rPr>
          <w:color w:val="333333"/>
          <w:sz w:val="24"/>
          <w:bdr w:val="none" w:sz="0" w:space="0" w:color="auto" w:frame="1"/>
        </w:rPr>
        <w:t xml:space="preserve">, где </w:t>
      </w:r>
      <w:r w:rsidRPr="001C543E">
        <w:rPr>
          <w:color w:val="333333"/>
          <w:sz w:val="24"/>
          <w:bdr w:val="none" w:sz="0" w:space="0" w:color="auto" w:frame="1"/>
        </w:rPr>
        <w:t xml:space="preserve">требуется </w:t>
      </w:r>
      <w:r w:rsidR="00B47127" w:rsidRPr="001C543E">
        <w:rPr>
          <w:color w:val="333333"/>
          <w:sz w:val="24"/>
          <w:bdr w:val="none" w:sz="0" w:space="0" w:color="auto" w:frame="1"/>
        </w:rPr>
        <w:t xml:space="preserve">защита </w:t>
      </w:r>
      <w:r w:rsidRPr="001C543E">
        <w:rPr>
          <w:color w:val="333333"/>
          <w:sz w:val="24"/>
          <w:bdr w:val="none" w:sz="0" w:space="0" w:color="auto" w:frame="1"/>
        </w:rPr>
        <w:t xml:space="preserve">органа </w:t>
      </w:r>
      <w:r w:rsidR="00B47127" w:rsidRPr="001C543E">
        <w:rPr>
          <w:color w:val="333333"/>
          <w:sz w:val="24"/>
          <w:bdr w:val="none" w:sz="0" w:space="0" w:color="auto" w:frame="1"/>
        </w:rPr>
        <w:t>слуха.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организации технологических процессов, вызывающих вибрацию, необходимо: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3" w:name="sub_2121"/>
      <w:bookmarkEnd w:id="52"/>
      <w:r w:rsidRPr="001C543E">
        <w:rPr>
          <w:sz w:val="24"/>
        </w:rPr>
        <w:t>и</w:t>
      </w:r>
      <w:r w:rsidR="00001A1C" w:rsidRPr="001C543E">
        <w:rPr>
          <w:sz w:val="24"/>
        </w:rPr>
        <w:t>зыскивать возможность замены этих операций на свободные от вибраций или обеспечивать уровни вибрации в допустимых санитарными нормами пределах;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4" w:name="sub_2122"/>
      <w:bookmarkEnd w:id="53"/>
      <w:r w:rsidRPr="001C543E">
        <w:rPr>
          <w:sz w:val="24"/>
        </w:rPr>
        <w:t>п</w:t>
      </w:r>
      <w:r w:rsidR="00001A1C" w:rsidRPr="001C543E">
        <w:rPr>
          <w:sz w:val="24"/>
        </w:rPr>
        <w:t>рименять дистанционное управление, исключающее передачу вибрации на рабочее место;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5" w:name="sub_2123"/>
      <w:bookmarkEnd w:id="54"/>
      <w:r w:rsidRPr="001C543E">
        <w:rPr>
          <w:sz w:val="24"/>
        </w:rPr>
        <w:t>о</w:t>
      </w:r>
      <w:r w:rsidR="00001A1C" w:rsidRPr="001C543E">
        <w:rPr>
          <w:sz w:val="24"/>
        </w:rPr>
        <w:t>существлять виброизоляцию рабочего места;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6" w:name="sub_2124"/>
      <w:bookmarkEnd w:id="55"/>
      <w:r w:rsidRPr="001C543E">
        <w:rPr>
          <w:sz w:val="24"/>
        </w:rPr>
        <w:t>о</w:t>
      </w:r>
      <w:r w:rsidR="00001A1C" w:rsidRPr="001C543E">
        <w:rPr>
          <w:sz w:val="24"/>
        </w:rPr>
        <w:t xml:space="preserve">граничивать продолжительность работы в контакте с </w:t>
      </w:r>
      <w:proofErr w:type="spellStart"/>
      <w:r w:rsidR="00001A1C" w:rsidRPr="001C543E">
        <w:rPr>
          <w:sz w:val="24"/>
        </w:rPr>
        <w:t>виброопасным</w:t>
      </w:r>
      <w:proofErr w:type="spellEnd"/>
      <w:r w:rsidR="00001A1C" w:rsidRPr="001C543E">
        <w:rPr>
          <w:sz w:val="24"/>
        </w:rPr>
        <w:t xml:space="preserve"> оборудованием;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7" w:name="sub_2125"/>
      <w:bookmarkEnd w:id="56"/>
      <w:r w:rsidRPr="001C543E">
        <w:rPr>
          <w:sz w:val="24"/>
        </w:rPr>
        <w:t>о</w:t>
      </w:r>
      <w:r w:rsidR="00001A1C" w:rsidRPr="001C543E">
        <w:rPr>
          <w:sz w:val="24"/>
        </w:rPr>
        <w:t>беспечивать контроль над вибрационными характеристиками оборудования;</w:t>
      </w:r>
    </w:p>
    <w:p w:rsidR="00001A1C" w:rsidRPr="001C543E" w:rsidRDefault="00F36FB5" w:rsidP="00063A90">
      <w:pPr>
        <w:widowControl w:val="0"/>
        <w:numPr>
          <w:ilvl w:val="0"/>
          <w:numId w:val="8"/>
        </w:numPr>
        <w:suppressAutoHyphens/>
        <w:ind w:left="0" w:firstLine="709"/>
        <w:rPr>
          <w:sz w:val="24"/>
        </w:rPr>
      </w:pPr>
      <w:bookmarkStart w:id="58" w:name="sub_2126"/>
      <w:bookmarkEnd w:id="57"/>
      <w:r w:rsidRPr="001C543E">
        <w:rPr>
          <w:sz w:val="24"/>
        </w:rPr>
        <w:t>с</w:t>
      </w:r>
      <w:r w:rsidR="00001A1C" w:rsidRPr="001C543E">
        <w:rPr>
          <w:sz w:val="24"/>
        </w:rPr>
        <w:t>оздавать необходимые благоприятные климатические условия на рабочих местах с генерирующим вибрацию оборудованием.</w:t>
      </w:r>
    </w:p>
    <w:p w:rsidR="00F63B2A" w:rsidRPr="001C543E" w:rsidRDefault="00F63B2A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59" w:name="sub_214"/>
      <w:bookmarkEnd w:id="58"/>
      <w:r w:rsidRPr="001C543E">
        <w:rPr>
          <w:sz w:val="24"/>
        </w:rPr>
        <w:t>Эффективность мероприятий по борьбе с шумом и вибрацией, обеспечивающих соблюдение санитарных норм на рабочих местах, должна быть подтверждена расчетами, рабочими чертежами и результатами контрольных периодических замеров.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193DFD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193DFD" w:rsidRPr="001C543E">
        <w:rPr>
          <w:sz w:val="24"/>
        </w:rPr>
        <w:t xml:space="preserve"> процессы, сопровождающиеся излучением электромагнитных полей</w:t>
      </w:r>
    </w:p>
    <w:p w:rsidR="00063A90" w:rsidRPr="001C543E" w:rsidRDefault="00063A90" w:rsidP="00063A90">
      <w:pPr>
        <w:rPr>
          <w:sz w:val="24"/>
        </w:rPr>
      </w:pP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Технологические процессы, сопровождающиеся излучением электромагнитных полей высоких, ультравысоких и сверхвысоких частот, не должны по интенсивности излучений превышать предельных величин, установленных санитарными нормами и правилами при работе с источниками электромагнитных полей высоких, ультравысоких и сверхвысоких частот.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193DFD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193DFD" w:rsidRPr="001C543E">
        <w:rPr>
          <w:sz w:val="24"/>
        </w:rPr>
        <w:t xml:space="preserve"> процессы, связанные с эксплуатацией объектов газового хозяйства</w:t>
      </w:r>
    </w:p>
    <w:p w:rsidR="00063A90" w:rsidRPr="001C543E" w:rsidRDefault="00063A90" w:rsidP="00063A90">
      <w:pPr>
        <w:rPr>
          <w:sz w:val="24"/>
        </w:rPr>
      </w:pPr>
    </w:p>
    <w:bookmarkEnd w:id="59"/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разработке технологических процессов необходимо учитывать, что многие опасные вещества в соединении с воздухом образуют взрывчатые смеси.</w:t>
      </w:r>
    </w:p>
    <w:p w:rsidR="00001A1C" w:rsidRPr="001C543E" w:rsidRDefault="007F73E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60" w:name="sub_2191"/>
      <w:r w:rsidRPr="001C543E">
        <w:rPr>
          <w:sz w:val="24"/>
        </w:rPr>
        <w:t>В</w:t>
      </w:r>
      <w:r w:rsidR="00001A1C" w:rsidRPr="001C543E">
        <w:rPr>
          <w:sz w:val="24"/>
        </w:rPr>
        <w:t xml:space="preserve"> организации должны быть проработаны ситуации возможных аварийных случаев </w:t>
      </w:r>
      <w:r w:rsidRPr="001C543E">
        <w:rPr>
          <w:sz w:val="24"/>
        </w:rPr>
        <w:t xml:space="preserve">на объектах газового хозяйства </w:t>
      </w:r>
      <w:r w:rsidR="00001A1C" w:rsidRPr="001C543E">
        <w:rPr>
          <w:sz w:val="24"/>
        </w:rPr>
        <w:t>с оформлением их в виде планов локализации и ликвидац</w:t>
      </w:r>
      <w:r w:rsidRPr="001C543E">
        <w:rPr>
          <w:sz w:val="24"/>
        </w:rPr>
        <w:t>ии возможных аварийных ситуаций.</w:t>
      </w:r>
    </w:p>
    <w:p w:rsidR="00001A1C" w:rsidRPr="001C543E" w:rsidRDefault="007F73E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61" w:name="sub_2192"/>
      <w:bookmarkEnd w:id="60"/>
      <w:r w:rsidRPr="001C543E">
        <w:rPr>
          <w:sz w:val="24"/>
        </w:rPr>
        <w:t>П</w:t>
      </w:r>
      <w:r w:rsidR="00001A1C" w:rsidRPr="001C543E">
        <w:rPr>
          <w:sz w:val="24"/>
        </w:rPr>
        <w:t xml:space="preserve">ри обнаружении аварийной ситуации </w:t>
      </w:r>
      <w:r w:rsidRPr="001C543E">
        <w:rPr>
          <w:sz w:val="24"/>
        </w:rPr>
        <w:t xml:space="preserve">на объекте газового хозяйства </w:t>
      </w:r>
      <w:r w:rsidR="00001A1C" w:rsidRPr="001C543E">
        <w:rPr>
          <w:sz w:val="24"/>
        </w:rPr>
        <w:t>необходимо немедленно сообщить непосредственному руководителю; оповестить окружающих голосом, включением звуковой, световой сигнализации; сообщить дежурному диспетчеру по телефону; принять меры к предупреждению об опасности на месте или в зоне обнаруженной аварийной ситуации.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56210A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bookmarkStart w:id="62" w:name="sub_2206"/>
      <w:bookmarkEnd w:id="61"/>
      <w:r w:rsidRPr="001C543E">
        <w:rPr>
          <w:sz w:val="24"/>
        </w:rPr>
        <w:t>Производственные</w:t>
      </w:r>
      <w:r w:rsidR="0056210A" w:rsidRPr="001C543E">
        <w:rPr>
          <w:sz w:val="24"/>
        </w:rPr>
        <w:t xml:space="preserve"> процессы травления заготовок</w:t>
      </w:r>
    </w:p>
    <w:p w:rsidR="00063A90" w:rsidRPr="001C543E" w:rsidRDefault="00063A90" w:rsidP="00063A90">
      <w:pPr>
        <w:rPr>
          <w:sz w:val="24"/>
        </w:rPr>
      </w:pPr>
    </w:p>
    <w:p w:rsidR="00993BE8" w:rsidRPr="001C543E" w:rsidRDefault="00993BE8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разработке технологических процессов и при организации работ по травлению заготовок следует предусматривать меры, обеспечивающие:</w:t>
      </w:r>
    </w:p>
    <w:p w:rsidR="00993BE8" w:rsidRPr="001C543E" w:rsidRDefault="001D18BD" w:rsidP="00063A90">
      <w:pPr>
        <w:pStyle w:val="a0"/>
        <w:widowControl w:val="0"/>
        <w:suppressAutoHyphens/>
        <w:rPr>
          <w:sz w:val="24"/>
        </w:rPr>
      </w:pPr>
      <w:bookmarkStart w:id="63" w:name="sub_261"/>
      <w:r w:rsidRPr="001C543E">
        <w:rPr>
          <w:sz w:val="24"/>
        </w:rPr>
        <w:t>Ограничение к</w:t>
      </w:r>
      <w:r w:rsidR="00993BE8" w:rsidRPr="001C543E">
        <w:rPr>
          <w:sz w:val="24"/>
        </w:rPr>
        <w:t>онцентраци</w:t>
      </w:r>
      <w:r w:rsidRPr="001C543E">
        <w:rPr>
          <w:sz w:val="24"/>
        </w:rPr>
        <w:t>и</w:t>
      </w:r>
      <w:r w:rsidR="00993BE8" w:rsidRPr="001C543E">
        <w:rPr>
          <w:sz w:val="24"/>
        </w:rPr>
        <w:t xml:space="preserve"> в воздушной среде мышьяковистого водорода не выше предельно допустимой нормы.</w:t>
      </w:r>
    </w:p>
    <w:p w:rsidR="00993BE8" w:rsidRPr="001C543E" w:rsidRDefault="001D18BD" w:rsidP="00063A90">
      <w:pPr>
        <w:pStyle w:val="a0"/>
        <w:widowControl w:val="0"/>
        <w:suppressAutoHyphens/>
        <w:rPr>
          <w:sz w:val="24"/>
        </w:rPr>
      </w:pPr>
      <w:bookmarkStart w:id="64" w:name="sub_262"/>
      <w:bookmarkEnd w:id="63"/>
      <w:r w:rsidRPr="001C543E">
        <w:rPr>
          <w:sz w:val="24"/>
        </w:rPr>
        <w:t>Защиту персонала</w:t>
      </w:r>
      <w:r w:rsidR="00993BE8" w:rsidRPr="001C543E">
        <w:rPr>
          <w:sz w:val="24"/>
        </w:rPr>
        <w:t xml:space="preserve"> при обработке заготовок растворами цианистых солей. Работы с этими растворами должны производиться с предельной осторожностью:</w:t>
      </w:r>
    </w:p>
    <w:p w:rsidR="00993BE8" w:rsidRPr="001C543E" w:rsidRDefault="001D18BD" w:rsidP="00063A90">
      <w:pPr>
        <w:pStyle w:val="a0"/>
        <w:widowControl w:val="0"/>
        <w:suppressAutoHyphens/>
        <w:rPr>
          <w:sz w:val="24"/>
        </w:rPr>
      </w:pPr>
      <w:bookmarkStart w:id="65" w:name="sub_263"/>
      <w:bookmarkEnd w:id="64"/>
      <w:r w:rsidRPr="001C543E">
        <w:rPr>
          <w:sz w:val="24"/>
        </w:rPr>
        <w:t>Меры б</w:t>
      </w:r>
      <w:r w:rsidR="00993BE8" w:rsidRPr="001C543E">
        <w:rPr>
          <w:sz w:val="24"/>
        </w:rPr>
        <w:t>езопасност</w:t>
      </w:r>
      <w:r w:rsidRPr="001C543E">
        <w:rPr>
          <w:sz w:val="24"/>
        </w:rPr>
        <w:t>и</w:t>
      </w:r>
      <w:r w:rsidR="00993BE8" w:rsidRPr="001C543E">
        <w:rPr>
          <w:sz w:val="24"/>
        </w:rPr>
        <w:t xml:space="preserve"> при приготовлении травильных растворов, включая требование обязательного присутствия специалистов при приготовлении этих растворов.</w:t>
      </w:r>
    </w:p>
    <w:p w:rsidR="00993BE8" w:rsidRPr="001C543E" w:rsidRDefault="00993BE8" w:rsidP="00063A90">
      <w:pPr>
        <w:pStyle w:val="a0"/>
        <w:widowControl w:val="0"/>
        <w:suppressAutoHyphens/>
        <w:rPr>
          <w:sz w:val="24"/>
        </w:rPr>
      </w:pPr>
      <w:bookmarkStart w:id="66" w:name="sub_264"/>
      <w:bookmarkEnd w:id="65"/>
      <w:r w:rsidRPr="001C543E">
        <w:rPr>
          <w:sz w:val="24"/>
        </w:rPr>
        <w:t xml:space="preserve">Недопущение курения и принятия пищи на рабочих местах, а также соблюдение правил личной гигиены. </w:t>
      </w:r>
      <w:r w:rsidR="001D18BD" w:rsidRPr="001C543E">
        <w:rPr>
          <w:sz w:val="24"/>
        </w:rPr>
        <w:t>Работникам п</w:t>
      </w:r>
      <w:r w:rsidRPr="001C543E">
        <w:rPr>
          <w:sz w:val="24"/>
        </w:rPr>
        <w:t>о окончании смены и при перерывах в работе необходимо прополоскать полость рта и носа, а руки вымыть горячей водой с мылом.</w:t>
      </w:r>
    </w:p>
    <w:p w:rsidR="00993BE8" w:rsidRPr="001C543E" w:rsidRDefault="00993BE8" w:rsidP="00063A90">
      <w:pPr>
        <w:pStyle w:val="a0"/>
        <w:widowControl w:val="0"/>
        <w:suppressAutoHyphens/>
        <w:rPr>
          <w:sz w:val="24"/>
        </w:rPr>
      </w:pPr>
      <w:bookmarkStart w:id="67" w:name="sub_265"/>
      <w:bookmarkEnd w:id="66"/>
      <w:r w:rsidRPr="001C543E">
        <w:rPr>
          <w:sz w:val="24"/>
        </w:rPr>
        <w:t>Эффективность работы вентиляционных систем и применение средств индивидуальной защиты.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травильные ванны периодически должны вводиться специальные присадки-ингибиторы, уменьшающие выделение водорода и снижающие опасность образования взрывчатой смеси (гремучего газа).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68" w:name="sub_2109"/>
      <w:r w:rsidRPr="001C543E">
        <w:rPr>
          <w:sz w:val="24"/>
        </w:rPr>
        <w:t xml:space="preserve">Во избежание короткого замыкания электрической цепи в ванне, </w:t>
      </w:r>
      <w:r w:rsidR="001D18BD" w:rsidRPr="001C543E">
        <w:rPr>
          <w:sz w:val="24"/>
        </w:rPr>
        <w:t>которое</w:t>
      </w:r>
      <w:r w:rsidR="00635423" w:rsidRPr="001C543E">
        <w:rPr>
          <w:sz w:val="24"/>
        </w:rPr>
        <w:t xml:space="preserve"> </w:t>
      </w:r>
      <w:r w:rsidRPr="001C543E">
        <w:rPr>
          <w:sz w:val="24"/>
        </w:rPr>
        <w:t>может привести к образованию гремучего газа и к взрыву, загружать и выгружать подвески или сетки с обрабатываемыми деталями следует осторожно, без замыкания катода с анодом.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69" w:name="sub_21010"/>
      <w:bookmarkEnd w:id="68"/>
      <w:r w:rsidRPr="001C543E">
        <w:rPr>
          <w:sz w:val="24"/>
        </w:rPr>
        <w:t>Приспособления в виде подвесок и корзин для загрузки и выгрузки деталей при их травлении должны быть изготовлены из кислотостойких материалов.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0" w:name="sub_21011"/>
      <w:bookmarkEnd w:id="69"/>
      <w:r w:rsidRPr="001C543E">
        <w:rPr>
          <w:sz w:val="24"/>
        </w:rPr>
        <w:t>Изделия, подлежащие травлению, должны быть предварительно просушены.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1" w:name="sub_21012"/>
      <w:bookmarkEnd w:id="70"/>
      <w:r w:rsidRPr="001C543E">
        <w:rPr>
          <w:sz w:val="24"/>
        </w:rPr>
        <w:t>Заполнение ванн кислотами должно производиться при помощи сифонов с плотно закрывающимися кранами.</w:t>
      </w:r>
    </w:p>
    <w:bookmarkEnd w:id="71"/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Пролитую кислоту необходимо немедленно смыть холодной водой, а затем это место нейтрализовать щелочью (содой).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2" w:name="sub_21014"/>
      <w:r w:rsidRPr="001C543E">
        <w:rPr>
          <w:sz w:val="24"/>
        </w:rPr>
        <w:t>Запас кислот в цеховых кладовых не должен превышать двухсуточной потребности.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3" w:name="sub_21015"/>
      <w:bookmarkEnd w:id="72"/>
      <w:r w:rsidRPr="001C543E">
        <w:rPr>
          <w:sz w:val="24"/>
        </w:rPr>
        <w:t>Вскрытие емкостей с кислотами, переливание кислот в процессе травления допускается только с применением соответствующих средств индивидуальной защиты.</w:t>
      </w:r>
    </w:p>
    <w:p w:rsidR="002A5624" w:rsidRPr="001C543E" w:rsidRDefault="002A562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4" w:name="sub_21016"/>
      <w:bookmarkEnd w:id="73"/>
      <w:r w:rsidRPr="001C543E">
        <w:rPr>
          <w:sz w:val="24"/>
        </w:rPr>
        <w:t>Приготовление смеси различных кислот должно производиться в холодном состоянии смешиваемых компонентов.</w:t>
      </w:r>
    </w:p>
    <w:bookmarkEnd w:id="74"/>
    <w:p w:rsidR="00EE6286" w:rsidRPr="001C543E" w:rsidRDefault="00EE628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Травильные растворы приготовлять, строго придерживаясь следующей последовательности:</w:t>
      </w:r>
    </w:p>
    <w:p w:rsidR="00EE6286" w:rsidRPr="001C543E" w:rsidRDefault="00EE6286" w:rsidP="00063A90">
      <w:pPr>
        <w:pStyle w:val="a"/>
        <w:widowControl w:val="0"/>
        <w:numPr>
          <w:ilvl w:val="0"/>
          <w:numId w:val="3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для травления черных металлов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заполнение ванн холодной водой, добавление соляной кислоты, затем серной кислоты;</w:t>
      </w:r>
    </w:p>
    <w:p w:rsidR="00EE6286" w:rsidRPr="001C543E" w:rsidRDefault="00EE6286" w:rsidP="00063A90">
      <w:pPr>
        <w:pStyle w:val="a"/>
        <w:widowControl w:val="0"/>
        <w:numPr>
          <w:ilvl w:val="0"/>
          <w:numId w:val="3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для травления меди и латуни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заполнение ванн холодной водой, добавление (последовательное) соляной, азотной и серной кислот;</w:t>
      </w:r>
    </w:p>
    <w:p w:rsidR="00EE6286" w:rsidRPr="001C543E" w:rsidRDefault="00EE6286" w:rsidP="00063A90">
      <w:pPr>
        <w:pStyle w:val="a"/>
        <w:widowControl w:val="0"/>
        <w:numPr>
          <w:ilvl w:val="0"/>
          <w:numId w:val="3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для травления титана и его сплавов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заполнение ванн холодной водой, добавление (последовательное) плавиковой и азотной кислот.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56210A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56210A" w:rsidRPr="001C543E">
        <w:rPr>
          <w:sz w:val="24"/>
        </w:rPr>
        <w:t xml:space="preserve"> процессы гибки труб</w:t>
      </w:r>
    </w:p>
    <w:p w:rsidR="00063A90" w:rsidRPr="001C543E" w:rsidRDefault="00063A90" w:rsidP="00063A90">
      <w:pPr>
        <w:rPr>
          <w:sz w:val="24"/>
        </w:rPr>
      </w:pPr>
    </w:p>
    <w:bookmarkEnd w:id="67"/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При разработке технологических процессов и при организации работ по </w:t>
      </w:r>
      <w:proofErr w:type="spellStart"/>
      <w:r w:rsidRPr="001C543E">
        <w:rPr>
          <w:sz w:val="24"/>
        </w:rPr>
        <w:t>гибке</w:t>
      </w:r>
      <w:proofErr w:type="spellEnd"/>
      <w:r w:rsidRPr="001C543E">
        <w:rPr>
          <w:sz w:val="24"/>
        </w:rPr>
        <w:t xml:space="preserve"> труб и трубных заготовок необходимо предусматривать следующие </w:t>
      </w:r>
      <w:r w:rsidR="00CC3D81" w:rsidRPr="001C543E">
        <w:rPr>
          <w:sz w:val="24"/>
        </w:rPr>
        <w:t>меры по обеспечению безопасных условий труда</w:t>
      </w:r>
      <w:r w:rsidRPr="001C543E">
        <w:rPr>
          <w:sz w:val="24"/>
        </w:rPr>
        <w:t>:</w:t>
      </w:r>
    </w:p>
    <w:p w:rsidR="00001A1C" w:rsidRPr="001C543E" w:rsidRDefault="00B95395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Т</w:t>
      </w:r>
      <w:r w:rsidR="00001A1C" w:rsidRPr="001C543E">
        <w:rPr>
          <w:sz w:val="24"/>
        </w:rPr>
        <w:t xml:space="preserve">рубы перед заливкой их горячей канифолью для холодной </w:t>
      </w:r>
      <w:proofErr w:type="gramStart"/>
      <w:r w:rsidR="00001A1C" w:rsidRPr="001C543E">
        <w:rPr>
          <w:sz w:val="24"/>
        </w:rPr>
        <w:t>гибки</w:t>
      </w:r>
      <w:proofErr w:type="gramEnd"/>
      <w:r w:rsidR="00001A1C" w:rsidRPr="001C543E">
        <w:rPr>
          <w:sz w:val="24"/>
        </w:rPr>
        <w:t xml:space="preserve"> должны быть внутри тщательно просушены. Перед горячей гибкой трубы должны заполняться только сухим песком</w:t>
      </w:r>
      <w:r w:rsidRPr="001C543E">
        <w:rPr>
          <w:sz w:val="24"/>
        </w:rPr>
        <w:t>.</w:t>
      </w:r>
    </w:p>
    <w:p w:rsidR="00001A1C" w:rsidRPr="001C543E" w:rsidRDefault="00B95395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>П</w:t>
      </w:r>
      <w:r w:rsidR="00001A1C" w:rsidRPr="001C543E">
        <w:rPr>
          <w:sz w:val="24"/>
        </w:rPr>
        <w:t>еред ручной холодной гибкой труб необходимо производить тщательную проверку надежности и пригодности оснастки: штыревых опор, гибочной плиты, обкатных роликов, гибочных рычагов, болтовых соединений трубогибочного приспособления</w:t>
      </w:r>
      <w:r w:rsidRPr="001C543E">
        <w:rPr>
          <w:sz w:val="24"/>
        </w:rPr>
        <w:t>.</w:t>
      </w:r>
    </w:p>
    <w:p w:rsidR="00001A1C" w:rsidRPr="001C543E" w:rsidRDefault="00B95395" w:rsidP="00063A90">
      <w:pPr>
        <w:pStyle w:val="a0"/>
        <w:widowControl w:val="0"/>
        <w:suppressAutoHyphens/>
        <w:rPr>
          <w:sz w:val="24"/>
        </w:rPr>
      </w:pPr>
      <w:bookmarkStart w:id="75" w:name="sub_294"/>
      <w:proofErr w:type="gramStart"/>
      <w:r w:rsidRPr="001C543E">
        <w:rPr>
          <w:sz w:val="24"/>
        </w:rPr>
        <w:t>С</w:t>
      </w:r>
      <w:r w:rsidR="00001A1C" w:rsidRPr="001C543E">
        <w:rPr>
          <w:sz w:val="24"/>
        </w:rPr>
        <w:t>танки для гибки труб должны быть оборудованы блокирующими устройствами, обеспечивающими автоматическое прекращение работы станка в случае понижения давления пода</w:t>
      </w:r>
      <w:r w:rsidRPr="001C543E">
        <w:rPr>
          <w:sz w:val="24"/>
        </w:rPr>
        <w:t>ваемых</w:t>
      </w:r>
      <w:r w:rsidR="00001A1C" w:rsidRPr="001C543E">
        <w:rPr>
          <w:sz w:val="24"/>
        </w:rPr>
        <w:t xml:space="preserve"> воздуха</w:t>
      </w:r>
      <w:r w:rsidRPr="001C543E">
        <w:rPr>
          <w:sz w:val="24"/>
        </w:rPr>
        <w:t xml:space="preserve"> или</w:t>
      </w:r>
      <w:r w:rsidR="00001A1C" w:rsidRPr="001C543E">
        <w:rPr>
          <w:sz w:val="24"/>
        </w:rPr>
        <w:t xml:space="preserve"> жидкости</w:t>
      </w:r>
      <w:r w:rsidRPr="001C543E">
        <w:rPr>
          <w:sz w:val="24"/>
        </w:rPr>
        <w:t>.</w:t>
      </w:r>
      <w:proofErr w:type="gramEnd"/>
    </w:p>
    <w:p w:rsidR="00001A1C" w:rsidRPr="001C543E" w:rsidRDefault="00B95395" w:rsidP="00063A90">
      <w:pPr>
        <w:pStyle w:val="a0"/>
        <w:widowControl w:val="0"/>
        <w:suppressAutoHyphens/>
        <w:rPr>
          <w:sz w:val="24"/>
        </w:rPr>
      </w:pPr>
      <w:bookmarkStart w:id="76" w:name="sub_295"/>
      <w:bookmarkEnd w:id="75"/>
      <w:r w:rsidRPr="001C543E">
        <w:rPr>
          <w:sz w:val="24"/>
        </w:rPr>
        <w:t>П</w:t>
      </w:r>
      <w:r w:rsidR="00001A1C" w:rsidRPr="001C543E">
        <w:rPr>
          <w:sz w:val="24"/>
        </w:rPr>
        <w:t>усковые кнопки (рычаги) зажимных приспособлений должны быть надежно сблокированы с пусковыми устройствами станка так, чтобы нельзя было включить станок, если труба не закреплена</w:t>
      </w:r>
      <w:r w:rsidRPr="001C543E">
        <w:rPr>
          <w:sz w:val="24"/>
        </w:rPr>
        <w:t>.</w:t>
      </w:r>
    </w:p>
    <w:p w:rsidR="00001A1C" w:rsidRPr="001C543E" w:rsidRDefault="00B95395" w:rsidP="00063A90">
      <w:pPr>
        <w:pStyle w:val="a0"/>
        <w:widowControl w:val="0"/>
        <w:suppressAutoHyphens/>
        <w:rPr>
          <w:sz w:val="24"/>
        </w:rPr>
      </w:pPr>
      <w:bookmarkStart w:id="77" w:name="sub_296"/>
      <w:bookmarkEnd w:id="76"/>
      <w:r w:rsidRPr="001C543E">
        <w:rPr>
          <w:sz w:val="24"/>
        </w:rPr>
        <w:t>В</w:t>
      </w:r>
      <w:r w:rsidR="00001A1C" w:rsidRPr="001C543E">
        <w:rPr>
          <w:sz w:val="24"/>
        </w:rPr>
        <w:t xml:space="preserve">о время </w:t>
      </w:r>
      <w:proofErr w:type="gramStart"/>
      <w:r w:rsidR="00001A1C" w:rsidRPr="001C543E">
        <w:rPr>
          <w:sz w:val="24"/>
        </w:rPr>
        <w:t>гибки</w:t>
      </w:r>
      <w:proofErr w:type="gramEnd"/>
      <w:r w:rsidR="00001A1C" w:rsidRPr="001C543E">
        <w:rPr>
          <w:sz w:val="24"/>
        </w:rPr>
        <w:t xml:space="preserve"> труб работник, управляющий станком, должен осуществлять постоянный визуальный контроль за процессом гибки.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8" w:name="sub_297"/>
      <w:bookmarkEnd w:id="77"/>
      <w:r w:rsidRPr="001C543E">
        <w:rPr>
          <w:sz w:val="24"/>
        </w:rPr>
        <w:t>Освобождение изогнутой трубы из трубогибочного станка необходимо производить только при поддержке трубы.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79" w:name="sub_298"/>
      <w:bookmarkEnd w:id="78"/>
      <w:proofErr w:type="gramStart"/>
      <w:r w:rsidRPr="001C543E">
        <w:rPr>
          <w:sz w:val="24"/>
        </w:rPr>
        <w:t xml:space="preserve">При прогонке контрольного шара необходимо использовать специальные </w:t>
      </w:r>
      <w:proofErr w:type="spellStart"/>
      <w:r w:rsidRPr="001C543E">
        <w:rPr>
          <w:sz w:val="24"/>
        </w:rPr>
        <w:t>шароуловители</w:t>
      </w:r>
      <w:proofErr w:type="spellEnd"/>
      <w:r w:rsidRPr="001C543E">
        <w:rPr>
          <w:sz w:val="24"/>
        </w:rPr>
        <w:t xml:space="preserve"> для улавливания шара и сбора пыли.</w:t>
      </w:r>
      <w:proofErr w:type="gramEnd"/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56210A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56210A" w:rsidRPr="001C543E">
        <w:rPr>
          <w:sz w:val="24"/>
        </w:rPr>
        <w:t xml:space="preserve"> процессы с </w:t>
      </w:r>
      <w:proofErr w:type="spellStart"/>
      <w:r w:rsidR="0056210A" w:rsidRPr="001C543E">
        <w:rPr>
          <w:sz w:val="24"/>
        </w:rPr>
        <w:t>выполнеием</w:t>
      </w:r>
      <w:proofErr w:type="spellEnd"/>
      <w:r w:rsidR="0056210A" w:rsidRPr="001C543E">
        <w:rPr>
          <w:sz w:val="24"/>
        </w:rPr>
        <w:t xml:space="preserve"> </w:t>
      </w:r>
      <w:proofErr w:type="spellStart"/>
      <w:r w:rsidR="0056210A" w:rsidRPr="001C543E">
        <w:rPr>
          <w:sz w:val="24"/>
        </w:rPr>
        <w:t>меднокотельных</w:t>
      </w:r>
      <w:proofErr w:type="spellEnd"/>
      <w:r w:rsidR="0056210A" w:rsidRPr="001C543E">
        <w:rPr>
          <w:sz w:val="24"/>
        </w:rPr>
        <w:t xml:space="preserve"> работ</w:t>
      </w:r>
    </w:p>
    <w:p w:rsidR="00063A90" w:rsidRPr="001C543E" w:rsidRDefault="00063A90" w:rsidP="00063A90">
      <w:pPr>
        <w:rPr>
          <w:sz w:val="24"/>
        </w:rPr>
      </w:pPr>
    </w:p>
    <w:bookmarkEnd w:id="79"/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При разработке технологических процессов и при организации </w:t>
      </w:r>
      <w:proofErr w:type="spellStart"/>
      <w:r w:rsidRPr="001C543E">
        <w:rPr>
          <w:sz w:val="24"/>
        </w:rPr>
        <w:t>меднокотельных</w:t>
      </w:r>
      <w:proofErr w:type="spellEnd"/>
      <w:r w:rsidRPr="001C543E">
        <w:rPr>
          <w:sz w:val="24"/>
        </w:rPr>
        <w:t xml:space="preserve"> работ необходимо предусматривать следующие меры </w:t>
      </w:r>
      <w:r w:rsidR="00CC3D81" w:rsidRPr="001C543E">
        <w:rPr>
          <w:sz w:val="24"/>
        </w:rPr>
        <w:t>по обеспечению безопасных условий труда</w:t>
      </w:r>
      <w:r w:rsidRPr="001C543E">
        <w:rPr>
          <w:sz w:val="24"/>
        </w:rPr>
        <w:t>: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80" w:name="sub_2101"/>
      <w:r w:rsidRPr="001C543E">
        <w:rPr>
          <w:sz w:val="24"/>
        </w:rPr>
        <w:t>Охлаждение нагретых листов, труб следует производить опусканием их в резервуар с водой или обдувом струей сжатого воздуха в специальных камерах. Поливать нагретые трубы водой запрещается.</w:t>
      </w:r>
    </w:p>
    <w:bookmarkEnd w:id="80"/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При пайке, сварке труб и при пайке (приварке) фланцев газовой сваркой с применением различных припоев должны соблюдаться </w:t>
      </w:r>
      <w:r w:rsidR="00041337" w:rsidRPr="001C543E">
        <w:rPr>
          <w:sz w:val="24"/>
        </w:rPr>
        <w:t xml:space="preserve">требования </w:t>
      </w:r>
      <w:r w:rsidR="004E50C0" w:rsidRPr="001C543E">
        <w:rPr>
          <w:sz w:val="24"/>
        </w:rPr>
        <w:t>Межотраслевы</w:t>
      </w:r>
      <w:r w:rsidR="00041337" w:rsidRPr="001C543E">
        <w:rPr>
          <w:sz w:val="24"/>
        </w:rPr>
        <w:t>х</w:t>
      </w:r>
      <w:r w:rsidR="004E50C0" w:rsidRPr="001C543E">
        <w:rPr>
          <w:sz w:val="24"/>
        </w:rPr>
        <w:t xml:space="preserve"> правил по охране труда при производстве ацетилена, кислорода, процессе напыления и газопламенной обработке металлов</w:t>
      </w:r>
      <w:r w:rsidRPr="001C543E">
        <w:rPr>
          <w:sz w:val="24"/>
        </w:rPr>
        <w:t>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56210A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56210A" w:rsidRPr="001C543E">
        <w:rPr>
          <w:sz w:val="24"/>
        </w:rPr>
        <w:t xml:space="preserve"> процессы с проведением сварочных работ</w:t>
      </w:r>
    </w:p>
    <w:p w:rsidR="00063A90" w:rsidRPr="001C543E" w:rsidRDefault="00063A90" w:rsidP="00063A90">
      <w:pPr>
        <w:rPr>
          <w:sz w:val="24"/>
        </w:rPr>
      </w:pP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При разработке технологических процессов и при организации электро- и газосварочных работ </w:t>
      </w:r>
      <w:r w:rsidR="00F23FC2" w:rsidRPr="001C543E">
        <w:rPr>
          <w:sz w:val="24"/>
        </w:rPr>
        <w:t>следует руководствоваться требованиями Межотраслевых правил по охране труда при электро- и газосварочных работах.</w:t>
      </w:r>
    </w:p>
    <w:p w:rsidR="00001A1C" w:rsidRPr="001C543E" w:rsidRDefault="00001A1C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разработке технологических процессов необходимо предусматривать меры электробезопасности</w:t>
      </w:r>
      <w:r w:rsidR="002A5624" w:rsidRPr="001C543E">
        <w:rPr>
          <w:sz w:val="24"/>
        </w:rPr>
        <w:t xml:space="preserve">, </w:t>
      </w:r>
      <w:r w:rsidR="004F2592" w:rsidRPr="001C543E">
        <w:rPr>
          <w:sz w:val="24"/>
        </w:rPr>
        <w:t>п</w:t>
      </w:r>
      <w:r w:rsidR="002A5624" w:rsidRPr="001C543E">
        <w:rPr>
          <w:sz w:val="24"/>
        </w:rPr>
        <w:t>редусмотренные требованиями Правил по охране труда при эксплуатации электроустановок.</w:t>
      </w:r>
    </w:p>
    <w:p w:rsidR="00457F10" w:rsidRPr="001C543E" w:rsidRDefault="00457F10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выполнении электросварочных работ в монтажной зоне или на площадях в цехе необходимо: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обращать внимание на сигналы, подаваемые с подъемных </w:t>
      </w:r>
      <w:r w:rsidR="005C62A5" w:rsidRPr="001C543E">
        <w:rPr>
          <w:sz w:val="24"/>
        </w:rPr>
        <w:t>сооружений</w:t>
      </w:r>
      <w:r w:rsidRPr="001C543E">
        <w:rPr>
          <w:sz w:val="24"/>
        </w:rPr>
        <w:t xml:space="preserve"> и движущегося транспорта;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стоять и не проходить под поднятым грузом, а также станками, колоннами, ограждением и стенами зданий, близко расположенными к передвигаемому грузу;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передвижении по цеху пользоваться только установленными проходами;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содержать рабочее место в чистоте и порядке;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допускать загромождения рабочего места, проходов и проездов посторонними предметами;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иметь на рабочем месте ничего лишнего, мешающего в работе;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детали и заготовки держать в устойчивом положении на подкладках и стеллажах;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прикасаться к находящимся в движении частям механизмов;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прикасаться к токоведущим частям, электрическим приводам (даже изолированным), кабелям, шинам;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не наступать на </w:t>
      </w:r>
      <w:proofErr w:type="gramStart"/>
      <w:r w:rsidRPr="001C543E">
        <w:rPr>
          <w:sz w:val="24"/>
        </w:rPr>
        <w:t>лежащие</w:t>
      </w:r>
      <w:proofErr w:type="gramEnd"/>
      <w:r w:rsidRPr="001C543E">
        <w:rPr>
          <w:sz w:val="24"/>
        </w:rPr>
        <w:t xml:space="preserve"> на полу детали, изделия, провода, обрезки металлов, доски;</w:t>
      </w:r>
    </w:p>
    <w:p w:rsidR="00457F10" w:rsidRPr="001C543E" w:rsidRDefault="00457F10" w:rsidP="00063A90">
      <w:pPr>
        <w:widowControl w:val="0"/>
        <w:numPr>
          <w:ilvl w:val="0"/>
          <w:numId w:val="1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следить, чтобы руки, обувь и одежда были всегда сухими.</w:t>
      </w:r>
    </w:p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необходимости проведения сварочных работ на сосудах, работающих под давлением, надлежит руководствоваться технической документацией на изготовление сосудов, проектной документацией и правилами устройства и безопасной эксплуатации сосудов, работающих под давлением.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4F2592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Производственные</w:t>
      </w:r>
      <w:r w:rsidR="00745DF9" w:rsidRPr="001C543E">
        <w:rPr>
          <w:sz w:val="24"/>
        </w:rPr>
        <w:t xml:space="preserve"> процессы, связанные с применением вредных газов, паров, жидкостей</w:t>
      </w:r>
    </w:p>
    <w:p w:rsidR="00063A90" w:rsidRPr="001C543E" w:rsidRDefault="00063A90" w:rsidP="00063A90">
      <w:pPr>
        <w:rPr>
          <w:sz w:val="24"/>
        </w:rPr>
      </w:pPr>
    </w:p>
    <w:p w:rsidR="006A047F" w:rsidRPr="001C543E" w:rsidRDefault="006A047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1" w:name="sub_29"/>
      <w:bookmarkEnd w:id="62"/>
      <w:r w:rsidRPr="001C543E">
        <w:rPr>
          <w:sz w:val="24"/>
        </w:rPr>
        <w:t xml:space="preserve">Производственные процессы с применением или образованием вредных газов, паров, жидкостей должны исключать контакты работающих с ними, что должно достигаться </w:t>
      </w:r>
      <w:proofErr w:type="gramStart"/>
      <w:r w:rsidRPr="001C543E">
        <w:rPr>
          <w:sz w:val="24"/>
        </w:rPr>
        <w:t>через</w:t>
      </w:r>
      <w:proofErr w:type="gramEnd"/>
      <w:r w:rsidRPr="001C543E">
        <w:rPr>
          <w:sz w:val="24"/>
        </w:rPr>
        <w:t>:</w:t>
      </w:r>
    </w:p>
    <w:p w:rsidR="006A047F" w:rsidRPr="001C543E" w:rsidRDefault="006A047F" w:rsidP="00063A90">
      <w:pPr>
        <w:pStyle w:val="a0"/>
        <w:widowControl w:val="0"/>
        <w:suppressAutoHyphens/>
        <w:rPr>
          <w:sz w:val="24"/>
        </w:rPr>
      </w:pPr>
      <w:bookmarkStart w:id="82" w:name="sub_291"/>
      <w:bookmarkEnd w:id="81"/>
      <w:r w:rsidRPr="001C543E">
        <w:rPr>
          <w:sz w:val="24"/>
        </w:rPr>
        <w:t>непрерывность, замкнутость циклов с осуществлением их в герметичной аппаратуре при исключении ручных операций;</w:t>
      </w:r>
    </w:p>
    <w:p w:rsidR="006A047F" w:rsidRPr="001C543E" w:rsidRDefault="006A047F" w:rsidP="00063A90">
      <w:pPr>
        <w:pStyle w:val="a0"/>
        <w:widowControl w:val="0"/>
        <w:suppressAutoHyphens/>
        <w:rPr>
          <w:sz w:val="24"/>
        </w:rPr>
      </w:pPr>
      <w:bookmarkStart w:id="83" w:name="sub_292"/>
      <w:bookmarkEnd w:id="82"/>
      <w:r w:rsidRPr="001C543E">
        <w:rPr>
          <w:sz w:val="24"/>
        </w:rPr>
        <w:t>автоматическое или дистанционное управление процессами;</w:t>
      </w:r>
    </w:p>
    <w:p w:rsidR="006A047F" w:rsidRPr="001C543E" w:rsidRDefault="006A047F" w:rsidP="00063A90">
      <w:pPr>
        <w:pStyle w:val="a0"/>
        <w:widowControl w:val="0"/>
        <w:suppressAutoHyphens/>
        <w:rPr>
          <w:sz w:val="24"/>
        </w:rPr>
      </w:pPr>
      <w:bookmarkStart w:id="84" w:name="sub_293"/>
      <w:bookmarkEnd w:id="83"/>
      <w:r w:rsidRPr="001C543E">
        <w:rPr>
          <w:sz w:val="24"/>
        </w:rPr>
        <w:t>установку укрытий с аспирацией в местах выделения вредных веществ.</w:t>
      </w:r>
    </w:p>
    <w:p w:rsidR="004E1E78" w:rsidRPr="001C543E" w:rsidRDefault="004E1E78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5" w:name="sub_838"/>
      <w:bookmarkEnd w:id="84"/>
      <w:r w:rsidRPr="001C543E">
        <w:rPr>
          <w:sz w:val="24"/>
        </w:rPr>
        <w:t>Технологические процессы, связанные с применением токсичных</w:t>
      </w:r>
      <w:r w:rsidR="00EF3624" w:rsidRPr="001C543E">
        <w:rPr>
          <w:sz w:val="24"/>
        </w:rPr>
        <w:t>,</w:t>
      </w:r>
      <w:r w:rsidRPr="001C543E">
        <w:rPr>
          <w:sz w:val="24"/>
        </w:rPr>
        <w:t xml:space="preserve"> раздражающих и легковоспламеняющихся веществ, должны проводиться в отдельных помещениях или на специальных изолированных участках общих производственных помещений, оборудованных приточно-вытяжной вентиляцией и противопожарными средствами.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C758E4" w:rsidRPr="001C543E" w:rsidRDefault="00C365F8" w:rsidP="00063A90">
      <w:pPr>
        <w:pStyle w:val="3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 xml:space="preserve">Производственные </w:t>
      </w:r>
      <w:r w:rsidR="00C758E4" w:rsidRPr="001C543E">
        <w:rPr>
          <w:sz w:val="24"/>
        </w:rPr>
        <w:t xml:space="preserve">е процессы </w:t>
      </w:r>
      <w:proofErr w:type="spellStart"/>
      <w:r w:rsidR="00C758E4" w:rsidRPr="001C543E">
        <w:rPr>
          <w:sz w:val="24"/>
        </w:rPr>
        <w:t>премещения</w:t>
      </w:r>
      <w:proofErr w:type="spellEnd"/>
      <w:r w:rsidR="00C758E4" w:rsidRPr="001C543E">
        <w:rPr>
          <w:sz w:val="24"/>
        </w:rPr>
        <w:t xml:space="preserve"> грузов с помощью лебедок</w:t>
      </w:r>
    </w:p>
    <w:p w:rsidR="00063A90" w:rsidRPr="001C543E" w:rsidRDefault="00063A90" w:rsidP="00063A90">
      <w:pPr>
        <w:rPr>
          <w:sz w:val="24"/>
        </w:rPr>
      </w:pP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Лебедки, применяемые для подъема или опускания грузов, должны быть укреплены на фундаменте или снабжены балластом для обеспечения их устойчивости из расчета на двойную рабочую нагрузку.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6" w:name="sub_6332"/>
      <w:r w:rsidRPr="001C543E">
        <w:rPr>
          <w:sz w:val="24"/>
        </w:rPr>
        <w:t>Лебедки с электрическим приводом должны быть снабжены колодочным тормозом, автоматически действующим при отключении двигателя. Коэффициент запаса торможения тормоза лебедки должен составлять не менее 2.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7" w:name="sub_6333"/>
      <w:bookmarkEnd w:id="86"/>
      <w:r w:rsidRPr="001C543E">
        <w:rPr>
          <w:sz w:val="24"/>
        </w:rPr>
        <w:t>Способ подвешивания люльки и платформы для подъема людей должен исключать возможность их опрокидывания. Люльки и платформы должны быть снабжены ограждением высотой не менее 1,2 м. В люльках для подъема сидя (не имеющих ограждений) рабочий должен быть пристегнут к люльке поясом. Крюк для подвешивания люлек должен быть снабжен предохранительным замком для исключения падения люльки.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8" w:name="sub_6334"/>
      <w:bookmarkEnd w:id="87"/>
      <w:r w:rsidRPr="001C543E">
        <w:rPr>
          <w:sz w:val="24"/>
        </w:rPr>
        <w:t>В случае применения лебедок с электрическим приводом со скоростью подъема и опускания более 20 м/мин. должны быть приняты меры по обеспечению плавной остановки люльки или платформы.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89" w:name="sub_6335"/>
      <w:bookmarkEnd w:id="88"/>
      <w:r w:rsidRPr="001C543E">
        <w:rPr>
          <w:sz w:val="24"/>
        </w:rPr>
        <w:t>Стационарно устанавливаемые лебедки с электрическим приводом должны снабжаться автоматическим выключателем, отключающим электродвигатель при подходе люльки или платформы к верхнему рабочему положению.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90" w:name="sub_6336"/>
      <w:bookmarkEnd w:id="89"/>
      <w:r w:rsidRPr="001C543E">
        <w:rPr>
          <w:sz w:val="24"/>
        </w:rPr>
        <w:t>Управление электрической лебедкой, установленной стационарно, должно производиться из люльки или платформы путем непрерывного нажатия на кнопку аппарата управления. При прекращении нажатия на кнопку лебедка должна останавливаться.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bookmarkEnd w:id="90"/>
    <w:p w:rsidR="00745DF9" w:rsidRPr="001C543E" w:rsidRDefault="00745DF9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 xml:space="preserve">Контроль </w:t>
      </w:r>
      <w:r w:rsidR="00381FCF" w:rsidRPr="001C543E">
        <w:rPr>
          <w:sz w:val="24"/>
        </w:rPr>
        <w:t>п</w:t>
      </w:r>
      <w:r w:rsidR="00C365F8" w:rsidRPr="001C543E">
        <w:rPr>
          <w:sz w:val="24"/>
        </w:rPr>
        <w:t>роизводственны</w:t>
      </w:r>
      <w:r w:rsidR="00381FCF" w:rsidRPr="001C543E">
        <w:rPr>
          <w:sz w:val="24"/>
        </w:rPr>
        <w:t>х</w:t>
      </w:r>
      <w:r w:rsidRPr="001C543E">
        <w:rPr>
          <w:sz w:val="24"/>
        </w:rPr>
        <w:t xml:space="preserve"> процессов</w:t>
      </w:r>
    </w:p>
    <w:p w:rsidR="00063A90" w:rsidRPr="001C543E" w:rsidRDefault="00063A90" w:rsidP="00063A90">
      <w:pPr>
        <w:rPr>
          <w:sz w:val="24"/>
        </w:rPr>
      </w:pPr>
    </w:p>
    <w:p w:rsidR="00745DF9" w:rsidRPr="001C543E" w:rsidRDefault="00745DF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Проектирование, организация и проведение </w:t>
      </w:r>
      <w:r w:rsidR="00381FCF" w:rsidRPr="001C543E">
        <w:rPr>
          <w:sz w:val="24"/>
        </w:rPr>
        <w:t>производственны</w:t>
      </w:r>
      <w:r w:rsidRPr="001C543E">
        <w:rPr>
          <w:sz w:val="24"/>
        </w:rPr>
        <w:t>х процессов должны предусматривать своевременное получение информации о возникновении опасных и вредных производственных факторов на отдельных технологических операциях.</w:t>
      </w:r>
    </w:p>
    <w:p w:rsidR="00745DF9" w:rsidRPr="001C543E" w:rsidRDefault="00745DF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91" w:name="sub_220"/>
      <w:r w:rsidRPr="001C543E">
        <w:rPr>
          <w:sz w:val="24"/>
        </w:rPr>
        <w:t xml:space="preserve">Системы контроля и управления </w:t>
      </w:r>
      <w:r w:rsidR="00381FCF" w:rsidRPr="001C543E">
        <w:rPr>
          <w:sz w:val="24"/>
        </w:rPr>
        <w:t>производственны</w:t>
      </w:r>
      <w:r w:rsidRPr="001C543E">
        <w:rPr>
          <w:sz w:val="24"/>
        </w:rPr>
        <w:t xml:space="preserve">ми процессами должны обеспечивать своевременное получение информации о возникновении опасности и защиту работников путем аварийного отключения </w:t>
      </w:r>
      <w:r w:rsidR="00440A66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оборудования, при этом:</w:t>
      </w:r>
    </w:p>
    <w:p w:rsidR="00745DF9" w:rsidRPr="001C543E" w:rsidRDefault="00745DF9" w:rsidP="00063A90">
      <w:pPr>
        <w:pStyle w:val="a0"/>
        <w:widowControl w:val="0"/>
        <w:suppressAutoHyphens/>
        <w:rPr>
          <w:sz w:val="24"/>
        </w:rPr>
      </w:pPr>
      <w:bookmarkStart w:id="92" w:name="sub_2201"/>
      <w:bookmarkEnd w:id="91"/>
      <w:r w:rsidRPr="001C543E">
        <w:rPr>
          <w:sz w:val="24"/>
        </w:rPr>
        <w:t>Защитные устройства не должны ограничивать технологических возможностей оборудования и удобства при работе на нем.</w:t>
      </w:r>
    </w:p>
    <w:p w:rsidR="00745DF9" w:rsidRPr="001C543E" w:rsidRDefault="00745DF9" w:rsidP="00063A90">
      <w:pPr>
        <w:pStyle w:val="a0"/>
        <w:widowControl w:val="0"/>
        <w:suppressAutoHyphens/>
        <w:rPr>
          <w:sz w:val="24"/>
        </w:rPr>
      </w:pPr>
      <w:bookmarkStart w:id="93" w:name="sub_2202"/>
      <w:bookmarkEnd w:id="92"/>
      <w:r w:rsidRPr="001C543E">
        <w:rPr>
          <w:sz w:val="24"/>
        </w:rPr>
        <w:t>Предохранительные устройства оборудования должны исключать переход параметров установленных для них границ и возникновение связанных с ними аварийных ситуаций.</w:t>
      </w:r>
    </w:p>
    <w:p w:rsidR="00745DF9" w:rsidRPr="001C543E" w:rsidRDefault="00745DF9" w:rsidP="00063A90">
      <w:pPr>
        <w:pStyle w:val="a0"/>
        <w:widowControl w:val="0"/>
        <w:suppressAutoHyphens/>
        <w:rPr>
          <w:sz w:val="24"/>
        </w:rPr>
      </w:pPr>
      <w:bookmarkStart w:id="94" w:name="sub_2203"/>
      <w:bookmarkEnd w:id="93"/>
      <w:r w:rsidRPr="001C543E">
        <w:rPr>
          <w:sz w:val="24"/>
        </w:rPr>
        <w:t>Переключатели режимов работы и способов управления должны устанавливаться в запираемых шкафах или вне их при наличии в переключателях замков или съемных ручек.</w:t>
      </w:r>
    </w:p>
    <w:p w:rsidR="00745DF9" w:rsidRPr="001C543E" w:rsidRDefault="00745DF9" w:rsidP="00063A90">
      <w:pPr>
        <w:pStyle w:val="a0"/>
        <w:widowControl w:val="0"/>
        <w:suppressAutoHyphens/>
        <w:rPr>
          <w:sz w:val="24"/>
        </w:rPr>
      </w:pPr>
      <w:bookmarkStart w:id="95" w:name="sub_2204"/>
      <w:bookmarkEnd w:id="94"/>
      <w:r w:rsidRPr="001C543E">
        <w:rPr>
          <w:sz w:val="24"/>
        </w:rPr>
        <w:t>Запирание шкафов с аппаратурой управления должно производиться с применением специальных ключей или замков с вынимающимися ключами.</w:t>
      </w:r>
    </w:p>
    <w:p w:rsidR="00745DF9" w:rsidRPr="001C543E" w:rsidRDefault="00745DF9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96" w:name="sub_2205"/>
      <w:bookmarkEnd w:id="95"/>
      <w:r w:rsidRPr="001C543E">
        <w:rPr>
          <w:sz w:val="24"/>
        </w:rPr>
        <w:t>Если оборудование имеет несколько пультов управления, обслуживание которых с одного места невозможно, каждый пульт должен оснащаться устройством ручного аварийного отключения.</w:t>
      </w:r>
    </w:p>
    <w:bookmarkEnd w:id="96"/>
    <w:p w:rsidR="00745DF9" w:rsidRPr="001C543E" w:rsidRDefault="00745DF9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На автоматических линиях с большим фронтом обслуживания устройства аварийного отключения должны располагаться с шагом не более 10 м и быть сблокированы для исключения возможности параллельного управления с различных пультов.</w:t>
      </w:r>
    </w:p>
    <w:p w:rsidR="00745DF9" w:rsidRPr="001C543E" w:rsidRDefault="00745DF9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При разработке </w:t>
      </w:r>
      <w:proofErr w:type="spellStart"/>
      <w:r w:rsidR="00381FCF" w:rsidRPr="001C543E">
        <w:rPr>
          <w:sz w:val="24"/>
        </w:rPr>
        <w:t>производственн</w:t>
      </w:r>
      <w:r w:rsidRPr="001C543E">
        <w:rPr>
          <w:sz w:val="24"/>
        </w:rPr>
        <w:t>х</w:t>
      </w:r>
      <w:proofErr w:type="spellEnd"/>
      <w:r w:rsidRPr="001C543E">
        <w:rPr>
          <w:sz w:val="24"/>
        </w:rPr>
        <w:t xml:space="preserve"> процессов в них должны быть предусмотрены меры защиты персонала от подвижных частей </w:t>
      </w:r>
      <w:r w:rsidR="00440A66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оборудования, движущихся машин и механизмов, перемещаемых изделий, заготовок, готовой продукции.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745DF9" w:rsidRPr="001C543E" w:rsidRDefault="00745DF9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Аварийные и чрезвычайные ситуации</w:t>
      </w:r>
    </w:p>
    <w:p w:rsidR="00063A90" w:rsidRPr="001C543E" w:rsidRDefault="00063A90" w:rsidP="00063A90">
      <w:pPr>
        <w:rPr>
          <w:sz w:val="24"/>
        </w:rPr>
      </w:pPr>
    </w:p>
    <w:p w:rsidR="00745DF9" w:rsidRPr="001C543E" w:rsidRDefault="00745DF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97" w:name="sub_2193"/>
      <w:r w:rsidRPr="001C543E">
        <w:rPr>
          <w:sz w:val="24"/>
        </w:rPr>
        <w:t>Организация обязана сообщить об аварийной ситуации в местный о</w:t>
      </w:r>
      <w:r w:rsidRPr="001C543E">
        <w:rPr>
          <w:bCs/>
          <w:sz w:val="24"/>
        </w:rPr>
        <w:t>рган управления по делам гражданской обороны и чрезвычайных ситуаций</w:t>
      </w:r>
      <w:r w:rsidRPr="001C543E">
        <w:rPr>
          <w:sz w:val="24"/>
        </w:rPr>
        <w:t>, территориальный орган, осуществляющий контроль и надзор за объектом, в вышестоящую организацию и организовать оповещение об опасности сиреной или прерывистыми гудками.</w:t>
      </w:r>
    </w:p>
    <w:p w:rsidR="00745DF9" w:rsidRPr="001C543E" w:rsidRDefault="00745DF9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98" w:name="sub_21941"/>
      <w:bookmarkEnd w:id="97"/>
      <w:proofErr w:type="gramStart"/>
      <w:r w:rsidRPr="001C543E">
        <w:rPr>
          <w:sz w:val="24"/>
        </w:rPr>
        <w:t xml:space="preserve">В случае возникновения аварийной </w:t>
      </w:r>
      <w:proofErr w:type="spellStart"/>
      <w:r w:rsidRPr="001C543E">
        <w:rPr>
          <w:sz w:val="24"/>
        </w:rPr>
        <w:t>радиационно</w:t>
      </w:r>
      <w:proofErr w:type="spellEnd"/>
      <w:r w:rsidRPr="001C543E">
        <w:rPr>
          <w:sz w:val="24"/>
        </w:rPr>
        <w:t xml:space="preserve"> опасной ситуации служба радиационной безопасности организации, руководители организации обязаны принять меры по оповещению работников об опасности и о характере этой опасности, обеспечить вывод работников из опасной зоны, произвести ограждение, организовать охрану этой зоны и приступить в соответствии с заранее разработанным в организации планом к локализации и ликвидации аварийной ситуации.</w:t>
      </w:r>
      <w:proofErr w:type="gramEnd"/>
    </w:p>
    <w:p w:rsidR="00745DF9" w:rsidRPr="001C543E" w:rsidRDefault="00745DF9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99" w:name="sub_2195"/>
      <w:bookmarkEnd w:id="98"/>
      <w:r w:rsidRPr="001C543E">
        <w:rPr>
          <w:sz w:val="24"/>
        </w:rPr>
        <w:t>О возникновении очага пожара обнаруживший его работник обязан незамедлительно сообщить в пожарную охрану, руководителю и принять на месте меры к локализации очага возгорания имеющимися первичными или подручными средствами пожаротушения.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CE2AE5" w:rsidRPr="001C543E" w:rsidRDefault="00CE2AE5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</w:t>
      </w:r>
      <w:r w:rsidRPr="001C543E">
        <w:rPr>
          <w:sz w:val="24"/>
          <w:lang w:eastAsia="en-US"/>
        </w:rPr>
        <w:t xml:space="preserve"> </w:t>
      </w:r>
      <w:r w:rsidRPr="001C543E">
        <w:rPr>
          <w:sz w:val="24"/>
        </w:rPr>
        <w:t>по обеспечению работников средствами индивидуальной защиты</w:t>
      </w:r>
    </w:p>
    <w:p w:rsidR="00063A90" w:rsidRPr="001C543E" w:rsidRDefault="00063A90" w:rsidP="00063A90">
      <w:pPr>
        <w:rPr>
          <w:sz w:val="24"/>
        </w:rPr>
      </w:pPr>
    </w:p>
    <w:p w:rsidR="0077477D" w:rsidRPr="001C543E" w:rsidRDefault="00DD3C8F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Там, где адекватная защита от действия вредных и (или) опасных производственных факторов не может быть обеспечена уменьшением источников опасностей, мерами по организации работы и средствами коллективной защиты, р</w:t>
      </w:r>
      <w:r w:rsidR="0077477D" w:rsidRPr="001C543E">
        <w:rPr>
          <w:sz w:val="24"/>
        </w:rPr>
        <w:t>аботодател</w:t>
      </w:r>
      <w:r w:rsidRPr="001C543E">
        <w:rPr>
          <w:sz w:val="24"/>
        </w:rPr>
        <w:t>ь</w:t>
      </w:r>
      <w:r w:rsidR="0077477D" w:rsidRPr="001C543E">
        <w:rPr>
          <w:sz w:val="24"/>
        </w:rPr>
        <w:t>, консультируясь с работниками и (или) их представителями, должен бесплатно для работников</w:t>
      </w:r>
      <w:r w:rsidRPr="001C543E">
        <w:rPr>
          <w:sz w:val="24"/>
        </w:rPr>
        <w:t xml:space="preserve"> обеспечить наличие средств индивидуальной защиты и защитной одежды.</w:t>
      </w:r>
    </w:p>
    <w:p w:rsidR="00DD3C8F" w:rsidRPr="001C543E" w:rsidRDefault="00DD3C8F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Выбор средств коллективной и индивидуальной защиты должен производиться с учетом требований охраны труда для каждых конкретных видов работ и профессий.</w:t>
      </w:r>
    </w:p>
    <w:p w:rsidR="0077477D" w:rsidRPr="001C543E" w:rsidRDefault="0077477D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Работодатели должны обеспечивать работников соответствующими инструкциями и средствами, позволяющими правильно использовать средства индивидуальной защиты и защитную одежду.</w:t>
      </w:r>
    </w:p>
    <w:p w:rsidR="0077477D" w:rsidRPr="001C543E" w:rsidRDefault="0077477D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От работников должны требоваться надлежащее использование и уход за средствами индивидуальной защиты и защитной одеждой, выданными в их распоряжение.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05002D" w:rsidRPr="001C543E" w:rsidRDefault="0005002D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к режимам труда и отдыха</w:t>
      </w:r>
    </w:p>
    <w:p w:rsidR="00063A90" w:rsidRPr="001C543E" w:rsidRDefault="00063A90" w:rsidP="00063A90">
      <w:pPr>
        <w:rPr>
          <w:sz w:val="24"/>
        </w:rPr>
      </w:pPr>
    </w:p>
    <w:p w:rsidR="0005002D" w:rsidRPr="001C543E" w:rsidRDefault="0005002D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Для работников, участвующих в производстве, монтаже и эксплуатации машин, оборудования и </w:t>
      </w:r>
      <w:proofErr w:type="spellStart"/>
      <w:r w:rsidRPr="001C543E">
        <w:rPr>
          <w:sz w:val="24"/>
        </w:rPr>
        <w:t>технолгических</w:t>
      </w:r>
      <w:proofErr w:type="spellEnd"/>
      <w:r w:rsidRPr="001C543E">
        <w:rPr>
          <w:sz w:val="24"/>
        </w:rPr>
        <w:t xml:space="preserve"> установок, работодателем совместно с первичной профсоюзной организацией или иным уполномоченным работниками представительным органом должны разрабатываться и устанавливаться режимы труда и отдыха.</w:t>
      </w:r>
    </w:p>
    <w:p w:rsidR="0005002D" w:rsidRPr="001C543E" w:rsidRDefault="0005002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>Режимы труда и отдыха должны соответствовать требованиям трудового законодательства и иных нормативных правовых актов, содержащих нормы трудового права, и закрепляться в действующих в организации правилах внутреннего трудового распорядка, коллективных договорах и соглашениях.</w:t>
      </w:r>
      <w:proofErr w:type="gramEnd"/>
    </w:p>
    <w:p w:rsidR="0005002D" w:rsidRPr="001C543E" w:rsidRDefault="0005002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разработке режимов труда и отдыха следует обеспечивать рациональное чередование периодов работы и отдыха в течение смены, определяющихся производственными условиями и характером выполняемой работы, ее тяжестью и напряженностью.</w:t>
      </w:r>
    </w:p>
    <w:p w:rsidR="0005002D" w:rsidRPr="001C543E" w:rsidRDefault="0005002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Длительность непрерывной работы на открытом воздухе в холодный период года, в том числе по обслуживанию технологического оборудования, размещенного на открытой площадке, определяется руководителем работ, но не должна превышать пятой части сменного времени.</w:t>
      </w:r>
    </w:p>
    <w:p w:rsidR="0005002D" w:rsidRPr="001C543E" w:rsidRDefault="0005002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Работникам, работающим в холодное время года на открытом воздухе, должны предоставляться специальные перерывы для обогревания и отдыха, которые включаются в состав рабочего времени.</w:t>
      </w:r>
    </w:p>
    <w:p w:rsidR="0005002D" w:rsidRPr="001C543E" w:rsidRDefault="0005002D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>Решение о продолжительности перерывов либо прекращении работ принимается работодателем по согласованию с первичной профсоюзной организацией или иным уполномоченным работниками представительным органом.</w:t>
      </w:r>
    </w:p>
    <w:p w:rsidR="0005002D" w:rsidRPr="001C543E" w:rsidRDefault="0005002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обязан обеспечить работников санитарно-бытовыми помещениями (гардеробными, сушилками для одежды и обуви, душевыми, туалетами, помещениями для приема пищи, отдыха и обогрева) и устройствами обогрева, снабжения питьевой водой, горячей водой в соответствии с условиями труда, коллективным договором, соглашением, но не ниже уровня, установленного требованиями государственных нормативных требований охраны труда.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5530B7" w:rsidRPr="001C543E" w:rsidRDefault="005530B7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к способам своевременного информирования работников о внезапном возникновении вредных и (или) опасных производственных факторов при выполнении отдельных технологических операций и способам защиты от них</w:t>
      </w:r>
    </w:p>
    <w:p w:rsidR="00063A90" w:rsidRPr="001C543E" w:rsidRDefault="00063A90" w:rsidP="00063A90">
      <w:pPr>
        <w:rPr>
          <w:sz w:val="24"/>
        </w:rPr>
      </w:pPr>
    </w:p>
    <w:p w:rsidR="003A180C" w:rsidRPr="001C543E" w:rsidRDefault="003A180C" w:rsidP="00063A9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20"/>
        <w:rPr>
          <w:sz w:val="24"/>
        </w:rPr>
      </w:pPr>
      <w:r w:rsidRPr="001C543E">
        <w:rPr>
          <w:sz w:val="24"/>
        </w:rPr>
        <w:t>Система контроля содержания окиси углерода в рабочей зоне должна осуществлять непрерывный контроль со световой и звуковой сигнализацией о превышении предельно допустимой концентрации.</w:t>
      </w:r>
    </w:p>
    <w:p w:rsidR="003A180C" w:rsidRPr="001C543E" w:rsidRDefault="003A180C" w:rsidP="00063A9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20"/>
        <w:rPr>
          <w:sz w:val="24"/>
        </w:rPr>
      </w:pPr>
      <w:r w:rsidRPr="001C543E">
        <w:rPr>
          <w:sz w:val="24"/>
        </w:rPr>
        <w:t>При проведении работ на высоте должны устанавливаться сигнальные ограждения и обозначаться в установленном порядке границы опасных зон, исходя из действующих норм и правил с учетом наибольшего габарита перемещаемого груза, расстояния отлета предметов или раскаленных частиц металла (например, при сварочных работах), размеров движущихся частей машин и оборудования.</w:t>
      </w:r>
    </w:p>
    <w:p w:rsidR="008A72C6" w:rsidRPr="001C543E" w:rsidRDefault="008A72C6" w:rsidP="00063A9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20"/>
        <w:rPr>
          <w:sz w:val="24"/>
        </w:rPr>
      </w:pPr>
      <w:r w:rsidRPr="001C543E">
        <w:rPr>
          <w:sz w:val="24"/>
        </w:rPr>
        <w:t>В местах пересечения железных дорог в одном уровне с транспортными путями должны быть переезды, шлагбаумы, предупредительная звуковая и световая сигнализация.</w:t>
      </w:r>
    </w:p>
    <w:p w:rsidR="008A72C6" w:rsidRPr="001C543E" w:rsidRDefault="008A72C6" w:rsidP="00063A9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20"/>
        <w:rPr>
          <w:sz w:val="24"/>
        </w:rPr>
      </w:pPr>
      <w:r w:rsidRPr="001C543E">
        <w:rPr>
          <w:sz w:val="24"/>
        </w:rPr>
        <w:t>Производить погрузчиком перемещение крупногабаритных грузов, ограничивающих видимость водителю, следует в сопровождении специально выделенного и проинструктированного сигнальщика.</w:t>
      </w:r>
    </w:p>
    <w:p w:rsidR="00063A90" w:rsidRPr="001C543E" w:rsidRDefault="00063A90" w:rsidP="00063A90">
      <w:pPr>
        <w:widowControl w:val="0"/>
        <w:suppressAutoHyphens/>
        <w:autoSpaceDE w:val="0"/>
        <w:autoSpaceDN w:val="0"/>
        <w:adjustRightInd w:val="0"/>
        <w:ind w:left="720" w:firstLine="0"/>
        <w:rPr>
          <w:sz w:val="24"/>
        </w:rPr>
      </w:pPr>
    </w:p>
    <w:p w:rsidR="00C43987" w:rsidRPr="001C543E" w:rsidRDefault="00C43987" w:rsidP="00063A90">
      <w:pPr>
        <w:pStyle w:val="1"/>
        <w:widowControl w:val="0"/>
        <w:suppressAutoHyphens/>
        <w:spacing w:before="0" w:after="0"/>
        <w:rPr>
          <w:sz w:val="24"/>
        </w:rPr>
      </w:pPr>
      <w:bookmarkStart w:id="100" w:name="_Toc384369931"/>
      <w:bookmarkEnd w:id="99"/>
      <w:r w:rsidRPr="001C543E">
        <w:rPr>
          <w:sz w:val="24"/>
        </w:rPr>
        <w:t>ТРЕБОВАНИЯ ОХРАНЫ ТРУДА, ПРЕДЪЯВЛЯЕМЫЕ К ПРОИЗВОДСТВЕННЫМ ПОМЕЩЕНИЯМ (ПРОИЗВОДСТВЕННЫМ ПЛОЩАДКАМ), РАЗМЕЩЕНИЮ ТЕХНОЛОГИЧЕСКОГО ОБОРУДОВАНИЯ, ОРГАНИЗАЦИИ РАБОЧИХ МЕСТ</w:t>
      </w:r>
    </w:p>
    <w:p w:rsidR="00063A90" w:rsidRPr="001C543E" w:rsidRDefault="00063A90" w:rsidP="00063A90">
      <w:pPr>
        <w:rPr>
          <w:sz w:val="24"/>
        </w:rPr>
      </w:pPr>
    </w:p>
    <w:p w:rsidR="004D16D4" w:rsidRPr="001C543E" w:rsidRDefault="004D16D4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 xml:space="preserve">Требования </w:t>
      </w:r>
      <w:bookmarkEnd w:id="100"/>
      <w:r w:rsidRPr="001C543E">
        <w:rPr>
          <w:sz w:val="24"/>
        </w:rPr>
        <w:t>охраны труда, предъявляемые к производственным помещениям (производственным площадкам)</w:t>
      </w:r>
    </w:p>
    <w:p w:rsidR="00063A90" w:rsidRPr="001C543E" w:rsidRDefault="00063A90" w:rsidP="00063A90">
      <w:pPr>
        <w:rPr>
          <w:sz w:val="24"/>
        </w:rPr>
      </w:pP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Размещение на территории организации технологических установок, производственных и вспомогательных зданий, зданий административно-хозяйственного назначения должно обеспечивать максимально возможное снижение тяжести последствий при авариях (взрывах, пожарах) на технологических установках.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организации производственных процессов должны использоваться производственные помещения, удовлетворяющие действующим гигиеническим требованиям к микроклимату, организации освещения, отопления, вентиляции и воздушной среде производственных помещений</w:t>
      </w:r>
      <w:bookmarkStart w:id="101" w:name="sub_2102"/>
      <w:r w:rsidRPr="001C543E">
        <w:rPr>
          <w:sz w:val="24"/>
        </w:rPr>
        <w:t>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Для процессов, выполняемых вне производственных помещений, должны быть оборудованы производственные площадки.</w:t>
      </w:r>
    </w:p>
    <w:bookmarkEnd w:id="101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proofErr w:type="gramStart"/>
      <w:r w:rsidRPr="001C543E">
        <w:rPr>
          <w:sz w:val="24"/>
        </w:rPr>
        <w:t>Здания и сооружения с производственными процессами, являющимися источниками выделения в окружающую среду вредных веществ, а также источниками повышенных уровней шума, вибрации, ультразвука, электромагнитных волн радиочастотного спектра, статического электричества и ионизирующих излучений следует отделять от жилой застройки санитарно-защитными зонами и разрывами и размещать на территории организации с подветренной стороны для ветров преобладающего направления по отношению к жилой застройке и к другим</w:t>
      </w:r>
      <w:proofErr w:type="gramEnd"/>
      <w:r w:rsidRPr="001C543E">
        <w:rPr>
          <w:sz w:val="24"/>
        </w:rPr>
        <w:t xml:space="preserve"> производственным зданиям.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proofErr w:type="gramStart"/>
      <w:r w:rsidRPr="001C543E">
        <w:rPr>
          <w:sz w:val="24"/>
        </w:rPr>
        <w:t>Размещение производственных объектов с производственными процессами, не выделяющими в окружающую среду вредных выбросов, и с процессами, не создающими уровней внешнего шума и других вредных физических факторов, превышающих установленные нормы для жилой застройки и не требующих железнодорожных подъездных путей, допускается производить в пределах жилой застройки.</w:t>
      </w:r>
      <w:proofErr w:type="gramEnd"/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2" w:name="sub_321"/>
      <w:r w:rsidRPr="001C543E">
        <w:rPr>
          <w:sz w:val="24"/>
        </w:rPr>
        <w:t>В каждой организации по цехам, участкам и производствам должен быть определен перечень вредных веществ, которые могут выделяться в производственные помещения при ведении технологических процессов и аварийных ситуациях, а также обязательный перечень приборов и методик анализов для определения концентрации этих веществ.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помещениях с возможным выделением в рабочую зону вредных и опасных (взрывопожароопасных) паров, газов и пыли должна быть организована система контроля над их содержанием в воздухе рабочей зоны.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Контроль содержания вредных веществ в воздухе рабочей зоны проводится на наиболее характерных рабочих местах. При наличии идентичного оборудования или выполнении одинаковых операций контроль проводится выборочно на отдельных рабочих местах, расположенных в центре и по периферии помещения.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Для аэрозолей преимущественно </w:t>
      </w:r>
      <w:proofErr w:type="spellStart"/>
      <w:r w:rsidRPr="001C543E">
        <w:rPr>
          <w:sz w:val="24"/>
        </w:rPr>
        <w:t>фиброгенного</w:t>
      </w:r>
      <w:proofErr w:type="spellEnd"/>
      <w:r w:rsidRPr="001C543E">
        <w:rPr>
          <w:sz w:val="24"/>
        </w:rPr>
        <w:t xml:space="preserve"> действия (АПФД) проба воздуха в каждой характерной точке должна отбираться один раз в течение смены и (или) на отдельных этапах технологического процесса.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возможном поступлении в воздух рабочей зоны вредных веществ с остронаправленным механизмом действия должен быть обеспечен непрерывный автоматический контроль со световой и звуковой сигнализацией о превышении предельно допустимой концентрации.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3" w:name="sub_839"/>
      <w:r w:rsidRPr="001C543E">
        <w:rPr>
          <w:sz w:val="24"/>
        </w:rPr>
        <w:t xml:space="preserve">Во всех производственных подразделениях, в местах хранения и работы с вредными веществами, кроме инструкций по безопасной работе с ними, инструкций по </w:t>
      </w:r>
      <w:proofErr w:type="spellStart"/>
      <w:r w:rsidRPr="001C543E">
        <w:rPr>
          <w:sz w:val="24"/>
        </w:rPr>
        <w:t>пожар</w:t>
      </w:r>
      <w:proofErr w:type="gramStart"/>
      <w:r w:rsidRPr="001C543E">
        <w:rPr>
          <w:sz w:val="24"/>
        </w:rPr>
        <w:t>о</w:t>
      </w:r>
      <w:proofErr w:type="spellEnd"/>
      <w:r w:rsidRPr="001C543E">
        <w:rPr>
          <w:sz w:val="24"/>
        </w:rPr>
        <w:t>-</w:t>
      </w:r>
      <w:proofErr w:type="gramEnd"/>
      <w:r w:rsidRPr="001C543E">
        <w:rPr>
          <w:sz w:val="24"/>
        </w:rPr>
        <w:t xml:space="preserve"> и взрывобезопасности, должны быть предупреждающие об опасности плакаты. Должны быть также приняты меры режимного допуска в эти помещения; их оборудование и оснащение должно соответствовать требованиям охраны труда и противопожарного режима.</w:t>
      </w:r>
    </w:p>
    <w:p w:rsidR="004D16D4" w:rsidRPr="001C543E" w:rsidRDefault="004D16D4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 xml:space="preserve">Примечание. Вредное вещество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</w:t>
      </w:r>
      <w:proofErr w:type="gramStart"/>
      <w:r w:rsidRPr="001C543E">
        <w:rPr>
          <w:sz w:val="24"/>
        </w:rPr>
        <w:t>вещество</w:t>
      </w:r>
      <w:proofErr w:type="gramEnd"/>
      <w:r w:rsidRPr="001C543E">
        <w:rPr>
          <w:sz w:val="24"/>
        </w:rPr>
        <w:t>, которое при контакте с организмом человека в случае нарушения требований безопасности может вызывать производственные травмы, профессиональные заболевания или отклонения в состоянии здоровья, обнаруживаемые современными методами как в процессе работы, так и в отдаленные сроки жизни настоящего и последующих поколений.</w:t>
      </w:r>
    </w:p>
    <w:bookmarkEnd w:id="103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производственных зданиях и сооружениях, независимо от наличия вредных выделений и вентиляционных устройств, для проветривания должны предусматриваться открывающиеся устройства в окнах площадью не менее 20% общей площади световых проемов. Поступающий воздух должен быть направлен вверх в холодный период года и вниз — в теплый период года.</w:t>
      </w:r>
    </w:p>
    <w:bookmarkEnd w:id="102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Транзитные трубопроводы, предназначенные для транспортирования вредных жидкостей и газов, а также транзитные паропроводы прокладывать в пешеходных тоннелях и в помещениях пультов управления не допускается.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Крыши зданий по периметру должны иметь ограждения высотой не менее 0,6 м. В зимнее время крыши и карнизы зданий должны очищаться от снега и льда. Крыши должны оборудоваться устройствами для организованного стока атмосферных осадков.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4" w:name="sub_326"/>
      <w:r w:rsidRPr="001C543E">
        <w:rPr>
          <w:sz w:val="24"/>
        </w:rPr>
        <w:t xml:space="preserve">Производственные помещения должны быть оборудованы эвакуационными выходами для быстрой эвакуации людей из расчета не более 50 человек на один выход в соответствии с требованиями Правил противопожарного режима в Российской Федерации. </w:t>
      </w:r>
      <w:bookmarkEnd w:id="104"/>
      <w:r w:rsidRPr="001C543E">
        <w:rPr>
          <w:sz w:val="24"/>
        </w:rPr>
        <w:t>Ворота для железнодорожного подвижного состава при расчете эвакуационных выходов учитываться не должны.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5" w:name="sub_327"/>
      <w:r w:rsidRPr="001C543E">
        <w:rPr>
          <w:sz w:val="24"/>
        </w:rPr>
        <w:t>Ворота, входные двери, а также другие проемы в наружных стенах должны быть утеплены и оборудованы устройствами для механизированного закрывания.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6" w:name="sub_328"/>
      <w:bookmarkEnd w:id="105"/>
      <w:r w:rsidRPr="001C543E">
        <w:rPr>
          <w:sz w:val="24"/>
        </w:rPr>
        <w:t>Наружные выходы должны оборудоваться тамбурами или воздушно-тепловыми завесами в соответствии с нормами проектирования отопления, вентиляции и кондиционирования воздуха.</w:t>
      </w:r>
    </w:p>
    <w:bookmarkEnd w:id="106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Полы производственных помещений и складов должны быть ровными, стойкими против износа и образования выбоин, нескользкими, несгораемыми, удобными для чистки.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Материалы, предусмотренные для устройства полов, должны соответствовать технологическому процессу, удовлетворять гигиеническим и эксплуатационным требованиям для данного производства. В помещениях с холодными полами места постоянного пребывания работников должны быть перекрыты теплоизолирующими настилами.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7" w:name="sub_332"/>
      <w:r w:rsidRPr="001C543E">
        <w:rPr>
          <w:sz w:val="24"/>
        </w:rPr>
        <w:t>В помещениях, где по условиям работы накапливаются жидкости, полы должны быть непроницаемыми для жидкостей, иметь необходимый уклон и каналы для стока. Каналы в полах для стока жидкостей и для прокладки трубопроводов должны перекрываться сплошными или решетчатыми крышками заподлицо с уровнем пола. Отверстия в полах для пропуска приводных ремней должны быть минимальных размеров и ограждены бортами высотой не менее 20 см вне зависимости от наличия общего ограждения. В тех случаях, когда по условиям технологического процесса каналы, желоба и траншеи невозможно закрыть, необходимо их ограждение перилами высотой в 1 м с обшивкой в нижней части на высоту не менее 150 мм от пола.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8" w:name="sub_333"/>
      <w:bookmarkEnd w:id="107"/>
      <w:r w:rsidRPr="001C543E">
        <w:rPr>
          <w:sz w:val="24"/>
        </w:rPr>
        <w:t>В помещениях, где применяются химически агрессивные вещества, полы должны быть из материалов, устойчивых в отношении воздействия этих веществ.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09" w:name="sub_334"/>
      <w:bookmarkEnd w:id="108"/>
      <w:r w:rsidRPr="001C543E">
        <w:rPr>
          <w:sz w:val="24"/>
        </w:rPr>
        <w:t>Отделка стен, потолков и поверхностей конструкции помещений, в которых размещены производства, выделяющие вредные или агрессивные вещества должна допускать мокрую уборку.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0" w:name="sub_335"/>
      <w:bookmarkEnd w:id="109"/>
      <w:r w:rsidRPr="001C543E">
        <w:rPr>
          <w:sz w:val="24"/>
        </w:rPr>
        <w:t>Внутрицеховые рельсовые пути должны быть уложены заподлицо с уровнем пола.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1" w:name="sub_336"/>
      <w:bookmarkEnd w:id="110"/>
      <w:r w:rsidRPr="001C543E">
        <w:rPr>
          <w:sz w:val="24"/>
        </w:rPr>
        <w:t>Проезды и проходы внутри производственных помещений должны иметь ясно обозначенные габариты, отмеченные на полу ярко выраженной разметкой при помощи краски или металлических утопленных шашек.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2" w:name="sub_337"/>
      <w:bookmarkEnd w:id="111"/>
      <w:r w:rsidRPr="001C543E">
        <w:rPr>
          <w:sz w:val="24"/>
        </w:rPr>
        <w:t>Ширина проездов должна соответствовать габаритам транспортных средств или транспортируемых грузов.</w:t>
      </w:r>
    </w:p>
    <w:bookmarkEnd w:id="112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Расстояние от границ проезжей части до элементов конструкций здания и оборудования должно быть не менее 0,5 м, а при движении людей — не менее 0,8 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Ширина проезда при двустороннем движении должна обеспечивать гарантийную зону безопасности для транспортных средств и пешеходов: между транспортными средствами — не менее 0,6 м; свободные проходы с двух сторон пути движения транспорта — не менее 0,7 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С целью обеспечения эвакуации работающих в аварийных ситуациях должна быть обеспечена ширина проходов не менее 1 м, коридоров — не менее 1,4 м, дверей — не менее 0,8 м, маршей и площадок лестниц — не менее 1 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3" w:name="sub_338"/>
      <w:r w:rsidRPr="001C543E">
        <w:rPr>
          <w:sz w:val="24"/>
        </w:rPr>
        <w:t>Ступени, пандусы, мостики должны выполняться на всю ширину прохода. Лестницы должны иметь перила высотой не менее 1 м, ступени должны быть ровными и нескользкими. Металлические ступени должны иметь рифленую поверхность.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4" w:name="sub_339"/>
      <w:bookmarkEnd w:id="113"/>
      <w:r w:rsidRPr="001C543E">
        <w:rPr>
          <w:sz w:val="24"/>
        </w:rPr>
        <w:t>Дверные проемы в производственных помещениях должны быть без порогов.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5" w:name="sub_340"/>
      <w:bookmarkEnd w:id="114"/>
      <w:r w:rsidRPr="001C543E">
        <w:rPr>
          <w:sz w:val="24"/>
        </w:rPr>
        <w:t>В производственных помещениях должны быть выделены площади для складирования материалов, заготовок и готовых изделий.</w:t>
      </w:r>
    </w:p>
    <w:bookmarkEnd w:id="115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За состоянием и эксплуатацией зданий и сооружений должно быть организовано систематическое наблюдение. Общие технические осмотры производственных зданий и сооружений должны проводиться два раза в год — весной и осенью. Результаты осмотров должны оформляться актами. На каждое здание и сооружение должен быть оформлен технический паспорт.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16" w:name="sub_343"/>
      <w:r w:rsidRPr="001C543E">
        <w:rPr>
          <w:sz w:val="24"/>
        </w:rPr>
        <w:t>При эксплуатации зданий и сооружений запрещается:</w:t>
      </w:r>
    </w:p>
    <w:p w:rsidR="004D16D4" w:rsidRPr="001C543E" w:rsidRDefault="004D16D4" w:rsidP="00063A90">
      <w:pPr>
        <w:pStyle w:val="a"/>
        <w:widowControl w:val="0"/>
        <w:numPr>
          <w:ilvl w:val="0"/>
          <w:numId w:val="9"/>
        </w:numPr>
        <w:suppressAutoHyphens/>
        <w:ind w:left="0" w:firstLine="709"/>
        <w:contextualSpacing w:val="0"/>
        <w:rPr>
          <w:sz w:val="24"/>
        </w:rPr>
      </w:pPr>
      <w:bookmarkStart w:id="117" w:name="sub_3431"/>
      <w:bookmarkEnd w:id="116"/>
      <w:r w:rsidRPr="001C543E">
        <w:rPr>
          <w:sz w:val="24"/>
        </w:rPr>
        <w:t>превышать предельные нагрузки на полы, перекрытия и площадки. На стенах, колонах должны быть сделаны надписи о величине допускаемых предельных нагрузок;</w:t>
      </w:r>
    </w:p>
    <w:p w:rsidR="004D16D4" w:rsidRPr="001C543E" w:rsidRDefault="004D16D4" w:rsidP="00063A90">
      <w:pPr>
        <w:pStyle w:val="a"/>
        <w:widowControl w:val="0"/>
        <w:numPr>
          <w:ilvl w:val="0"/>
          <w:numId w:val="9"/>
        </w:numPr>
        <w:suppressAutoHyphens/>
        <w:ind w:left="0" w:firstLine="709"/>
        <w:contextualSpacing w:val="0"/>
        <w:rPr>
          <w:sz w:val="24"/>
        </w:rPr>
      </w:pPr>
      <w:bookmarkStart w:id="118" w:name="sub_3432"/>
      <w:bookmarkEnd w:id="117"/>
      <w:r w:rsidRPr="001C543E">
        <w:rPr>
          <w:sz w:val="24"/>
        </w:rPr>
        <w:t>устанавливать, навешивать и крепить оборудование, транспортные устройства, трубопроводы, не предусмотренные проектом, в том числе и временные (например, при ремонте);</w:t>
      </w:r>
    </w:p>
    <w:p w:rsidR="004D16D4" w:rsidRPr="001C543E" w:rsidRDefault="004D16D4" w:rsidP="00063A90">
      <w:pPr>
        <w:pStyle w:val="a"/>
        <w:widowControl w:val="0"/>
        <w:numPr>
          <w:ilvl w:val="0"/>
          <w:numId w:val="9"/>
        </w:numPr>
        <w:suppressAutoHyphens/>
        <w:ind w:left="0" w:firstLine="709"/>
        <w:contextualSpacing w:val="0"/>
        <w:rPr>
          <w:sz w:val="24"/>
        </w:rPr>
      </w:pPr>
      <w:bookmarkStart w:id="119" w:name="sub_3433"/>
      <w:bookmarkEnd w:id="118"/>
      <w:r w:rsidRPr="001C543E">
        <w:rPr>
          <w:sz w:val="24"/>
        </w:rPr>
        <w:t>пробивать отверстия в перекрытиях, балках, колонах и стенах без письменного разрешения лиц, ответственных за безопасную эксплуатацию, сохранность и ремонт зданий и сооружений.</w:t>
      </w:r>
    </w:p>
    <w:bookmarkEnd w:id="119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У окон, обращенных на солнечную сторону, должны быть приспособления для защиты от прямых солнечных лучей (жалюзи, экраны, козырьки, шторы).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0" w:name="sub_3443"/>
      <w:r w:rsidRPr="001C543E">
        <w:rPr>
          <w:sz w:val="24"/>
        </w:rPr>
        <w:t xml:space="preserve">Стекла окон и фонарей должны очищаться от отложений дыма, пыли, копоти и грязи не реже двух раз в год, а в помещениях со значительными производственными выделениями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не реже четырех раз в год. Процесс очистки стекол рекомендуется механизировать.</w:t>
      </w:r>
    </w:p>
    <w:bookmarkEnd w:id="120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очистке стекол должны быть приняты меры для защиты работающих от травм в случае падения осколков стекла.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1" w:name="sub_3444"/>
      <w:r w:rsidRPr="001C543E">
        <w:rPr>
          <w:sz w:val="24"/>
        </w:rPr>
        <w:t>Окна запрещается загромождать деталями, материалами, инструментом и другими предметами.</w:t>
      </w:r>
    </w:p>
    <w:bookmarkEnd w:id="121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Искусственное освещение производственных помещений должно быть общее (равномерное или локализованное) или комбинированное (к общему освещению добавляется местное). Применение одного местного освещения не допускается.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Светильники, применяемые для общего и местного освещения, должны быть снабжены отражателями.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2" w:name="sub_34420"/>
      <w:r w:rsidRPr="001C543E">
        <w:rPr>
          <w:sz w:val="24"/>
        </w:rPr>
        <w:t xml:space="preserve">Светильники общего освещения должны иметь </w:t>
      </w:r>
      <w:proofErr w:type="gramStart"/>
      <w:r w:rsidRPr="001C543E">
        <w:rPr>
          <w:sz w:val="24"/>
        </w:rPr>
        <w:t>рассеянное</w:t>
      </w:r>
      <w:proofErr w:type="gramEnd"/>
      <w:r w:rsidRPr="001C543E">
        <w:rPr>
          <w:sz w:val="24"/>
        </w:rPr>
        <w:t xml:space="preserve"> </w:t>
      </w:r>
      <w:proofErr w:type="spellStart"/>
      <w:r w:rsidRPr="001C543E">
        <w:rPr>
          <w:sz w:val="24"/>
        </w:rPr>
        <w:t>светораспределение</w:t>
      </w:r>
      <w:proofErr w:type="spellEnd"/>
      <w:r w:rsidRPr="001C543E">
        <w:rPr>
          <w:sz w:val="24"/>
        </w:rPr>
        <w:t>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3" w:name="sub_34421"/>
      <w:bookmarkEnd w:id="122"/>
      <w:r w:rsidRPr="001C543E">
        <w:rPr>
          <w:sz w:val="24"/>
        </w:rPr>
        <w:t xml:space="preserve">Светильники общего локализованного (бокового) освещения должны располагаться на стенах или колоннах с ориентацией на рабочее место и иметь концентрированное или среднее </w:t>
      </w:r>
      <w:proofErr w:type="spellStart"/>
      <w:r w:rsidRPr="001C543E">
        <w:rPr>
          <w:sz w:val="24"/>
        </w:rPr>
        <w:t>светораспределение</w:t>
      </w:r>
      <w:proofErr w:type="spellEnd"/>
      <w:r w:rsidRPr="001C543E">
        <w:rPr>
          <w:sz w:val="24"/>
        </w:rPr>
        <w:t>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4" w:name="sub_34422"/>
      <w:bookmarkEnd w:id="123"/>
      <w:r w:rsidRPr="001C543E">
        <w:rPr>
          <w:sz w:val="24"/>
        </w:rPr>
        <w:t>Местное освещение рабочих поверхностей должно быть таким, чтобы светильники можно было устанавливать с необходимым направлением света.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5" w:name="sub_3449"/>
      <w:bookmarkEnd w:id="124"/>
      <w:r w:rsidRPr="001C543E">
        <w:rPr>
          <w:sz w:val="24"/>
        </w:rPr>
        <w:t>Выбор светильников, арматуры, электропроводки, их установка и прокладка должны исключать опасность поражения электрическим током, возникновение пожара или взрыва.</w:t>
      </w:r>
    </w:p>
    <w:bookmarkEnd w:id="125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Для безопасного продолжения работы при невозможности ее прекращения и для выхода людей из помещения при внезапном отключении освещения должно действовать аварийное и эвакуационное освещение.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Эвакуационное освещение должно быть установлено:</w:t>
      </w:r>
    </w:p>
    <w:p w:rsidR="004D16D4" w:rsidRPr="001C543E" w:rsidRDefault="004D16D4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местах, опасных для прохода людей;</w:t>
      </w:r>
    </w:p>
    <w:p w:rsidR="004D16D4" w:rsidRPr="001C543E" w:rsidRDefault="004D16D4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проходах и на лестницах, служащих для эвакуации более 50 человек;</w:t>
      </w:r>
    </w:p>
    <w:p w:rsidR="004D16D4" w:rsidRPr="001C543E" w:rsidRDefault="004D16D4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производственных помещениях с постоянно работающими в них людьми, где выход людей из помещения при аварийном отключении рабочего освещения связан с опасностью травмирования из-за продолжения работы оборудования;</w:t>
      </w:r>
    </w:p>
    <w:p w:rsidR="004D16D4" w:rsidRPr="001C543E" w:rsidRDefault="004D16D4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помещениях общественных зданий и вспомогательных зданий промышленных предприятий, если в помещении могут одновременно находиться более 100 человек.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Охранное освещение должно предусматриваться при отсутствии специальных технических средств охраны вдоль границ и территорий организации в ночное время.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Электропровода и осветительная арматура должны быть расположены таким образом, чтобы исключалась возможность соприкосновения с ними людей, повреждение их подъемно-транспортным оборудованием и перемещаемыми грузами.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Производственные, вспомогательные и служебные помещения организации должны быть оборудованы системами отопления и вентиляции или кондиционирования воздуха.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6" w:name="sub_3451"/>
      <w:proofErr w:type="gramStart"/>
      <w:r w:rsidRPr="001C543E">
        <w:rPr>
          <w:sz w:val="24"/>
        </w:rPr>
        <w:t>Работа вентиляционных систем должна обеспечивать на рабочих местах, в рабочей и обслуживаемой зонах помещений показатели микроклимата и содержание вредных веществ в воздухе рабочей зоны, соответствующие санитарно-гигиеническим требованиям.</w:t>
      </w:r>
      <w:proofErr w:type="gramEnd"/>
    </w:p>
    <w:bookmarkEnd w:id="126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Вентиляционные установки должны быть оборудованы контрольными приборами, автоматически сигнализирующими о снижении их производительности.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Вентиляционные системы не должны увеличивать </w:t>
      </w:r>
      <w:proofErr w:type="spellStart"/>
      <w:r w:rsidRPr="001C543E">
        <w:rPr>
          <w:sz w:val="24"/>
        </w:rPr>
        <w:t>взрыв</w:t>
      </w:r>
      <w:proofErr w:type="gramStart"/>
      <w:r w:rsidRPr="001C543E">
        <w:rPr>
          <w:sz w:val="24"/>
        </w:rPr>
        <w:t>о</w:t>
      </w:r>
      <w:proofErr w:type="spellEnd"/>
      <w:r w:rsidRPr="001C543E">
        <w:rPr>
          <w:sz w:val="24"/>
        </w:rPr>
        <w:t>-</w:t>
      </w:r>
      <w:proofErr w:type="gramEnd"/>
      <w:r w:rsidRPr="001C543E">
        <w:rPr>
          <w:sz w:val="24"/>
        </w:rPr>
        <w:t xml:space="preserve"> и </w:t>
      </w:r>
      <w:proofErr w:type="spellStart"/>
      <w:r w:rsidRPr="001C543E">
        <w:rPr>
          <w:sz w:val="24"/>
        </w:rPr>
        <w:t>пожароопасность</w:t>
      </w:r>
      <w:proofErr w:type="spellEnd"/>
      <w:r w:rsidRPr="001C543E">
        <w:rPr>
          <w:sz w:val="24"/>
        </w:rPr>
        <w:t>, не должны способствовать распространению продуктов взрыва или горения в другие помещения.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Для отопления производственных, служебных и вспомогательных помещений должны предусматриваться системы, приборы и теплоносители, не являющиеся источниками дополнительных вредных и (или) опасных производственных факторов.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7" w:name="sub_3459"/>
      <w:r w:rsidRPr="001C543E">
        <w:rPr>
          <w:sz w:val="24"/>
        </w:rPr>
        <w:t>При центральной системе отопления должна быть предусмотрена возможность регулирования нагрева помещения с возможностью независимого включения и выключения отопительных секций.</w:t>
      </w:r>
    </w:p>
    <w:bookmarkEnd w:id="127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Прокладка трубопроводов, транспортирующих вредные, горючие, взрывчатые, чрезвычайно опасные и </w:t>
      </w:r>
      <w:proofErr w:type="spellStart"/>
      <w:r w:rsidRPr="001C543E">
        <w:rPr>
          <w:sz w:val="24"/>
        </w:rPr>
        <w:t>высокоопасные</w:t>
      </w:r>
      <w:proofErr w:type="spellEnd"/>
      <w:r w:rsidRPr="001C543E">
        <w:rPr>
          <w:sz w:val="24"/>
        </w:rPr>
        <w:t xml:space="preserve"> вещества, через помещения для вентиляционного оборудования не допускается.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производствах, где применяются особо токсичные вещества, вентиляционные системы должны быть оборудованы сигнализацией, включающейся автоматически при остановке вентилятора.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8" w:name="sub_34540"/>
      <w:r w:rsidRPr="001C543E">
        <w:rPr>
          <w:sz w:val="24"/>
        </w:rPr>
        <w:t>Участки цехов, где технологические процессы сопровождаются выделением пыли, газа или пара, должны быть размещены в изолированных помещениях, оборудованных соответствующей вентиляцией.</w:t>
      </w:r>
    </w:p>
    <w:bookmarkEnd w:id="128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местах образования пыли, газа или пара должны быть устроены местные отсосы. В случае расположения указанных участков в технологической цепи и невозможности по этой причине их выделения в отдельные помещения должно быть обеспечено нормальное состояние воздушной среды на соседних участках.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Для защиты рабочих мест от сквозняков в холодное время года при необходимости предусматривать воздушные или воздушно-тепловые завесы или тамбуры.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Аварийная вентиляция должна предусматриваться для производственных помещений, в которых возможно внезапное поступление в воздух рабочей зоны вредных веществ в количестве, превышающем санитарные нормы.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производственных помещениях должны быть оборудованы санитарные посты, оснащенные носилками, аптечками с медикаментами и другими средствами для оказания первой медицинской помощи работникам. Наблюдение за состоянием и содержанием санитарных постов должно быть поручено специально назначенному лицу.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производственных помещениях должны быть предусмотрены установки для питьевого водоснабжения работников, из расчета одна установка на 100 работников.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горячих цехах следует предусматривать устройства (сатураторные установки, автоматы, киоски) для снабжения работающих подсоленной газированной водой.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Верхняя и специальная одежда и обувь должны храниться раздельно в гардеробных, в шкафах закрытого или открытого (с лицевой стороны) типа.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Душевые должны размещаться в помещениях, смежных с гардеробными.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Вход в туалет должен быть оборудован тамбуром с самозакрывающейся дверью. В тамбуре должны быть предусмотрены умывальники, полотенцедержатели (или электросушилки) и полки для моющих средств.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каждой кабине туалета должны быть установлены крючки для верхней одежды.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 подразделениях с численностью работающих женщин более 75 человек в смену предусматриваются помещения для личной гигиены женщин из расчета 75 человек на одну установку.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Вентиляцию гардеробных следует организовывать через душевые, при этом при воздухообмене гардеробной, превышающем воздухообмен душевой, воздух следует удалять через душевую в установленном для нее объеме, а оставшуюся разницу возмещать непосредственно из гардеробной.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29" w:name="sub_34624"/>
      <w:r w:rsidRPr="001C543E">
        <w:rPr>
          <w:sz w:val="24"/>
        </w:rPr>
        <w:t>Санитарно-бытовые помещения и находящиеся в них устройства и оборудование должны содержаться в чистоте и в исправном состоянии.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Пожарная безопасность на территории организации должна обеспечиваться в соответствии с требованиями Правил противопожарного режима в Российской Федерации.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4D16D4" w:rsidRPr="001C543E" w:rsidRDefault="004D16D4" w:rsidP="00063A90">
      <w:pPr>
        <w:pStyle w:val="2"/>
        <w:widowControl w:val="0"/>
        <w:suppressAutoHyphens/>
        <w:spacing w:before="0" w:after="0"/>
        <w:rPr>
          <w:sz w:val="24"/>
        </w:rPr>
      </w:pPr>
      <w:bookmarkStart w:id="130" w:name="sub_219"/>
      <w:bookmarkEnd w:id="129"/>
      <w:r w:rsidRPr="001C543E">
        <w:rPr>
          <w:sz w:val="24"/>
        </w:rPr>
        <w:t>Требования охраны труда, предъявляемые к размещению технологического оборудования</w:t>
      </w:r>
      <w:r w:rsidR="00383822" w:rsidRPr="001C543E">
        <w:rPr>
          <w:sz w:val="24"/>
        </w:rPr>
        <w:t xml:space="preserve"> и организации рабочих мест</w:t>
      </w:r>
    </w:p>
    <w:p w:rsidR="00063A90" w:rsidRPr="001C543E" w:rsidRDefault="00063A90" w:rsidP="00063A90">
      <w:pPr>
        <w:rPr>
          <w:sz w:val="24"/>
        </w:rPr>
      </w:pPr>
    </w:p>
    <w:bookmarkEnd w:id="130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Размещение технологического оборудования (любой машины, аппаратуры, инструмента или установки, используемой в работе),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цикла в оптимальных режимах и не должно представлять опасности для персонала.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proofErr w:type="gramStart"/>
      <w:r w:rsidRPr="001C543E">
        <w:rPr>
          <w:sz w:val="24"/>
        </w:rPr>
        <w:t>Технологическое оборудование должно устанавливаться, размещаться и использоваться таким образом, чтобы уменьшить риски для пользователей технологического оборудования и для других работников, например, путем обеспечения достаточного пространства между подвижными и неподвижными частями технологического оборудования, либо движущимися частями оборудования и его окружающей обстановкой, а также обеспечения безопасных способов доставки или перемещения всех используемых или производимых форм энергии и веществ.</w:t>
      </w:r>
      <w:proofErr w:type="gramEnd"/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1" w:name="sub_2012"/>
      <w:r w:rsidRPr="001C543E">
        <w:rPr>
          <w:sz w:val="24"/>
        </w:rPr>
        <w:t>Стационарное технологическое оборудование должно быть установлено в соответствии с планировкой на прочные основания или фундаменты, выверено и закреплено.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сооружении фундаментов и размещении на них оборудования, подготовке фундаментных болтов необходимо руководствоваться технической документацией организации-изготовителя оборудования, а также требованиями проектной документации.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Допускается применение </w:t>
      </w:r>
      <w:proofErr w:type="spellStart"/>
      <w:r w:rsidRPr="001C543E">
        <w:rPr>
          <w:sz w:val="24"/>
        </w:rPr>
        <w:t>бесфундаментной</w:t>
      </w:r>
      <w:proofErr w:type="spellEnd"/>
      <w:r w:rsidRPr="001C543E">
        <w:rPr>
          <w:sz w:val="24"/>
        </w:rPr>
        <w:t xml:space="preserve"> установки на </w:t>
      </w:r>
      <w:proofErr w:type="spellStart"/>
      <w:r w:rsidRPr="001C543E">
        <w:rPr>
          <w:sz w:val="24"/>
        </w:rPr>
        <w:t>виброгасящих</w:t>
      </w:r>
      <w:proofErr w:type="spellEnd"/>
      <w:r w:rsidRPr="001C543E">
        <w:rPr>
          <w:sz w:val="24"/>
        </w:rPr>
        <w:t xml:space="preserve"> опорах.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Междуэтажные перекрытия и галереи при установке на них оборудования должны быть проверены на безопасность воздействия возникающих от этого оборудования нагрузок.</w:t>
      </w:r>
    </w:p>
    <w:bookmarkEnd w:id="131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Технологическое оборудование, которое в ходе эксплуатации может быть поражено молнией, должно быть защищено устройствами или надлежащими средствами для отражения последствий удара молнии.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Технологическое оборудование, при работе которого происходит выделение вредных, а также </w:t>
      </w:r>
      <w:proofErr w:type="spellStart"/>
      <w:r w:rsidRPr="001C543E">
        <w:rPr>
          <w:sz w:val="24"/>
        </w:rPr>
        <w:t>пожар</w:t>
      </w:r>
      <w:proofErr w:type="gramStart"/>
      <w:r w:rsidRPr="001C543E">
        <w:rPr>
          <w:sz w:val="24"/>
        </w:rPr>
        <w:t>о</w:t>
      </w:r>
      <w:proofErr w:type="spellEnd"/>
      <w:r w:rsidRPr="001C543E">
        <w:rPr>
          <w:sz w:val="24"/>
        </w:rPr>
        <w:t>-</w:t>
      </w:r>
      <w:proofErr w:type="gramEnd"/>
      <w:r w:rsidRPr="001C543E">
        <w:rPr>
          <w:sz w:val="24"/>
        </w:rPr>
        <w:t xml:space="preserve"> и взрывоопасных веществ (пыли, газов, паров), должно быть установлено в изолированном помещении, где должна быть предусмотрена общая приточная и местная вытяжная вентиляции.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2" w:name="sub_68"/>
      <w:r w:rsidRPr="001C543E">
        <w:rPr>
          <w:sz w:val="24"/>
        </w:rPr>
        <w:t xml:space="preserve">Укрытия, предназначенные для герметизации </w:t>
      </w:r>
      <w:proofErr w:type="spellStart"/>
      <w:r w:rsidRPr="001C543E">
        <w:rPr>
          <w:sz w:val="24"/>
        </w:rPr>
        <w:t>пылевыделяющего</w:t>
      </w:r>
      <w:proofErr w:type="spellEnd"/>
      <w:r w:rsidRPr="001C543E">
        <w:rPr>
          <w:sz w:val="24"/>
        </w:rPr>
        <w:t xml:space="preserve"> оборудования, должны быть подключены к аспирационным системам.</w:t>
      </w:r>
    </w:p>
    <w:bookmarkEnd w:id="132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Оборудование, являющееся источником выделения вредных и опасных веществ, необходимо в местах их выделения оснащать местными отсосами.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3" w:name="sub_69"/>
      <w:r w:rsidRPr="001C543E">
        <w:rPr>
          <w:sz w:val="24"/>
        </w:rPr>
        <w:t xml:space="preserve">Местные отсосы систем удаления вредных веществ от </w:t>
      </w:r>
      <w:r w:rsidR="00440A66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следует блокировать с данным оборудованием для исключения его работы при выключенной местной вентиляции.</w:t>
      </w:r>
    </w:p>
    <w:bookmarkEnd w:id="133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Технологическое оборудование на производственных площадках должно располагаться в соответствии с общим направлением основного грузового потока в цехе и на участке.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4" w:name="sub_724"/>
      <w:r w:rsidRPr="001C543E">
        <w:rPr>
          <w:sz w:val="24"/>
        </w:rPr>
        <w:t>Расстояние между органами управления близко расположенным оборудованием, управляемым единым оператором, должно исключать возможность ошибочного использования органа управления при манипуляции смежным (соседним) органом управления.</w:t>
      </w:r>
    </w:p>
    <w:bookmarkEnd w:id="134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Расстояние между оборудованием, а также между оборудованием и стенами производственных помещений должно устанавливаться в зависимости от конкретных условий с обеспечением выполнения требований охраны труда и безопасного обслуживания оборудования.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5" w:name="sub_743"/>
      <w:r w:rsidRPr="001C543E">
        <w:rPr>
          <w:sz w:val="24"/>
        </w:rPr>
        <w:t>При обслуживании оборудования мостовыми кранами его расстановка (расстояния от стен и колонн) определяется с учетом обеспечения его нормального обслуживания подъемными сооружениями.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6" w:name="sub_744"/>
      <w:bookmarkEnd w:id="135"/>
      <w:r w:rsidRPr="001C543E">
        <w:rPr>
          <w:sz w:val="24"/>
        </w:rPr>
        <w:t>При установке оборудования на индивидуальном фундаменте расстояния оборудования от стен, колонн должны быть приняты с учетом конфигурации смежных фундаментов.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7" w:name="sub_75"/>
      <w:bookmarkEnd w:id="136"/>
      <w:r w:rsidRPr="001C543E">
        <w:rPr>
          <w:sz w:val="24"/>
        </w:rPr>
        <w:t>Габаритные контуры и размеры размещенного на производственных площадях оборудования; контуры и размеры площадок для его обслуживания; контуры и размеры производственных участков; мест для складирования материалов, полуфабрикатов, готовой продукции, оснастки; контуры и размеры проездов и проходов должны быть зафиксированы на планировке цеха, участка.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Электрооборудование, имеющее открытые токоведущие части, должно быть размещено внутри корпусов (шкафов, блоков) с запирающимися дверцами или закрыто защитными кожухами.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8" w:name="sub_63032"/>
      <w:r w:rsidRPr="001C543E">
        <w:rPr>
          <w:sz w:val="24"/>
        </w:rPr>
        <w:t>Конструктивные элементы зданий и сооружений, замкнутые каналы, используемые для прокладки проводов и кабелей, должны быть несгораемыми.</w:t>
      </w:r>
    </w:p>
    <w:bookmarkEnd w:id="138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proofErr w:type="gramStart"/>
      <w:r w:rsidRPr="001C543E">
        <w:rPr>
          <w:sz w:val="24"/>
        </w:rPr>
        <w:t>Металлические элементы электропроводок (короба, лотки, трубы, рукава, коробки, скобы) должны быть защищены от коррозии.</w:t>
      </w:r>
      <w:proofErr w:type="gramEnd"/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Доступные для прикосновения токоведущие части электрооборудования должны быть изолированы или ограждены.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Электрооборудование безопасного сверхнизкого напряжения должно питаться от переносных понижающих трансформаторов или от сети пониженного напряжения (не более 50 В).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39" w:name="sub_63028"/>
      <w:proofErr w:type="gramStart"/>
      <w:r w:rsidRPr="001C543E">
        <w:rPr>
          <w:sz w:val="24"/>
        </w:rPr>
        <w:t>Электрооборудование и арматура силовой и осветительной систем должны быть изолированы и защищены от температурных и химических воздействий, а также от механических повреждений.</w:t>
      </w:r>
      <w:proofErr w:type="gramEnd"/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0" w:name="sub_63029"/>
      <w:bookmarkEnd w:id="139"/>
      <w:r w:rsidRPr="001C543E">
        <w:rPr>
          <w:sz w:val="24"/>
        </w:rPr>
        <w:t xml:space="preserve">Для электропроводок следует применять провода и кабели с оболочками из </w:t>
      </w:r>
      <w:proofErr w:type="spellStart"/>
      <w:r w:rsidRPr="001C543E">
        <w:rPr>
          <w:sz w:val="24"/>
        </w:rPr>
        <w:t>трудносгораемых</w:t>
      </w:r>
      <w:proofErr w:type="spellEnd"/>
      <w:r w:rsidRPr="001C543E">
        <w:rPr>
          <w:sz w:val="24"/>
        </w:rPr>
        <w:t xml:space="preserve"> или несгораемых материалов.</w:t>
      </w:r>
    </w:p>
    <w:bookmarkEnd w:id="140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 прокладке проводов и кабелей в трубах, глухих коробах, гибких металлических рукавах или в замкнутых каналах должна быть обеспечена возможность их замены.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Подача напряжения на подъемно-транспортное оборудование от внешней сети должна осуществляться через вводное устройство, имеющее ручной и </w:t>
      </w:r>
      <w:proofErr w:type="gramStart"/>
      <w:r w:rsidRPr="001C543E">
        <w:rPr>
          <w:sz w:val="24"/>
        </w:rPr>
        <w:t>дистанционный</w:t>
      </w:r>
      <w:proofErr w:type="gramEnd"/>
      <w:r w:rsidRPr="001C543E">
        <w:rPr>
          <w:sz w:val="24"/>
        </w:rPr>
        <w:t xml:space="preserve"> приводы для снятия напряжения.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Вводное устройство (защитная панель) мостовых и консольно-передвижных кранов должно быть оборудовано индивидуальным контактным замком с ключом (</w:t>
      </w:r>
      <w:proofErr w:type="gramStart"/>
      <w:r w:rsidRPr="001C543E">
        <w:rPr>
          <w:sz w:val="24"/>
        </w:rPr>
        <w:t>ключ-маркой</w:t>
      </w:r>
      <w:proofErr w:type="gramEnd"/>
      <w:r w:rsidRPr="001C543E">
        <w:rPr>
          <w:sz w:val="24"/>
        </w:rPr>
        <w:t>), без которого не может быть подано напряжение на кран.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1" w:name="sub_63213"/>
      <w:r w:rsidRPr="001C543E">
        <w:rPr>
          <w:sz w:val="24"/>
        </w:rPr>
        <w:t>Для подачи напряжения на главные троллейные провода или гибкий кабель должен быть установлен в доступном месте выключатель, имеющий приспособление для запирания его в отключенном положении.</w:t>
      </w:r>
    </w:p>
    <w:bookmarkEnd w:id="137"/>
    <w:bookmarkEnd w:id="141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Расположение, устройство и количество пожарных щитов, сигналов и огнетушителей должны соответствовать требованиям противопожарных норм проектирования промышленных предприятий. Использование противопожарного инвентаря не по назначению запрещается.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Рациональная организация труда, как условие поддержания длительной работоспособности, должна сопровождаться созданием оптимальных санитарно-гигиенических, физиологических, психологических условий труда на каждом рабочем месте.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2" w:name="sub_2181"/>
      <w:r w:rsidRPr="001C543E">
        <w:rPr>
          <w:sz w:val="24"/>
        </w:rPr>
        <w:t>Должны быть реализованы эффективные меры предупреждения утомляемости работников, например:</w:t>
      </w:r>
    </w:p>
    <w:p w:rsidR="004D16D4" w:rsidRPr="001C543E" w:rsidRDefault="004D16D4" w:rsidP="00063A90">
      <w:pPr>
        <w:pStyle w:val="a"/>
        <w:widowControl w:val="0"/>
        <w:numPr>
          <w:ilvl w:val="0"/>
          <w:numId w:val="3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через профилактику негативных последствий монотонности труда введением дополнительного внутрисменного отдыха;</w:t>
      </w:r>
    </w:p>
    <w:p w:rsidR="004D16D4" w:rsidRPr="001C543E" w:rsidRDefault="004D16D4" w:rsidP="00063A90">
      <w:pPr>
        <w:pStyle w:val="a"/>
        <w:widowControl w:val="0"/>
        <w:numPr>
          <w:ilvl w:val="0"/>
          <w:numId w:val="3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через профилактику негативных последствий контакта работников с оборудованием, генерирующим вибрацию, введением режима труда для работников </w:t>
      </w:r>
      <w:proofErr w:type="spellStart"/>
      <w:r w:rsidRPr="001C543E">
        <w:rPr>
          <w:sz w:val="24"/>
        </w:rPr>
        <w:t>виброопасных</w:t>
      </w:r>
      <w:proofErr w:type="spellEnd"/>
      <w:r w:rsidRPr="001C543E">
        <w:rPr>
          <w:sz w:val="24"/>
        </w:rPr>
        <w:t xml:space="preserve"> профессий.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3" w:name="sub_2183"/>
      <w:bookmarkEnd w:id="142"/>
      <w:r w:rsidRPr="001C543E">
        <w:rPr>
          <w:sz w:val="24"/>
        </w:rPr>
        <w:t xml:space="preserve">Комфортные условия на рабочем месте должны быть обеспечены рациональным выбором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и его оснащения вспомогательными устройствами, приспособлениями, инвентарем, оснасткой.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4" w:name="sub_2184"/>
      <w:bookmarkEnd w:id="143"/>
      <w:r w:rsidRPr="001C543E">
        <w:rPr>
          <w:sz w:val="24"/>
        </w:rPr>
        <w:t>Включение рабочего места в производственный процесс должно сопровождаться решением вопросов обслуживания, обеспечения материалами, заготовками, инструментом и технической документацией.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5" w:name="sub_2185"/>
      <w:bookmarkEnd w:id="144"/>
      <w:r w:rsidRPr="001C543E">
        <w:rPr>
          <w:sz w:val="24"/>
        </w:rPr>
        <w:t>Физические нагрузки работников должны быть ограничены установленными нормами и, прежде всего, запрещением использования труда женщин и лиц моложе 18 лет на тяжелых работах и работах с вредными или опасными условиями труда.</w:t>
      </w:r>
    </w:p>
    <w:bookmarkEnd w:id="145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На отдельных технологических операциях, в технически обоснованных случаях, должно быть организовано своевременное уведомление работников при помощи световой и звуковой сигнализации о возникновении вредных и (или) опасных производственных факторов.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6" w:name="sub_78"/>
      <w:r w:rsidRPr="001C543E">
        <w:rPr>
          <w:sz w:val="24"/>
        </w:rPr>
        <w:t>Не допускается нахождение людей, нахождение и передвижение транспортных сре</w:t>
      </w:r>
      <w:proofErr w:type="gramStart"/>
      <w:r w:rsidRPr="001C543E">
        <w:rPr>
          <w:sz w:val="24"/>
        </w:rPr>
        <w:t>дств в з</w:t>
      </w:r>
      <w:proofErr w:type="gramEnd"/>
      <w:r w:rsidRPr="001C543E">
        <w:rPr>
          <w:sz w:val="24"/>
        </w:rPr>
        <w:t>оне возможного падения грузов при перемещении грузов подъемно-транспортным оборудованием.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7" w:name="sub_79"/>
      <w:bookmarkEnd w:id="146"/>
      <w:r w:rsidRPr="001C543E">
        <w:rPr>
          <w:sz w:val="24"/>
        </w:rPr>
        <w:t>Загромождение проходов и проездов, а также рабочих мест изделиями, заготовками и материалами не допускается.</w:t>
      </w:r>
      <w:bookmarkEnd w:id="147"/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Каждое рабочее место должно размещаться на достаточной площади и должно быть оснащено в соответствии со своим функциональным назначением.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8" w:name="sub_713"/>
      <w:r w:rsidRPr="001C543E">
        <w:rPr>
          <w:sz w:val="24"/>
        </w:rPr>
        <w:t>Конструкция и взаимное расположение элементов оборудования рабочего места (сиденья, органы управления, средства отображения информации) должны соответствовать антропометрическим, физиологическим требованиям и характеру выполняемой работы.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49" w:name="sub_714"/>
      <w:bookmarkEnd w:id="148"/>
      <w:r w:rsidRPr="001C543E">
        <w:rPr>
          <w:sz w:val="24"/>
        </w:rPr>
        <w:t>Инструмент должен находиться на рабочем месте в специальных инструментальных шкафах, на стеллажах, столиках, расположенных рядом с оборудованием или внутри него, если это предусматривается конструкцией оборудования.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0" w:name="sub_715"/>
      <w:bookmarkEnd w:id="149"/>
      <w:r w:rsidRPr="001C543E">
        <w:rPr>
          <w:sz w:val="24"/>
        </w:rPr>
        <w:t>Стеллажи и шкафы по своим размерам должны соответствовать наибольшим габаритам укладываемых на них изделий. Изделия, уложенные на стеллажи, в шкафы или на рабочие столы, не должны выступать за их контуры.</w:t>
      </w:r>
    </w:p>
    <w:bookmarkEnd w:id="150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На стеллажах, в шкафах и на рабочих столах должны быть указаны предельно допустимые для них нагрузки.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1" w:name="sub_716"/>
      <w:r w:rsidRPr="001C543E">
        <w:rPr>
          <w:sz w:val="24"/>
        </w:rPr>
        <w:t>Стеллажи, шкафы, рабочие столы и верстаки должны быть прочными и устойчивыми</w:t>
      </w:r>
      <w:r w:rsidR="005E5B4C" w:rsidRPr="001C543E">
        <w:rPr>
          <w:sz w:val="24"/>
        </w:rPr>
        <w:t>,</w:t>
      </w:r>
      <w:r w:rsidRPr="001C543E">
        <w:rPr>
          <w:sz w:val="24"/>
        </w:rPr>
        <w:t xml:space="preserve"> </w:t>
      </w:r>
      <w:r w:rsidR="005E5B4C" w:rsidRPr="001C543E">
        <w:rPr>
          <w:sz w:val="24"/>
        </w:rPr>
        <w:t>а</w:t>
      </w:r>
      <w:r w:rsidRPr="001C543E">
        <w:rPr>
          <w:sz w:val="24"/>
        </w:rPr>
        <w:t xml:space="preserve"> их поверхности должны быть гладкими, без выбоин, заусенцев, трещин и прочих дефектов.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2" w:name="sub_717"/>
      <w:bookmarkEnd w:id="151"/>
      <w:r w:rsidRPr="001C543E">
        <w:rPr>
          <w:sz w:val="24"/>
        </w:rPr>
        <w:t>Столы и верстаки должны иметь полки и ящики для укладки и хранения инструментов, деталей и чертежей.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3" w:name="sub_718"/>
      <w:bookmarkEnd w:id="152"/>
      <w:r w:rsidRPr="001C543E">
        <w:rPr>
          <w:sz w:val="24"/>
        </w:rPr>
        <w:t xml:space="preserve">Укладка изделий и инструмента на станине и других элементах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 xml:space="preserve">го оборудования запрещается. На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>м оборудовании и столах не должны находиться предметы, не требующиеся для выполнения данной работы.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4" w:name="sub_719"/>
      <w:bookmarkEnd w:id="153"/>
      <w:r w:rsidRPr="001C543E">
        <w:rPr>
          <w:sz w:val="24"/>
        </w:rPr>
        <w:t>Для размещения на рабочих местах и для обеспечения транспортирования по цеху мелких однотипных изделий, деталей, заготовок, а также отходов производства должна применяться соответствующая тара.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5" w:name="sub_720"/>
      <w:bookmarkEnd w:id="154"/>
      <w:r w:rsidRPr="001C543E">
        <w:rPr>
          <w:sz w:val="24"/>
        </w:rPr>
        <w:t>Рабочие места должны содержаться в чистоте. Для сбора мусора и других отходов производства в назначенных местах в цехе (на участке) должна быть установлена металлическая тара, которая должна регулярно освобождаться.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Применение сжатого воздуха для уборки пыли с рабочего места, для обдувки деталей (изделий), оборудования и одежды запрещается.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6" w:name="sub_721"/>
      <w:bookmarkEnd w:id="155"/>
      <w:r w:rsidRPr="001C543E">
        <w:rPr>
          <w:sz w:val="24"/>
        </w:rPr>
        <w:t>Для хранения чистого и сбора использованного обтирочного материала в удобных местах производственного помещения должна быть установлена специальная металлическая тара с закрывающимися крышками.</w:t>
      </w:r>
    </w:p>
    <w:bookmarkEnd w:id="156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7" w:name="sub_722"/>
      <w:r w:rsidRPr="001C543E">
        <w:rPr>
          <w:sz w:val="24"/>
        </w:rPr>
        <w:t>На рабочем месте должна быть обеспечена достаточная освещенность, соответствующая характеру и условиям выполняемой работы.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8" w:name="sub_725"/>
      <w:bookmarkEnd w:id="157"/>
      <w:r w:rsidRPr="001C543E">
        <w:rPr>
          <w:sz w:val="24"/>
        </w:rPr>
        <w:t>Взаимное расположение и компоновка рабочих мест должны обеспечивать безопасный доступ на рабочее место и возможность быстрой эвакуации работающих при аварийной ситуации. Пути эвакуации и проходы должны быть обозначены и иметь достаточную освещенность.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59" w:name="sub_727"/>
      <w:bookmarkEnd w:id="158"/>
      <w:r w:rsidRPr="001C543E">
        <w:rPr>
          <w:sz w:val="24"/>
        </w:rPr>
        <w:t>Рабочие места при выполнении электро- и газосварочных работ, находящиеся в производственных помещениях, должны быть ограждены постоянными или переносными щитами-экранами.</w:t>
      </w:r>
    </w:p>
    <w:bookmarkEnd w:id="159"/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Перед выполнением работ внутри резервуаров, котлов, цистерн и других замкнутых объемов, а также перед выполнением работ в колодцах необходимо произвести вентилирование этих объемов и проверить отсутствие в них вредных газов взятием проб воздуха на анализ.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Любые работы внутри замкнутых объемов и в колодцах являются работами повышенной опасности.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Работы повышенной опасности проводятся не менее чем двумя работниками с оформлением наряда-допуска на выполнение работ повышенной опасности по образцу согласно Приложению </w:t>
      </w:r>
      <w:r w:rsidR="00DD4B43" w:rsidRPr="001C543E">
        <w:rPr>
          <w:sz w:val="24"/>
        </w:rPr>
        <w:t>№</w:t>
      </w:r>
      <w:r w:rsidRPr="001C543E">
        <w:rPr>
          <w:sz w:val="24"/>
        </w:rPr>
        <w:t xml:space="preserve"> 1 к настоящим правилам.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60" w:name="sub_729"/>
      <w:r w:rsidRPr="001C543E">
        <w:rPr>
          <w:sz w:val="24"/>
        </w:rPr>
        <w:t>При выполнении работ внутри замкнутых объемов, а также в колодцах работники должны быть обеспечены предохранительными поясами, страхующими канатами достаточной прочности и длины и при необходимости фильтрующими, изолирующими или шланговыми противогазами. Должен быть назначен наблюдающий для наблюдения, страховки и оказания помощи при необходимости.</w:t>
      </w:r>
    </w:p>
    <w:p w:rsidR="004D16D4" w:rsidRPr="001C543E" w:rsidRDefault="004D16D4" w:rsidP="00063A90">
      <w:pPr>
        <w:widowControl w:val="0"/>
        <w:numPr>
          <w:ilvl w:val="0"/>
          <w:numId w:val="2"/>
        </w:numPr>
        <w:suppressAutoHyphens/>
        <w:ind w:left="0" w:firstLine="709"/>
        <w:rPr>
          <w:sz w:val="24"/>
        </w:rPr>
      </w:pPr>
      <w:bookmarkStart w:id="161" w:name="sub_731"/>
      <w:bookmarkEnd w:id="160"/>
      <w:r w:rsidRPr="001C543E">
        <w:rPr>
          <w:sz w:val="24"/>
        </w:rPr>
        <w:t>Сварочные работы, выполняемые в замкнутых объемах, должны проводиться с соблюдением требований безопасности при проведении газовой резки и сварки в закрытых сосудах, отсеках, приведенных в Межотраслевых правилах по охране труда при электро- и газосварочных работах.</w:t>
      </w:r>
    </w:p>
    <w:p w:rsidR="00063A90" w:rsidRPr="001C543E" w:rsidRDefault="00063A90" w:rsidP="00063A90">
      <w:pPr>
        <w:widowControl w:val="0"/>
        <w:suppressAutoHyphens/>
        <w:ind w:left="709" w:firstLine="0"/>
        <w:rPr>
          <w:sz w:val="24"/>
        </w:rPr>
      </w:pPr>
    </w:p>
    <w:p w:rsidR="00DF5D1E" w:rsidRPr="001C543E" w:rsidRDefault="00D949F0" w:rsidP="00063A90">
      <w:pPr>
        <w:pStyle w:val="1"/>
        <w:widowControl w:val="0"/>
        <w:suppressAutoHyphens/>
        <w:spacing w:before="0" w:after="0"/>
        <w:rPr>
          <w:sz w:val="24"/>
        </w:rPr>
      </w:pPr>
      <w:bookmarkStart w:id="162" w:name="_Toc384369935"/>
      <w:bookmarkEnd w:id="85"/>
      <w:bookmarkEnd w:id="161"/>
      <w:r w:rsidRPr="001C543E">
        <w:rPr>
          <w:sz w:val="24"/>
        </w:rPr>
        <w:t>ТРЕБОВАНИЯ</w:t>
      </w:r>
      <w:r w:rsidR="0061160D" w:rsidRPr="001C543E">
        <w:rPr>
          <w:sz w:val="24"/>
        </w:rPr>
        <w:t xml:space="preserve"> </w:t>
      </w:r>
      <w:r w:rsidRPr="001C543E">
        <w:rPr>
          <w:sz w:val="24"/>
        </w:rPr>
        <w:t>ОХРАН</w:t>
      </w:r>
      <w:r w:rsidR="00DF5D1E" w:rsidRPr="001C543E">
        <w:rPr>
          <w:sz w:val="24"/>
        </w:rPr>
        <w:t>Ы</w:t>
      </w:r>
      <w:r w:rsidRPr="001C543E">
        <w:rPr>
          <w:sz w:val="24"/>
        </w:rPr>
        <w:t xml:space="preserve"> ТРУДА ПРИ </w:t>
      </w:r>
      <w:bookmarkStart w:id="163" w:name="_Toc369680472"/>
      <w:bookmarkStart w:id="164" w:name="_Toc369871868"/>
      <w:bookmarkEnd w:id="3"/>
      <w:r w:rsidR="00383822" w:rsidRPr="001C543E">
        <w:rPr>
          <w:sz w:val="24"/>
        </w:rPr>
        <w:t>ОСУЩЕСТВЛЕНИИ</w:t>
      </w:r>
      <w:r w:rsidR="00DF5D1E" w:rsidRPr="001C543E">
        <w:rPr>
          <w:sz w:val="24"/>
        </w:rPr>
        <w:t xml:space="preserve"> ПРОИЗВОДСТВЕННЫХ ПРОЦЕССОВ </w:t>
      </w:r>
      <w:r w:rsidR="00DF42C5" w:rsidRPr="001C543E">
        <w:rPr>
          <w:sz w:val="24"/>
        </w:rPr>
        <w:t>И</w:t>
      </w:r>
      <w:r w:rsidR="00DF5D1E" w:rsidRPr="001C543E">
        <w:rPr>
          <w:sz w:val="24"/>
        </w:rPr>
        <w:t xml:space="preserve"> ЭКСПЛУАТАЦИИ ТЕХНОЛОГИЧЕСКОГО ОБОРУДОВАНИЯ</w:t>
      </w:r>
    </w:p>
    <w:p w:rsidR="00063A90" w:rsidRPr="001C543E" w:rsidRDefault="00063A90" w:rsidP="00063A90">
      <w:pPr>
        <w:rPr>
          <w:sz w:val="24"/>
        </w:rPr>
      </w:pPr>
    </w:p>
    <w:p w:rsidR="00E3592C" w:rsidRPr="001C543E" w:rsidRDefault="00DF5D1E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охраны труда при производстве машин, оборудования и технологических установок</w:t>
      </w:r>
      <w:bookmarkEnd w:id="162"/>
      <w:bookmarkEnd w:id="163"/>
      <w:bookmarkEnd w:id="164"/>
    </w:p>
    <w:p w:rsidR="00063A90" w:rsidRPr="001C543E" w:rsidRDefault="00063A90" w:rsidP="00063A90">
      <w:pPr>
        <w:rPr>
          <w:sz w:val="24"/>
        </w:rPr>
      </w:pPr>
    </w:p>
    <w:p w:rsidR="009B5FC0" w:rsidRPr="001C543E" w:rsidRDefault="00882516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Выполнение о</w:t>
      </w:r>
      <w:r w:rsidR="009B5FC0" w:rsidRPr="001C543E">
        <w:rPr>
          <w:sz w:val="24"/>
        </w:rPr>
        <w:t>бщи</w:t>
      </w:r>
      <w:r w:rsidRPr="001C543E">
        <w:rPr>
          <w:sz w:val="24"/>
        </w:rPr>
        <w:t>х</w:t>
      </w:r>
      <w:r w:rsidR="009B5FC0" w:rsidRPr="001C543E">
        <w:rPr>
          <w:sz w:val="24"/>
        </w:rPr>
        <w:t xml:space="preserve"> требовани</w:t>
      </w:r>
      <w:r w:rsidRPr="001C543E">
        <w:rPr>
          <w:sz w:val="24"/>
        </w:rPr>
        <w:t>й</w:t>
      </w:r>
      <w:r w:rsidR="009B5FC0" w:rsidRPr="001C543E">
        <w:rPr>
          <w:sz w:val="24"/>
        </w:rPr>
        <w:t xml:space="preserve"> </w:t>
      </w:r>
      <w:r w:rsidR="000A78AF" w:rsidRPr="001C543E">
        <w:rPr>
          <w:sz w:val="24"/>
        </w:rPr>
        <w:t>охран</w:t>
      </w:r>
      <w:r w:rsidR="00DF5D1E" w:rsidRPr="001C543E">
        <w:rPr>
          <w:sz w:val="24"/>
        </w:rPr>
        <w:t>ы</w:t>
      </w:r>
      <w:r w:rsidR="000A78AF" w:rsidRPr="001C543E">
        <w:rPr>
          <w:sz w:val="24"/>
        </w:rPr>
        <w:t xml:space="preserve"> труда</w:t>
      </w:r>
      <w:r w:rsidR="009B5FC0" w:rsidRPr="001C543E">
        <w:rPr>
          <w:sz w:val="24"/>
        </w:rPr>
        <w:t xml:space="preserve"> при производстве </w:t>
      </w:r>
      <w:r w:rsidR="0008110F" w:rsidRPr="001C543E">
        <w:rPr>
          <w:sz w:val="24"/>
        </w:rPr>
        <w:t xml:space="preserve">машин, оборудования и технологических установок </w:t>
      </w:r>
      <w:r w:rsidR="009B5FC0" w:rsidRPr="001C543E">
        <w:rPr>
          <w:sz w:val="24"/>
        </w:rPr>
        <w:t>должн</w:t>
      </w:r>
      <w:r w:rsidRPr="001C543E">
        <w:rPr>
          <w:sz w:val="24"/>
        </w:rPr>
        <w:t>о</w:t>
      </w:r>
      <w:r w:rsidR="009B5FC0" w:rsidRPr="001C543E">
        <w:rPr>
          <w:sz w:val="24"/>
        </w:rPr>
        <w:t xml:space="preserve"> обеспечиваться: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65" w:name="sub_20011"/>
      <w:r w:rsidRPr="001C543E">
        <w:rPr>
          <w:sz w:val="24"/>
        </w:rPr>
        <w:t xml:space="preserve">Выбором технологических процессов, которые должны быть </w:t>
      </w:r>
      <w:proofErr w:type="spellStart"/>
      <w:r w:rsidRPr="001C543E">
        <w:rPr>
          <w:sz w:val="24"/>
        </w:rPr>
        <w:t>пожар</w:t>
      </w:r>
      <w:proofErr w:type="gramStart"/>
      <w:r w:rsidRPr="001C543E">
        <w:rPr>
          <w:sz w:val="24"/>
        </w:rPr>
        <w:t>о</w:t>
      </w:r>
      <w:proofErr w:type="spellEnd"/>
      <w:r w:rsidRPr="001C543E">
        <w:rPr>
          <w:sz w:val="24"/>
        </w:rPr>
        <w:t>-</w:t>
      </w:r>
      <w:proofErr w:type="gramEnd"/>
      <w:r w:rsidRPr="001C543E">
        <w:rPr>
          <w:sz w:val="24"/>
        </w:rPr>
        <w:t xml:space="preserve">, </w:t>
      </w:r>
      <w:proofErr w:type="spellStart"/>
      <w:r w:rsidRPr="001C543E">
        <w:rPr>
          <w:sz w:val="24"/>
        </w:rPr>
        <w:t>взрыво</w:t>
      </w:r>
      <w:proofErr w:type="spellEnd"/>
      <w:r w:rsidRPr="001C543E">
        <w:rPr>
          <w:sz w:val="24"/>
        </w:rPr>
        <w:t xml:space="preserve">- и экологически безопасными, а также выбором безопасных приемов, режимов работы и обслуживания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66" w:name="sub_20012"/>
      <w:bookmarkEnd w:id="165"/>
      <w:r w:rsidRPr="001C543E">
        <w:rPr>
          <w:sz w:val="24"/>
        </w:rPr>
        <w:t>Выбором производственных помещений.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67" w:name="sub_20013"/>
      <w:bookmarkEnd w:id="166"/>
      <w:r w:rsidRPr="001C543E">
        <w:rPr>
          <w:sz w:val="24"/>
        </w:rPr>
        <w:t>Выбором производственных площадок для процессов, выполняемых вне производственных помещений.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68" w:name="sub_20014"/>
      <w:bookmarkEnd w:id="167"/>
      <w:r w:rsidRPr="001C543E">
        <w:rPr>
          <w:sz w:val="24"/>
        </w:rPr>
        <w:t>Выбором исходных материалов, заготовок и полуфабрикатов.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69" w:name="sub_20015"/>
      <w:bookmarkEnd w:id="168"/>
      <w:r w:rsidRPr="001C543E">
        <w:rPr>
          <w:sz w:val="24"/>
        </w:rPr>
        <w:t xml:space="preserve">Выбором </w:t>
      </w:r>
      <w:r w:rsidR="00DF5D1E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70" w:name="sub_20016"/>
      <w:bookmarkEnd w:id="169"/>
      <w:r w:rsidRPr="001C543E">
        <w:rPr>
          <w:sz w:val="24"/>
        </w:rPr>
        <w:t xml:space="preserve">Размещением </w:t>
      </w:r>
      <w:r w:rsidR="00DF5D1E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 и организацией рабочих мест.</w:t>
      </w:r>
    </w:p>
    <w:p w:rsidR="009B5FC0" w:rsidRPr="001C543E" w:rsidRDefault="002A3C5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71" w:name="sub_20017"/>
      <w:bookmarkEnd w:id="170"/>
      <w:r w:rsidRPr="001C543E">
        <w:rPr>
          <w:sz w:val="24"/>
        </w:rPr>
        <w:t xml:space="preserve">Выбором рациональных режимов труда и отдыха с учетом отнесения условий труда к классу (подклассу) условий труда с учетом комплексного воздействия вредных и (или) опасных </w:t>
      </w:r>
      <w:r w:rsidR="00425CAC" w:rsidRPr="001C543E">
        <w:rPr>
          <w:sz w:val="24"/>
        </w:rPr>
        <w:t xml:space="preserve">производственных </w:t>
      </w:r>
      <w:r w:rsidRPr="001C543E">
        <w:rPr>
          <w:sz w:val="24"/>
        </w:rPr>
        <w:t>факторов</w:t>
      </w:r>
      <w:r w:rsidR="009B5FC0" w:rsidRPr="001C543E">
        <w:rPr>
          <w:sz w:val="24"/>
        </w:rPr>
        <w:t>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72" w:name="sub_218"/>
      <w:bookmarkEnd w:id="171"/>
      <w:r w:rsidRPr="001C543E">
        <w:rPr>
          <w:sz w:val="24"/>
        </w:rPr>
        <w:t>Выбором способов хранения и транспортирования исходных материалов, заготовок, полуфабрикатов, готовой продукции и отходов производства.</w:t>
      </w:r>
    </w:p>
    <w:bookmarkEnd w:id="172"/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Профессиональным отбором и обучением работ</w:t>
      </w:r>
      <w:r w:rsidR="0008110F" w:rsidRPr="001C543E">
        <w:rPr>
          <w:sz w:val="24"/>
        </w:rPr>
        <w:t>ников</w:t>
      </w:r>
      <w:r w:rsidRPr="001C543E">
        <w:rPr>
          <w:sz w:val="24"/>
        </w:rPr>
        <w:t>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Применением средств защиты работ</w:t>
      </w:r>
      <w:r w:rsidR="0008110F" w:rsidRPr="001C543E">
        <w:rPr>
          <w:sz w:val="24"/>
        </w:rPr>
        <w:t>ников</w:t>
      </w:r>
      <w:r w:rsidRPr="001C543E">
        <w:rPr>
          <w:sz w:val="24"/>
        </w:rPr>
        <w:t>.</w:t>
      </w:r>
    </w:p>
    <w:p w:rsidR="009B5FC0" w:rsidRPr="001C543E" w:rsidRDefault="009B5FC0" w:rsidP="00063A90">
      <w:pPr>
        <w:pStyle w:val="a0"/>
        <w:widowControl w:val="0"/>
        <w:numPr>
          <w:ilvl w:val="0"/>
          <w:numId w:val="18"/>
        </w:numPr>
        <w:suppressAutoHyphens/>
        <w:ind w:left="0" w:firstLine="709"/>
        <w:rPr>
          <w:sz w:val="24"/>
        </w:rPr>
      </w:pPr>
      <w:bookmarkStart w:id="173" w:name="sub_20111"/>
      <w:r w:rsidRPr="001C543E">
        <w:rPr>
          <w:sz w:val="24"/>
        </w:rPr>
        <w:t xml:space="preserve">Включением требований </w:t>
      </w:r>
      <w:r w:rsidR="00462AE8" w:rsidRPr="001C543E">
        <w:rPr>
          <w:sz w:val="24"/>
        </w:rPr>
        <w:t>охраны труда</w:t>
      </w:r>
      <w:r w:rsidRPr="001C543E">
        <w:rPr>
          <w:sz w:val="24"/>
        </w:rPr>
        <w:t xml:space="preserve"> в технологическую документацию.</w:t>
      </w:r>
    </w:p>
    <w:p w:rsidR="00145C29" w:rsidRPr="001C543E" w:rsidRDefault="00F608A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174" w:name="sub_1021"/>
      <w:bookmarkEnd w:id="173"/>
      <w:r w:rsidRPr="001C543E">
        <w:rPr>
          <w:sz w:val="24"/>
        </w:rPr>
        <w:t xml:space="preserve">Для обеспечения безопасности работников до начала использования </w:t>
      </w:r>
      <w:r w:rsidR="00DF5D1E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 р</w:t>
      </w:r>
      <w:r w:rsidR="00DD5294" w:rsidRPr="001C543E">
        <w:rPr>
          <w:sz w:val="24"/>
        </w:rPr>
        <w:t>аботодател</w:t>
      </w:r>
      <w:r w:rsidR="00E418AA" w:rsidRPr="001C543E">
        <w:rPr>
          <w:sz w:val="24"/>
        </w:rPr>
        <w:t>ю</w:t>
      </w:r>
      <w:r w:rsidR="00DD5294" w:rsidRPr="001C543E">
        <w:rPr>
          <w:sz w:val="24"/>
        </w:rPr>
        <w:t xml:space="preserve"> </w:t>
      </w:r>
      <w:r w:rsidR="00145C29" w:rsidRPr="001C543E">
        <w:rPr>
          <w:sz w:val="24"/>
        </w:rPr>
        <w:t>необходимо проверить</w:t>
      </w:r>
      <w:r w:rsidR="004A6296" w:rsidRPr="001C543E">
        <w:rPr>
          <w:sz w:val="24"/>
        </w:rPr>
        <w:t xml:space="preserve"> и убедиться</w:t>
      </w:r>
      <w:r w:rsidR="00145C29" w:rsidRPr="001C543E">
        <w:rPr>
          <w:sz w:val="24"/>
        </w:rPr>
        <w:t xml:space="preserve">, </w:t>
      </w:r>
      <w:r w:rsidR="004A6296" w:rsidRPr="001C543E">
        <w:rPr>
          <w:sz w:val="24"/>
        </w:rPr>
        <w:t xml:space="preserve">что соблюдены </w:t>
      </w:r>
      <w:r w:rsidR="00145C29" w:rsidRPr="001C543E">
        <w:rPr>
          <w:sz w:val="24"/>
        </w:rPr>
        <w:t>следующ</w:t>
      </w:r>
      <w:r w:rsidR="004A6296" w:rsidRPr="001C543E">
        <w:rPr>
          <w:sz w:val="24"/>
        </w:rPr>
        <w:t>и</w:t>
      </w:r>
      <w:r w:rsidR="00145C29" w:rsidRPr="001C543E">
        <w:rPr>
          <w:sz w:val="24"/>
        </w:rPr>
        <w:t>е</w:t>
      </w:r>
      <w:r w:rsidR="004A6296" w:rsidRPr="001C543E">
        <w:rPr>
          <w:sz w:val="24"/>
        </w:rPr>
        <w:t xml:space="preserve"> требования</w:t>
      </w:r>
      <w:r w:rsidR="00145C29" w:rsidRPr="001C543E">
        <w:rPr>
          <w:sz w:val="24"/>
        </w:rPr>
        <w:t>:</w:t>
      </w:r>
    </w:p>
    <w:p w:rsidR="00411B6D" w:rsidRPr="001C543E" w:rsidRDefault="00DF5D1E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Технологическо</w:t>
      </w:r>
      <w:r w:rsidR="00411B6D" w:rsidRPr="001C543E">
        <w:rPr>
          <w:sz w:val="24"/>
        </w:rPr>
        <w:t>е оборудование подходит для предстоящей работы,</w:t>
      </w:r>
      <w:r w:rsidR="00411B6D" w:rsidRPr="001C543E">
        <w:rPr>
          <w:rFonts w:eastAsiaTheme="minorHAnsi"/>
          <w:sz w:val="24"/>
          <w:lang w:eastAsia="en-US"/>
        </w:rPr>
        <w:t xml:space="preserve"> </w:t>
      </w:r>
      <w:r w:rsidR="00B23B11" w:rsidRPr="001C543E">
        <w:rPr>
          <w:rFonts w:eastAsiaTheme="minorHAnsi"/>
          <w:sz w:val="24"/>
          <w:lang w:eastAsia="en-US"/>
        </w:rPr>
        <w:t xml:space="preserve">укомплектовано, </w:t>
      </w:r>
      <w:r w:rsidR="00411B6D" w:rsidRPr="001C543E">
        <w:rPr>
          <w:sz w:val="24"/>
        </w:rPr>
        <w:t>снабжено всеми необходимыми оград</w:t>
      </w:r>
      <w:r w:rsidR="004D2A39" w:rsidRPr="001C543E">
        <w:rPr>
          <w:sz w:val="24"/>
        </w:rPr>
        <w:t>ительными</w:t>
      </w:r>
      <w:r w:rsidR="00411B6D" w:rsidRPr="001C543E">
        <w:rPr>
          <w:sz w:val="24"/>
        </w:rPr>
        <w:t xml:space="preserve"> и предохранительными устройствами, снабжено </w:t>
      </w:r>
      <w:r w:rsidR="001E052A" w:rsidRPr="001C543E">
        <w:rPr>
          <w:sz w:val="24"/>
        </w:rPr>
        <w:t>сертификатом (</w:t>
      </w:r>
      <w:r w:rsidR="00411B6D" w:rsidRPr="001C543E">
        <w:rPr>
          <w:sz w:val="24"/>
        </w:rPr>
        <w:t>декларацией</w:t>
      </w:r>
      <w:r w:rsidR="001E052A" w:rsidRPr="001C543E">
        <w:rPr>
          <w:sz w:val="24"/>
        </w:rPr>
        <w:t>)</w:t>
      </w:r>
      <w:r w:rsidR="00411B6D" w:rsidRPr="001C543E">
        <w:rPr>
          <w:sz w:val="24"/>
        </w:rPr>
        <w:t xml:space="preserve"> соответствия и инструкцией на русском языке.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Приборы управления </w:t>
      </w:r>
      <w:r w:rsidR="00DF5D1E" w:rsidRPr="001C543E">
        <w:rPr>
          <w:sz w:val="24"/>
        </w:rPr>
        <w:t>технологическим</w:t>
      </w:r>
      <w:r w:rsidRPr="001C543E">
        <w:rPr>
          <w:sz w:val="24"/>
        </w:rPr>
        <w:t xml:space="preserve"> оборудованием, которые влияют на безопасность, хорошо видимы и идентифицируемы, а </w:t>
      </w:r>
      <w:r w:rsidR="00B23B11" w:rsidRPr="001C543E">
        <w:rPr>
          <w:sz w:val="24"/>
        </w:rPr>
        <w:t>в противном случае обозначены</w:t>
      </w:r>
      <w:r w:rsidRPr="001C543E">
        <w:rPr>
          <w:sz w:val="24"/>
        </w:rPr>
        <w:t xml:space="preserve"> должным образом.</w:t>
      </w:r>
    </w:p>
    <w:bookmarkEnd w:id="174"/>
    <w:p w:rsidR="003002F2" w:rsidRPr="001C543E" w:rsidRDefault="003002F2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>Приборы управления, за исключением случаев, когда необходимы определенные приборы управления, расположены за пределами опасных зон и размещены таким образом, чтобы их работа не представля</w:t>
      </w:r>
      <w:r w:rsidR="004A6296" w:rsidRPr="001C543E">
        <w:rPr>
          <w:sz w:val="24"/>
        </w:rPr>
        <w:t>ет</w:t>
      </w:r>
      <w:r w:rsidRPr="001C543E">
        <w:rPr>
          <w:sz w:val="24"/>
        </w:rPr>
        <w:t xml:space="preserve"> дополнительной угрозы.</w:t>
      </w:r>
    </w:p>
    <w:p w:rsidR="008D0D9D" w:rsidRPr="001C543E" w:rsidRDefault="008D0D9D" w:rsidP="00063A90">
      <w:pPr>
        <w:pStyle w:val="a0"/>
        <w:widowControl w:val="0"/>
        <w:numPr>
          <w:ilvl w:val="0"/>
          <w:numId w:val="29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Движущиеся части </w:t>
      </w:r>
      <w:r w:rsidR="009A1563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оборудования, если они являются источниками опасности, ограждены, за исключением частей, ограждение которых невозможно по их функциональному назначению. Оград</w:t>
      </w:r>
      <w:r w:rsidR="004D2A39" w:rsidRPr="001C543E">
        <w:rPr>
          <w:sz w:val="24"/>
        </w:rPr>
        <w:t>ительные устройства</w:t>
      </w:r>
      <w:r w:rsidRPr="001C543E">
        <w:rPr>
          <w:sz w:val="24"/>
        </w:rPr>
        <w:t xml:space="preserve"> окрашены в сигнальный цвет.</w:t>
      </w:r>
    </w:p>
    <w:p w:rsidR="008D0D9D" w:rsidRPr="001C543E" w:rsidRDefault="008D0D9D" w:rsidP="00063A90">
      <w:pPr>
        <w:widowControl w:val="0"/>
        <w:suppressAutoHyphens/>
        <w:rPr>
          <w:rFonts w:eastAsiaTheme="minorEastAsia"/>
          <w:sz w:val="24"/>
        </w:rPr>
      </w:pPr>
      <w:r w:rsidRPr="001C543E">
        <w:rPr>
          <w:sz w:val="24"/>
        </w:rPr>
        <w:t>В случаях, когда ограждение представляющих опасность исполнительных органов машин невозможно, предусм</w:t>
      </w:r>
      <w:r w:rsidR="002E64FD" w:rsidRPr="001C543E">
        <w:rPr>
          <w:sz w:val="24"/>
        </w:rPr>
        <w:t>отрены</w:t>
      </w:r>
      <w:r w:rsidRPr="001C543E">
        <w:rPr>
          <w:sz w:val="24"/>
        </w:rPr>
        <w:t xml:space="preserve"> средства их останова и отключения от источников энергии, а также сигнализация, предупреждающая о пуске таких машин в работу.</w:t>
      </w:r>
    </w:p>
    <w:p w:rsidR="003002F2" w:rsidRPr="001C543E" w:rsidRDefault="009A1563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Технологическое</w:t>
      </w:r>
      <w:r w:rsidR="003002F2" w:rsidRPr="001C543E">
        <w:rPr>
          <w:sz w:val="24"/>
        </w:rPr>
        <w:t xml:space="preserve"> оборудование, представляющее </w:t>
      </w:r>
      <w:r w:rsidR="007D513B" w:rsidRPr="001C543E">
        <w:rPr>
          <w:sz w:val="24"/>
        </w:rPr>
        <w:t>опасность</w:t>
      </w:r>
      <w:r w:rsidR="003002F2" w:rsidRPr="001C543E">
        <w:rPr>
          <w:sz w:val="24"/>
        </w:rPr>
        <w:t xml:space="preserve"> выбросов газа, испарений, жидкостей или пыли, снабж</w:t>
      </w:r>
      <w:r w:rsidR="0052734B" w:rsidRPr="001C543E">
        <w:rPr>
          <w:sz w:val="24"/>
        </w:rPr>
        <w:t>ено надлежащими сдерживающими и (</w:t>
      </w:r>
      <w:r w:rsidR="003002F2" w:rsidRPr="001C543E">
        <w:rPr>
          <w:sz w:val="24"/>
        </w:rPr>
        <w:t>или</w:t>
      </w:r>
      <w:r w:rsidR="0052734B" w:rsidRPr="001C543E">
        <w:rPr>
          <w:sz w:val="24"/>
        </w:rPr>
        <w:t>)</w:t>
      </w:r>
      <w:r w:rsidR="003002F2" w:rsidRPr="001C543E">
        <w:rPr>
          <w:sz w:val="24"/>
        </w:rPr>
        <w:t xml:space="preserve"> </w:t>
      </w:r>
      <w:r w:rsidR="008634CC" w:rsidRPr="001C543E">
        <w:rPr>
          <w:sz w:val="24"/>
        </w:rPr>
        <w:t>от</w:t>
      </w:r>
      <w:r w:rsidR="003002F2" w:rsidRPr="001C543E">
        <w:rPr>
          <w:sz w:val="24"/>
        </w:rPr>
        <w:t xml:space="preserve">водящими устройствами, расположенными вблизи источника </w:t>
      </w:r>
      <w:r w:rsidR="007D513B" w:rsidRPr="001C543E">
        <w:rPr>
          <w:sz w:val="24"/>
        </w:rPr>
        <w:t>опасности</w:t>
      </w:r>
      <w:r w:rsidR="003002F2" w:rsidRPr="001C543E">
        <w:rPr>
          <w:sz w:val="24"/>
        </w:rPr>
        <w:t>.</w:t>
      </w:r>
    </w:p>
    <w:p w:rsidR="003002F2" w:rsidRPr="001C543E" w:rsidRDefault="00EE6286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bookmarkStart w:id="175" w:name="sub_1026"/>
      <w:r w:rsidRPr="001C543E">
        <w:rPr>
          <w:sz w:val="24"/>
        </w:rPr>
        <w:t>Стационарное</w:t>
      </w:r>
      <w:r w:rsidR="003002F2" w:rsidRPr="001C543E">
        <w:rPr>
          <w:sz w:val="24"/>
        </w:rPr>
        <w:t xml:space="preserve"> </w:t>
      </w:r>
      <w:r w:rsidR="009A1563" w:rsidRPr="001C543E">
        <w:rPr>
          <w:sz w:val="24"/>
        </w:rPr>
        <w:t xml:space="preserve">технологическое </w:t>
      </w:r>
      <w:r w:rsidR="003002F2" w:rsidRPr="001C543E">
        <w:rPr>
          <w:sz w:val="24"/>
        </w:rPr>
        <w:t xml:space="preserve">оборудование и его </w:t>
      </w:r>
      <w:r w:rsidRPr="001C543E">
        <w:rPr>
          <w:sz w:val="24"/>
        </w:rPr>
        <w:t xml:space="preserve">неподвижные </w:t>
      </w:r>
      <w:r w:rsidR="003002F2" w:rsidRPr="001C543E">
        <w:rPr>
          <w:sz w:val="24"/>
        </w:rPr>
        <w:t xml:space="preserve">части </w:t>
      </w:r>
      <w:r w:rsidRPr="001C543E">
        <w:rPr>
          <w:sz w:val="24"/>
        </w:rPr>
        <w:t xml:space="preserve">надежно </w:t>
      </w:r>
      <w:r w:rsidR="003002F2" w:rsidRPr="001C543E">
        <w:rPr>
          <w:sz w:val="24"/>
        </w:rPr>
        <w:t xml:space="preserve">закреплены </w:t>
      </w:r>
      <w:r w:rsidRPr="001C543E">
        <w:rPr>
          <w:sz w:val="24"/>
        </w:rPr>
        <w:t>на месте</w:t>
      </w:r>
      <w:r w:rsidR="003002F2" w:rsidRPr="001C543E">
        <w:rPr>
          <w:sz w:val="24"/>
        </w:rPr>
        <w:t>.</w:t>
      </w:r>
    </w:p>
    <w:p w:rsidR="003002F2" w:rsidRPr="001C543E" w:rsidRDefault="00E74E79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bookmarkStart w:id="176" w:name="sub_1027"/>
      <w:bookmarkEnd w:id="175"/>
      <w:r w:rsidRPr="001C543E">
        <w:rPr>
          <w:sz w:val="24"/>
        </w:rPr>
        <w:t xml:space="preserve">Приняты надлежащие меры защиты работников от неблагоприятных последствий возможного </w:t>
      </w:r>
      <w:r w:rsidR="003002F2" w:rsidRPr="001C543E">
        <w:rPr>
          <w:sz w:val="24"/>
        </w:rPr>
        <w:t xml:space="preserve">разрушения </w:t>
      </w:r>
      <w:r w:rsidR="009A1563" w:rsidRPr="001C543E">
        <w:rPr>
          <w:sz w:val="24"/>
        </w:rPr>
        <w:t>технологического</w:t>
      </w:r>
      <w:r w:rsidR="003002F2" w:rsidRPr="001C543E">
        <w:rPr>
          <w:sz w:val="24"/>
        </w:rPr>
        <w:t xml:space="preserve"> оборудова</w:t>
      </w:r>
      <w:r w:rsidRPr="001C543E">
        <w:rPr>
          <w:sz w:val="24"/>
        </w:rPr>
        <w:t>ния</w:t>
      </w:r>
      <w:r w:rsidR="003002F2" w:rsidRPr="001C543E">
        <w:rPr>
          <w:sz w:val="24"/>
        </w:rPr>
        <w:t>.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29"/>
        </w:numPr>
        <w:suppressAutoHyphens/>
        <w:ind w:left="0" w:firstLine="709"/>
        <w:contextualSpacing w:val="0"/>
        <w:rPr>
          <w:sz w:val="24"/>
        </w:rPr>
      </w:pPr>
      <w:bookmarkStart w:id="177" w:name="sub_1028"/>
      <w:bookmarkEnd w:id="176"/>
      <w:r w:rsidRPr="001C543E">
        <w:rPr>
          <w:sz w:val="24"/>
        </w:rPr>
        <w:t xml:space="preserve">Если существует риск механического контакта с движущимися частями </w:t>
      </w:r>
      <w:r w:rsidR="009A1563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оборудования, который может привести к несчастному случаю, такие части снабжены предохранительными приспособлениями или устройствами для предотвращения доступа в опасную зону или остановки движения опасных частей до достижения ими опасной зоны.</w:t>
      </w:r>
    </w:p>
    <w:bookmarkEnd w:id="177"/>
    <w:p w:rsidR="003002F2" w:rsidRPr="001C543E" w:rsidRDefault="00E418A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должен</w:t>
      </w:r>
      <w:r w:rsidR="004A6296" w:rsidRPr="001C543E">
        <w:rPr>
          <w:sz w:val="24"/>
        </w:rPr>
        <w:t xml:space="preserve"> проверить, что п</w:t>
      </w:r>
      <w:r w:rsidR="003002F2" w:rsidRPr="001C543E">
        <w:rPr>
          <w:sz w:val="24"/>
        </w:rPr>
        <w:t>редохранительные и защитные устройства: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име</w:t>
      </w:r>
      <w:r w:rsidR="00523A0D" w:rsidRPr="001C543E">
        <w:rPr>
          <w:sz w:val="24"/>
        </w:rPr>
        <w:t>ю</w:t>
      </w:r>
      <w:r w:rsidRPr="001C543E">
        <w:rPr>
          <w:sz w:val="24"/>
        </w:rPr>
        <w:t>т прочную конструкцию;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не созда</w:t>
      </w:r>
      <w:r w:rsidR="00523A0D" w:rsidRPr="001C543E">
        <w:rPr>
          <w:sz w:val="24"/>
        </w:rPr>
        <w:t>ю</w:t>
      </w:r>
      <w:r w:rsidRPr="001C543E">
        <w:rPr>
          <w:sz w:val="24"/>
        </w:rPr>
        <w:t>т дополнительной угрозы;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не </w:t>
      </w:r>
      <w:r w:rsidR="00523A0D" w:rsidRPr="001C543E">
        <w:rPr>
          <w:sz w:val="24"/>
        </w:rPr>
        <w:t>являются</w:t>
      </w:r>
      <w:r w:rsidRPr="001C543E">
        <w:rPr>
          <w:sz w:val="24"/>
        </w:rPr>
        <w:t xml:space="preserve"> легко убираемыми или выводимыми из строя;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располага</w:t>
      </w:r>
      <w:r w:rsidR="00523A0D" w:rsidRPr="001C543E">
        <w:rPr>
          <w:sz w:val="24"/>
        </w:rPr>
        <w:t>ю</w:t>
      </w:r>
      <w:r w:rsidRPr="001C543E">
        <w:rPr>
          <w:sz w:val="24"/>
        </w:rPr>
        <w:t>тся на значительном расстоянии от опасной зоны;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не ограничива</w:t>
      </w:r>
      <w:r w:rsidR="00523A0D" w:rsidRPr="001C543E">
        <w:rPr>
          <w:sz w:val="24"/>
        </w:rPr>
        <w:t>ю</w:t>
      </w:r>
      <w:r w:rsidRPr="001C543E">
        <w:rPr>
          <w:sz w:val="24"/>
        </w:rPr>
        <w:t>т обзор рабочего цикла оборудования больше, чем это необходимо;</w:t>
      </w:r>
    </w:p>
    <w:p w:rsidR="003002F2" w:rsidRPr="001C543E" w:rsidRDefault="003002F2" w:rsidP="00063A90">
      <w:pPr>
        <w:pStyle w:val="a"/>
        <w:widowControl w:val="0"/>
        <w:numPr>
          <w:ilvl w:val="0"/>
          <w:numId w:val="19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позволя</w:t>
      </w:r>
      <w:r w:rsidR="00523A0D" w:rsidRPr="001C543E">
        <w:rPr>
          <w:sz w:val="24"/>
        </w:rPr>
        <w:t>ю</w:t>
      </w:r>
      <w:r w:rsidRPr="001C543E">
        <w:rPr>
          <w:sz w:val="24"/>
        </w:rPr>
        <w:t>т выполнение операций, необходимых для установки или замены частей, проведения работ по техническому обслуживанию, ограничивая доступ только к тем участкам, где выполняются работы и, если возможно, без удаления предохранительного или защитного устройства.</w:t>
      </w:r>
    </w:p>
    <w:p w:rsidR="008A6084" w:rsidRPr="001C543E" w:rsidRDefault="00E418A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178" w:name="sub_1029"/>
      <w:r w:rsidRPr="001C543E">
        <w:rPr>
          <w:sz w:val="24"/>
        </w:rPr>
        <w:t>Работодатель, в рамках своих обязанностей по обеспечению безопасных условий и охраны труда, должен проверить, что:</w:t>
      </w:r>
    </w:p>
    <w:p w:rsidR="003002F2" w:rsidRPr="001C543E" w:rsidRDefault="003002F2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 xml:space="preserve">Участки и пункты для работы или технического обслуживания </w:t>
      </w:r>
      <w:r w:rsidR="009A1563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 надлежащим образом освещены в соответствии с проводимой операцией.</w:t>
      </w:r>
    </w:p>
    <w:p w:rsidR="003002F2" w:rsidRPr="001C543E" w:rsidRDefault="001950D1" w:rsidP="00063A90">
      <w:pPr>
        <w:pStyle w:val="a0"/>
        <w:widowControl w:val="0"/>
        <w:suppressAutoHyphens/>
        <w:rPr>
          <w:sz w:val="24"/>
        </w:rPr>
      </w:pPr>
      <w:bookmarkStart w:id="179" w:name="sub_1210"/>
      <w:bookmarkEnd w:id="178"/>
      <w:r w:rsidRPr="001C543E">
        <w:rPr>
          <w:sz w:val="24"/>
        </w:rPr>
        <w:t>Ч</w:t>
      </w:r>
      <w:r w:rsidR="003002F2" w:rsidRPr="001C543E">
        <w:rPr>
          <w:sz w:val="24"/>
        </w:rPr>
        <w:t xml:space="preserve">асти </w:t>
      </w:r>
      <w:r w:rsidR="009A1563" w:rsidRPr="001C543E">
        <w:rPr>
          <w:sz w:val="24"/>
        </w:rPr>
        <w:t>технологического</w:t>
      </w:r>
      <w:r w:rsidR="003002F2" w:rsidRPr="001C543E">
        <w:rPr>
          <w:sz w:val="24"/>
        </w:rPr>
        <w:t xml:space="preserve"> оборудования</w:t>
      </w:r>
      <w:r w:rsidR="00134AEC" w:rsidRPr="001C543E">
        <w:rPr>
          <w:sz w:val="24"/>
        </w:rPr>
        <w:t>, работающие</w:t>
      </w:r>
      <w:r w:rsidR="003002F2" w:rsidRPr="001C543E">
        <w:rPr>
          <w:sz w:val="24"/>
        </w:rPr>
        <w:t xml:space="preserve"> при высокой или очень низкой температуре</w:t>
      </w:r>
      <w:r w:rsidR="00134AEC" w:rsidRPr="001C543E">
        <w:rPr>
          <w:sz w:val="24"/>
        </w:rPr>
        <w:t>,</w:t>
      </w:r>
      <w:r w:rsidR="003002F2" w:rsidRPr="001C543E">
        <w:rPr>
          <w:sz w:val="24"/>
        </w:rPr>
        <w:t xml:space="preserve"> </w:t>
      </w:r>
      <w:r w:rsidRPr="001C543E">
        <w:rPr>
          <w:sz w:val="24"/>
        </w:rPr>
        <w:t>п</w:t>
      </w:r>
      <w:r w:rsidR="003002F2" w:rsidRPr="001C543E">
        <w:rPr>
          <w:sz w:val="24"/>
        </w:rPr>
        <w:t>ри необходимости</w:t>
      </w:r>
      <w:r w:rsidRPr="001C543E">
        <w:rPr>
          <w:sz w:val="24"/>
        </w:rPr>
        <w:t xml:space="preserve">, </w:t>
      </w:r>
      <w:r w:rsidR="003002F2" w:rsidRPr="001C543E">
        <w:rPr>
          <w:sz w:val="24"/>
        </w:rPr>
        <w:t>защищены во избежание риска для работника, контактирующего с оборудованием или подходящего слишком близко к нему.</w:t>
      </w:r>
    </w:p>
    <w:p w:rsidR="003002F2" w:rsidRPr="001C543E" w:rsidRDefault="009A1563" w:rsidP="00063A90">
      <w:pPr>
        <w:pStyle w:val="a0"/>
        <w:widowControl w:val="0"/>
        <w:suppressAutoHyphens/>
        <w:rPr>
          <w:sz w:val="24"/>
        </w:rPr>
      </w:pPr>
      <w:bookmarkStart w:id="180" w:name="sub_1212"/>
      <w:bookmarkEnd w:id="179"/>
      <w:r w:rsidRPr="001C543E">
        <w:rPr>
          <w:sz w:val="24"/>
        </w:rPr>
        <w:t>Технологическо</w:t>
      </w:r>
      <w:r w:rsidR="003002F2" w:rsidRPr="001C543E">
        <w:rPr>
          <w:sz w:val="24"/>
        </w:rPr>
        <w:t>е оборудование использ</w:t>
      </w:r>
      <w:r w:rsidR="001950D1" w:rsidRPr="001C543E">
        <w:rPr>
          <w:sz w:val="24"/>
        </w:rPr>
        <w:t>уется</w:t>
      </w:r>
      <w:r w:rsidR="003002F2" w:rsidRPr="001C543E">
        <w:rPr>
          <w:sz w:val="24"/>
        </w:rPr>
        <w:t xml:space="preserve"> только в подходящих для него условиях.</w:t>
      </w:r>
    </w:p>
    <w:p w:rsidR="003002F2" w:rsidRPr="001C543E" w:rsidRDefault="003002F2" w:rsidP="00063A90">
      <w:pPr>
        <w:pStyle w:val="a0"/>
        <w:widowControl w:val="0"/>
        <w:suppressAutoHyphens/>
        <w:rPr>
          <w:sz w:val="24"/>
        </w:rPr>
      </w:pPr>
      <w:bookmarkStart w:id="181" w:name="sub_1216"/>
      <w:bookmarkEnd w:id="180"/>
      <w:r w:rsidRPr="001C543E">
        <w:rPr>
          <w:sz w:val="24"/>
        </w:rPr>
        <w:t>Работники име</w:t>
      </w:r>
      <w:r w:rsidR="001950D1" w:rsidRPr="001C543E">
        <w:rPr>
          <w:sz w:val="24"/>
        </w:rPr>
        <w:t>ю</w:t>
      </w:r>
      <w:r w:rsidRPr="001C543E">
        <w:rPr>
          <w:sz w:val="24"/>
        </w:rPr>
        <w:t xml:space="preserve">т </w:t>
      </w:r>
      <w:r w:rsidR="0021619F" w:rsidRPr="001C543E">
        <w:rPr>
          <w:sz w:val="24"/>
        </w:rPr>
        <w:t xml:space="preserve">необходимые </w:t>
      </w:r>
      <w:r w:rsidRPr="001C543E">
        <w:rPr>
          <w:sz w:val="24"/>
        </w:rPr>
        <w:t xml:space="preserve">средства </w:t>
      </w:r>
      <w:r w:rsidR="0021619F" w:rsidRPr="001C543E">
        <w:rPr>
          <w:sz w:val="24"/>
        </w:rPr>
        <w:t>индивидуальной защиты</w:t>
      </w:r>
      <w:r w:rsidRPr="001C543E">
        <w:rPr>
          <w:sz w:val="24"/>
        </w:rPr>
        <w:t xml:space="preserve"> для доступа на все участки, которые необходимы для операций по производству, регулировке или техническому обслуживанию, а также име</w:t>
      </w:r>
      <w:r w:rsidR="001950D1" w:rsidRPr="001C543E">
        <w:rPr>
          <w:sz w:val="24"/>
        </w:rPr>
        <w:t>ю</w:t>
      </w:r>
      <w:r w:rsidRPr="001C543E">
        <w:rPr>
          <w:sz w:val="24"/>
        </w:rPr>
        <w:t>т возможность для безопасного нахождения в пределах таких участков.</w:t>
      </w:r>
    </w:p>
    <w:bookmarkEnd w:id="181"/>
    <w:p w:rsidR="00EB5065" w:rsidRPr="001C543E" w:rsidRDefault="00EB5065" w:rsidP="00063A90">
      <w:pPr>
        <w:pStyle w:val="a0"/>
        <w:widowControl w:val="0"/>
        <w:suppressAutoHyphens/>
        <w:rPr>
          <w:sz w:val="24"/>
        </w:rPr>
      </w:pPr>
      <w:r w:rsidRPr="001C543E">
        <w:rPr>
          <w:sz w:val="24"/>
        </w:rPr>
        <w:t xml:space="preserve">Самоходное </w:t>
      </w:r>
      <w:r w:rsidR="009A1563" w:rsidRPr="001C543E">
        <w:rPr>
          <w:sz w:val="24"/>
        </w:rPr>
        <w:t>технологическо</w:t>
      </w:r>
      <w:r w:rsidRPr="001C543E">
        <w:rPr>
          <w:sz w:val="24"/>
        </w:rPr>
        <w:t>е оборудование управля</w:t>
      </w:r>
      <w:r w:rsidR="001950D1" w:rsidRPr="001C543E">
        <w:rPr>
          <w:sz w:val="24"/>
        </w:rPr>
        <w:t>е</w:t>
      </w:r>
      <w:r w:rsidRPr="001C543E">
        <w:rPr>
          <w:sz w:val="24"/>
        </w:rPr>
        <w:t>тся только работниками, прошедшими надлежащую подготовку по безопасному вождению такого оборудования.</w:t>
      </w:r>
    </w:p>
    <w:p w:rsidR="00EB5065" w:rsidRPr="001C543E" w:rsidRDefault="00EB506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182" w:name="sub_2022"/>
      <w:r w:rsidRPr="001C543E">
        <w:rPr>
          <w:sz w:val="24"/>
        </w:rPr>
        <w:t xml:space="preserve">Если </w:t>
      </w:r>
      <w:r w:rsidR="009A1563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 передвигается в рабочей зоне, необходимо, чтобы были приняты и соблюд</w:t>
      </w:r>
      <w:r w:rsidR="00424DB3" w:rsidRPr="001C543E">
        <w:rPr>
          <w:sz w:val="24"/>
        </w:rPr>
        <w:t>ались</w:t>
      </w:r>
      <w:r w:rsidRPr="001C543E">
        <w:rPr>
          <w:sz w:val="24"/>
        </w:rPr>
        <w:t xml:space="preserve"> соответствующие правила движения.</w:t>
      </w:r>
    </w:p>
    <w:p w:rsidR="00EB5065" w:rsidRPr="001C543E" w:rsidRDefault="00EB506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183" w:name="sub_2023"/>
      <w:bookmarkEnd w:id="182"/>
      <w:r w:rsidRPr="001C543E">
        <w:rPr>
          <w:sz w:val="24"/>
        </w:rPr>
        <w:t xml:space="preserve">Для предотвращения пешего прохождения работников в зону работы самоходного </w:t>
      </w:r>
      <w:r w:rsidR="009A1563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должны быть приняты организационные меры.</w:t>
      </w:r>
    </w:p>
    <w:bookmarkEnd w:id="183"/>
    <w:p w:rsidR="00EB5065" w:rsidRPr="001C543E" w:rsidRDefault="00EB5065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>Если работа может быть выполнена надлежащим образом только в присутствии пеших работников, соответствующие меры должны быть приняты для предотвращения причинения им вреда оборудованием.</w:t>
      </w:r>
    </w:p>
    <w:p w:rsidR="00EB5065" w:rsidRPr="001C543E" w:rsidRDefault="00EB506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184" w:name="sub_2024"/>
      <w:r w:rsidRPr="001C543E">
        <w:rPr>
          <w:sz w:val="24"/>
        </w:rPr>
        <w:t>Передвижение работников на подвижном оборудовании с механическим приводом разрешено, только если для этих целей преду</w:t>
      </w:r>
      <w:r w:rsidR="006A7585" w:rsidRPr="001C543E">
        <w:rPr>
          <w:sz w:val="24"/>
        </w:rPr>
        <w:t xml:space="preserve">смотрены средства безопасности. </w:t>
      </w:r>
      <w:r w:rsidRPr="001C543E">
        <w:rPr>
          <w:sz w:val="24"/>
        </w:rPr>
        <w:t>Если работа должна проводиться в ходе поездки, скорость должна быть установлена сообразно необходимости.</w:t>
      </w:r>
    </w:p>
    <w:bookmarkEnd w:id="184"/>
    <w:p w:rsidR="003002F2" w:rsidRPr="001C543E" w:rsidRDefault="00EB506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Подвижное </w:t>
      </w:r>
      <w:r w:rsidR="009A1563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 с двигателем внутреннего сгорания не может использоваться в рабочей зоне до тех пор, пока не может быть гарантировано достаточное количество воздуха, не представляющего риска здоровью или безопасности работников.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E3592C" w:rsidRPr="001C543E" w:rsidRDefault="009A1563" w:rsidP="00063A90">
      <w:pPr>
        <w:pStyle w:val="2"/>
        <w:widowControl w:val="0"/>
        <w:suppressAutoHyphens/>
        <w:spacing w:before="0" w:after="0"/>
        <w:rPr>
          <w:sz w:val="24"/>
        </w:rPr>
      </w:pPr>
      <w:bookmarkStart w:id="185" w:name="_Toc369680476"/>
      <w:bookmarkStart w:id="186" w:name="_Toc369871869"/>
      <w:bookmarkStart w:id="187" w:name="_Toc384369936"/>
      <w:r w:rsidRPr="001C543E">
        <w:rPr>
          <w:sz w:val="24"/>
        </w:rPr>
        <w:t xml:space="preserve">Требования охраны труда при </w:t>
      </w:r>
      <w:bookmarkEnd w:id="185"/>
      <w:bookmarkEnd w:id="186"/>
      <w:r w:rsidRPr="001C543E">
        <w:rPr>
          <w:sz w:val="24"/>
        </w:rPr>
        <w:t>монтаже машин, оборудования и технологических установок</w:t>
      </w:r>
      <w:bookmarkEnd w:id="187"/>
    </w:p>
    <w:p w:rsidR="00063A90" w:rsidRPr="001C543E" w:rsidRDefault="00063A90" w:rsidP="00063A90">
      <w:pPr>
        <w:rPr>
          <w:sz w:val="24"/>
        </w:rPr>
      </w:pPr>
    </w:p>
    <w:p w:rsidR="00704DE1" w:rsidRPr="001C543E" w:rsidRDefault="006A758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Охрана труда при монтаже машин, оборудования и технологических установок </w:t>
      </w:r>
      <w:r w:rsidR="00704DE1" w:rsidRPr="001C543E">
        <w:rPr>
          <w:sz w:val="24"/>
        </w:rPr>
        <w:t xml:space="preserve">должна обеспечиваться выбором безопасного оборудования, применением средств защиты, включением требований </w:t>
      </w:r>
      <w:r w:rsidRPr="001C543E">
        <w:rPr>
          <w:sz w:val="24"/>
        </w:rPr>
        <w:t>охраны труда</w:t>
      </w:r>
      <w:r w:rsidR="00704DE1" w:rsidRPr="001C543E">
        <w:rPr>
          <w:sz w:val="24"/>
        </w:rPr>
        <w:t xml:space="preserve"> в техническую документацию по монтажу, эксплуатации, транспортированию, хранению и выполнению работ по всей технологической цепи.</w:t>
      </w:r>
    </w:p>
    <w:p w:rsidR="0098241C" w:rsidRPr="001C543E" w:rsidRDefault="0098241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Запрещается проводить монтаж машин, оборудования и технологических установок или их узлов без наличия проектной документации.</w:t>
      </w:r>
    </w:p>
    <w:p w:rsidR="007B4D28" w:rsidRPr="001C543E" w:rsidRDefault="009A1563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Технологическое</w:t>
      </w:r>
      <w:r w:rsidR="00F9652B" w:rsidRPr="001C543E">
        <w:rPr>
          <w:sz w:val="24"/>
        </w:rPr>
        <w:t xml:space="preserve"> оборудование должно устанавливаться или демонтироваться в безопасных условиях, в частности, с соблюдением </w:t>
      </w:r>
      <w:r w:rsidR="007B4D28" w:rsidRPr="001C543E">
        <w:rPr>
          <w:sz w:val="24"/>
        </w:rPr>
        <w:t>указаний руководства (инструкции) по эксплуатации, которое предоставлено производителем.</w:t>
      </w:r>
    </w:p>
    <w:p w:rsidR="0098241C" w:rsidRPr="001C543E" w:rsidRDefault="0098241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Не допускается выполнение монтажных работ </w:t>
      </w:r>
      <w:r w:rsidR="00F11AC2" w:rsidRPr="001C543E">
        <w:rPr>
          <w:sz w:val="24"/>
        </w:rPr>
        <w:t>с отклонением от проектной (конструкторской) документации без согласования с проектировщиком</w:t>
      </w:r>
      <w:r w:rsidRPr="001C543E">
        <w:rPr>
          <w:sz w:val="24"/>
        </w:rPr>
        <w:t>.</w:t>
      </w:r>
    </w:p>
    <w:p w:rsidR="001F6C96" w:rsidRPr="001C543E" w:rsidRDefault="00FD5EF1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До начала монтажных работ н</w:t>
      </w:r>
      <w:r w:rsidR="009A1563" w:rsidRPr="001C543E">
        <w:rPr>
          <w:sz w:val="24"/>
        </w:rPr>
        <w:t>еобходимо удостовериться, что д</w:t>
      </w:r>
      <w:r w:rsidR="001F6C96" w:rsidRPr="001C543E">
        <w:rPr>
          <w:sz w:val="24"/>
        </w:rPr>
        <w:t xml:space="preserve">окументация, поставляемая потребителю с </w:t>
      </w:r>
      <w:r w:rsidR="00C7777C" w:rsidRPr="001C543E">
        <w:rPr>
          <w:sz w:val="24"/>
        </w:rPr>
        <w:t>машинами, оборудованием и технологическими установками</w:t>
      </w:r>
      <w:r w:rsidR="001F6C96" w:rsidRPr="001C543E">
        <w:rPr>
          <w:sz w:val="24"/>
        </w:rPr>
        <w:t>, в полном объеме или частично (с учетом вида и характеристик оборудования) содерж</w:t>
      </w:r>
      <w:r w:rsidRPr="001C543E">
        <w:rPr>
          <w:sz w:val="24"/>
        </w:rPr>
        <w:t>ит</w:t>
      </w:r>
      <w:r w:rsidR="001F6C96" w:rsidRPr="001C543E">
        <w:rPr>
          <w:sz w:val="24"/>
        </w:rPr>
        <w:t>:</w:t>
      </w:r>
    </w:p>
    <w:p w:rsidR="001F6C96" w:rsidRPr="001C543E" w:rsidRDefault="001F6C96" w:rsidP="00063A90">
      <w:pPr>
        <w:pStyle w:val="a"/>
        <w:widowControl w:val="0"/>
        <w:numPr>
          <w:ilvl w:val="0"/>
          <w:numId w:val="1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паспорта (формуляры) с характеристиками оборудования (в том числе с указанием даты выпуска, допустим</w:t>
      </w:r>
      <w:r w:rsidR="00C7777C" w:rsidRPr="001C543E">
        <w:rPr>
          <w:sz w:val="24"/>
        </w:rPr>
        <w:t>ых</w:t>
      </w:r>
      <w:r w:rsidRPr="001C543E">
        <w:rPr>
          <w:sz w:val="24"/>
        </w:rPr>
        <w:t xml:space="preserve"> </w:t>
      </w:r>
      <w:r w:rsidR="00C7777C" w:rsidRPr="001C543E">
        <w:rPr>
          <w:sz w:val="24"/>
        </w:rPr>
        <w:t>параметров</w:t>
      </w:r>
      <w:r w:rsidR="00553A91" w:rsidRPr="001C543E">
        <w:rPr>
          <w:sz w:val="24"/>
        </w:rPr>
        <w:t xml:space="preserve"> эксплуатации</w:t>
      </w:r>
      <w:r w:rsidRPr="001C543E">
        <w:rPr>
          <w:sz w:val="24"/>
        </w:rPr>
        <w:t xml:space="preserve">, </w:t>
      </w:r>
      <w:proofErr w:type="spellStart"/>
      <w:r w:rsidRPr="001C543E">
        <w:rPr>
          <w:sz w:val="24"/>
        </w:rPr>
        <w:t>виброшумовых</w:t>
      </w:r>
      <w:proofErr w:type="spellEnd"/>
      <w:r w:rsidRPr="001C543E">
        <w:rPr>
          <w:sz w:val="24"/>
        </w:rPr>
        <w:t xml:space="preserve"> характеристик и срока службы оборудования, дозы заправки </w:t>
      </w:r>
      <w:r w:rsidR="00C7777C" w:rsidRPr="001C543E">
        <w:rPr>
          <w:sz w:val="24"/>
        </w:rPr>
        <w:t>а</w:t>
      </w:r>
      <w:r w:rsidRPr="001C543E">
        <w:rPr>
          <w:sz w:val="24"/>
        </w:rPr>
        <w:t>гент</w:t>
      </w:r>
      <w:r w:rsidR="00C7777C" w:rsidRPr="001C543E">
        <w:rPr>
          <w:sz w:val="24"/>
        </w:rPr>
        <w:t>ами</w:t>
      </w:r>
      <w:r w:rsidRPr="001C543E">
        <w:rPr>
          <w:sz w:val="24"/>
        </w:rPr>
        <w:t>, масл</w:t>
      </w:r>
      <w:r w:rsidR="00C7777C" w:rsidRPr="001C543E">
        <w:rPr>
          <w:sz w:val="24"/>
        </w:rPr>
        <w:t>ами</w:t>
      </w:r>
      <w:r w:rsidRPr="001C543E">
        <w:rPr>
          <w:sz w:val="24"/>
        </w:rPr>
        <w:t xml:space="preserve"> и их марки (обозначения));</w:t>
      </w:r>
    </w:p>
    <w:p w:rsidR="001F6C96" w:rsidRPr="001C543E" w:rsidRDefault="001F6C96" w:rsidP="00063A90">
      <w:pPr>
        <w:pStyle w:val="a"/>
        <w:widowControl w:val="0"/>
        <w:numPr>
          <w:ilvl w:val="0"/>
          <w:numId w:val="1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сведения, подтверждающие права на изготовление и применение оборудования (лицензи</w:t>
      </w:r>
      <w:r w:rsidR="000F6F9D" w:rsidRPr="001C543E">
        <w:rPr>
          <w:sz w:val="24"/>
        </w:rPr>
        <w:t>и</w:t>
      </w:r>
      <w:r w:rsidRPr="001C543E">
        <w:rPr>
          <w:sz w:val="24"/>
        </w:rPr>
        <w:t>, сертификат</w:t>
      </w:r>
      <w:r w:rsidR="000F6F9D" w:rsidRPr="001C543E">
        <w:rPr>
          <w:sz w:val="24"/>
        </w:rPr>
        <w:t>ы</w:t>
      </w:r>
      <w:r w:rsidRPr="001C543E">
        <w:rPr>
          <w:sz w:val="24"/>
        </w:rPr>
        <w:t>);</w:t>
      </w:r>
    </w:p>
    <w:p w:rsidR="00431414" w:rsidRPr="001C543E" w:rsidRDefault="001F6C96" w:rsidP="00063A90">
      <w:pPr>
        <w:pStyle w:val="a"/>
        <w:widowControl w:val="0"/>
        <w:numPr>
          <w:ilvl w:val="0"/>
          <w:numId w:val="10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руководство по эксплуатации</w:t>
      </w:r>
      <w:r w:rsidR="00431414" w:rsidRPr="001C543E">
        <w:rPr>
          <w:sz w:val="24"/>
        </w:rPr>
        <w:t>.</w:t>
      </w:r>
    </w:p>
    <w:p w:rsidR="00F963D1" w:rsidRPr="001C543E" w:rsidRDefault="00F963D1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В общем случае эксплуатационная документация в части обеспечения </w:t>
      </w:r>
      <w:r w:rsidR="0022266B" w:rsidRPr="001C543E">
        <w:rPr>
          <w:sz w:val="24"/>
        </w:rPr>
        <w:t>охраны труда</w:t>
      </w:r>
      <w:r w:rsidRPr="001C543E">
        <w:rPr>
          <w:sz w:val="24"/>
        </w:rPr>
        <w:t xml:space="preserve"> должна содержать: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88" w:name="sub_10031"/>
      <w:r w:rsidRPr="001C543E">
        <w:rPr>
          <w:sz w:val="24"/>
        </w:rPr>
        <w:t>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89" w:name="sub_10032"/>
      <w:bookmarkEnd w:id="188"/>
      <w:r w:rsidRPr="001C543E">
        <w:rPr>
          <w:sz w:val="24"/>
        </w:rPr>
        <w:t>правила монтажа (демонтажа) и способы предупреждения возможных ошибок, приводящих к созданию опасных ситуаций;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0" w:name="sub_10033"/>
      <w:bookmarkEnd w:id="189"/>
      <w:r w:rsidRPr="001C543E">
        <w:rPr>
          <w:sz w:val="24"/>
        </w:rPr>
        <w:t xml:space="preserve">требования к размещению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 xml:space="preserve">го оборудования в производственных помещениях (на производственных площадках),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и площадок средствами защиты, не входящими в конструкцию </w:t>
      </w:r>
      <w:r w:rsidR="00DF68B0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1" w:name="sub_10034"/>
      <w:bookmarkEnd w:id="190"/>
      <w:r w:rsidRPr="001C543E">
        <w:rPr>
          <w:sz w:val="24"/>
        </w:rPr>
        <w:t xml:space="preserve">фактические уровни шума, вибрации, излучений, вредных веществ, вредных микроорганизмов и других опасных и вредных производственных факторов, генерируемых </w:t>
      </w:r>
      <w:r w:rsidR="00DF68B0" w:rsidRPr="001C543E">
        <w:rPr>
          <w:sz w:val="24"/>
        </w:rPr>
        <w:t>технологическим</w:t>
      </w:r>
      <w:r w:rsidRPr="001C543E">
        <w:rPr>
          <w:sz w:val="24"/>
        </w:rPr>
        <w:t xml:space="preserve"> оборудованием, </w:t>
      </w:r>
      <w:r w:rsidR="00DF68B0" w:rsidRPr="001C543E">
        <w:rPr>
          <w:sz w:val="24"/>
        </w:rPr>
        <w:t>в</w:t>
      </w:r>
      <w:r w:rsidRPr="001C543E">
        <w:rPr>
          <w:sz w:val="24"/>
        </w:rPr>
        <w:t xml:space="preserve"> окружающую среду;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2" w:name="sub_10035"/>
      <w:bookmarkEnd w:id="191"/>
      <w:r w:rsidRPr="001C543E">
        <w:rPr>
          <w:sz w:val="24"/>
        </w:rPr>
        <w:t>порядок ввода в эксплуатацию и способы предупреждения возможных ошибок, приводящих к опасным ситуациям;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3" w:name="sub_10036"/>
      <w:bookmarkEnd w:id="192"/>
      <w:proofErr w:type="gramStart"/>
      <w:r w:rsidRPr="001C543E">
        <w:rPr>
          <w:sz w:val="24"/>
        </w:rPr>
        <w:t>граничные условия внешних воздействий (температуры, атмосферного давления, влажности, солнечной радиации, ветра, обледенения, вибрации, ударов, землетрясений, агрессивных газов, электромагнитных полей, вредных излучений, микроорга</w:t>
      </w:r>
      <w:r w:rsidR="0022266B" w:rsidRPr="001C543E">
        <w:rPr>
          <w:sz w:val="24"/>
        </w:rPr>
        <w:t>низмов</w:t>
      </w:r>
      <w:r w:rsidRPr="001C543E">
        <w:rPr>
          <w:sz w:val="24"/>
        </w:rPr>
        <w:t xml:space="preserve">) и воздействий производственной среды, при которых безопасность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сохраняется;</w:t>
      </w:r>
      <w:proofErr w:type="gramEnd"/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4" w:name="sub_10037"/>
      <w:bookmarkEnd w:id="193"/>
      <w:r w:rsidRPr="001C543E">
        <w:rPr>
          <w:sz w:val="24"/>
        </w:rPr>
        <w:t>правила управления оборудованием на всех предусмотренных режимах его работы и действия работ</w:t>
      </w:r>
      <w:r w:rsidR="0022266B" w:rsidRPr="001C543E">
        <w:rPr>
          <w:sz w:val="24"/>
        </w:rPr>
        <w:t>ника</w:t>
      </w:r>
      <w:r w:rsidRPr="001C543E">
        <w:rPr>
          <w:sz w:val="24"/>
        </w:rPr>
        <w:t xml:space="preserve"> в случаях возникновения опасных ситуаций (включая </w:t>
      </w:r>
      <w:proofErr w:type="spellStart"/>
      <w:r w:rsidRPr="001C543E">
        <w:rPr>
          <w:sz w:val="24"/>
        </w:rPr>
        <w:t>пожаровзрывоопасные</w:t>
      </w:r>
      <w:proofErr w:type="spellEnd"/>
      <w:r w:rsidRPr="001C543E">
        <w:rPr>
          <w:sz w:val="24"/>
        </w:rPr>
        <w:t>);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5" w:name="sub_10038"/>
      <w:bookmarkEnd w:id="194"/>
      <w:r w:rsidRPr="001C543E">
        <w:rPr>
          <w:sz w:val="24"/>
        </w:rPr>
        <w:t>требования к обслуживающему персоналу по использованию средств индивидуальной защиты;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6" w:name="sub_10039"/>
      <w:bookmarkEnd w:id="195"/>
      <w:r w:rsidRPr="001C543E">
        <w:rPr>
          <w:sz w:val="24"/>
        </w:rPr>
        <w:t>способы своевременного обнаружения отказов встроенных средств защиты и действия работ</w:t>
      </w:r>
      <w:r w:rsidR="0022266B" w:rsidRPr="001C543E">
        <w:rPr>
          <w:sz w:val="24"/>
        </w:rPr>
        <w:t>ников</w:t>
      </w:r>
      <w:r w:rsidRPr="001C543E">
        <w:rPr>
          <w:sz w:val="24"/>
        </w:rPr>
        <w:t xml:space="preserve"> в этих случаях;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7" w:name="sub_100310"/>
      <w:bookmarkEnd w:id="196"/>
      <w:r w:rsidRPr="001C543E">
        <w:rPr>
          <w:sz w:val="24"/>
        </w:rPr>
        <w:t>регламент технического обслуживания и приемы его безопасного выполнения;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8" w:name="sub_100311"/>
      <w:bookmarkEnd w:id="197"/>
      <w:r w:rsidRPr="001C543E">
        <w:rPr>
          <w:sz w:val="24"/>
        </w:rPr>
        <w:t xml:space="preserve">правила транспортирования и хранения, при которых </w:t>
      </w:r>
      <w:r w:rsidR="00FD5EF1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 сохраняет соответствие требованиям безопасности;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199" w:name="sub_100312"/>
      <w:bookmarkEnd w:id="198"/>
      <w:r w:rsidRPr="001C543E">
        <w:rPr>
          <w:sz w:val="24"/>
        </w:rPr>
        <w:t xml:space="preserve">правила обеспечения </w:t>
      </w:r>
      <w:proofErr w:type="spellStart"/>
      <w:r w:rsidRPr="001C543E">
        <w:rPr>
          <w:sz w:val="24"/>
        </w:rPr>
        <w:t>пожаровзрывобезопасности</w:t>
      </w:r>
      <w:proofErr w:type="spellEnd"/>
      <w:r w:rsidRPr="001C543E">
        <w:rPr>
          <w:sz w:val="24"/>
        </w:rPr>
        <w:t>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200" w:name="sub_100313"/>
      <w:bookmarkEnd w:id="199"/>
      <w:r w:rsidRPr="001C543E">
        <w:rPr>
          <w:sz w:val="24"/>
        </w:rPr>
        <w:t>правила обеспечения электробезопасности;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201" w:name="sub_100314"/>
      <w:bookmarkEnd w:id="200"/>
      <w:r w:rsidRPr="001C543E">
        <w:rPr>
          <w:sz w:val="24"/>
        </w:rPr>
        <w:t xml:space="preserve">запрещение использования </w:t>
      </w:r>
      <w:r w:rsidR="00FD5EF1" w:rsidRPr="001C543E">
        <w:rPr>
          <w:sz w:val="24"/>
        </w:rPr>
        <w:t>технологического</w:t>
      </w:r>
      <w:r w:rsidRPr="001C543E">
        <w:rPr>
          <w:sz w:val="24"/>
        </w:rPr>
        <w:t xml:space="preserve"> оборудования или его частей не по назначению, если это может представлять опасность;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202" w:name="sub_100315"/>
      <w:bookmarkEnd w:id="201"/>
      <w:r w:rsidRPr="001C543E">
        <w:rPr>
          <w:sz w:val="24"/>
        </w:rPr>
        <w:t>требования, связанные с обучением работ</w:t>
      </w:r>
      <w:r w:rsidR="0022266B" w:rsidRPr="001C543E">
        <w:rPr>
          <w:sz w:val="24"/>
        </w:rPr>
        <w:t>ников</w:t>
      </w:r>
      <w:r w:rsidRPr="001C543E">
        <w:rPr>
          <w:sz w:val="24"/>
        </w:rPr>
        <w:t xml:space="preserve"> (включая тренаж), а также требования к возрастным и другим ограничениям;</w:t>
      </w:r>
    </w:p>
    <w:p w:rsidR="00F963D1" w:rsidRPr="001C543E" w:rsidRDefault="00F963D1" w:rsidP="00063A90">
      <w:pPr>
        <w:pStyle w:val="a0"/>
        <w:widowControl w:val="0"/>
        <w:suppressAutoHyphens/>
        <w:rPr>
          <w:sz w:val="24"/>
        </w:rPr>
      </w:pPr>
      <w:bookmarkStart w:id="203" w:name="sub_100316"/>
      <w:bookmarkEnd w:id="202"/>
      <w:r w:rsidRPr="001C543E">
        <w:rPr>
          <w:sz w:val="24"/>
        </w:rPr>
        <w:t>правила безопасности при осуществлении дезинфекции, дегазации и дезактивации.</w:t>
      </w:r>
    </w:p>
    <w:bookmarkEnd w:id="203"/>
    <w:p w:rsidR="009E6D32" w:rsidRPr="001C543E" w:rsidRDefault="009E6D32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Монтажные работы должны выполняться специализированными организациями, имеющими в предусмотренных случаях разрешительные документы на соответствующие виды деятельности.</w:t>
      </w:r>
    </w:p>
    <w:p w:rsidR="00E84899" w:rsidRPr="001C543E" w:rsidRDefault="00E8489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производстве работ на монтажной площадке одновременно несколькими монтажными организациями генподрядчик обязан совместно с субподрядными организациями разработать мероприятия по охране труда и технике безопасности, обязательные для всех организаций, принимающих участие в монтажных работах.</w:t>
      </w:r>
    </w:p>
    <w:p w:rsidR="00E84899" w:rsidRPr="001C543E" w:rsidRDefault="00E8489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 проведении монтажных работ в условиях реконструкции действующего производства должны быть разработаны мероприятия по предохранению работников монтажных организаций от опасностей, связанных с действующим производством, а работников действующего производства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от опасностей, связанных с работой монтажных организаций.</w:t>
      </w:r>
    </w:p>
    <w:p w:rsidR="0057589A" w:rsidRPr="001C543E" w:rsidRDefault="0057589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Монтаж электрооборудования должен отвечать требованиям правил по </w:t>
      </w:r>
      <w:proofErr w:type="spellStart"/>
      <w:r w:rsidRPr="001C543E">
        <w:rPr>
          <w:sz w:val="24"/>
        </w:rPr>
        <w:t>охрагне</w:t>
      </w:r>
      <w:proofErr w:type="spellEnd"/>
      <w:r w:rsidRPr="001C543E">
        <w:rPr>
          <w:sz w:val="24"/>
        </w:rPr>
        <w:t xml:space="preserve"> труда при эксплуатации электроустановок.</w:t>
      </w:r>
    </w:p>
    <w:p w:rsidR="0057589A" w:rsidRPr="001C543E" w:rsidRDefault="0057589A" w:rsidP="00063A90">
      <w:pPr>
        <w:pStyle w:val="a"/>
        <w:widowControl w:val="0"/>
        <w:suppressAutoHyphens/>
        <w:ind w:left="0" w:firstLine="709"/>
        <w:contextualSpacing w:val="0"/>
        <w:rPr>
          <w:rFonts w:eastAsiaTheme="minorHAnsi"/>
          <w:sz w:val="24"/>
          <w:lang w:eastAsia="en-US"/>
        </w:rPr>
      </w:pPr>
      <w:r w:rsidRPr="001C543E">
        <w:rPr>
          <w:rFonts w:eastAsiaTheme="minorHAnsi"/>
          <w:sz w:val="24"/>
          <w:lang w:eastAsia="en-US"/>
        </w:rPr>
        <w:t>Должны быть предусмотрены средства, препятствующие неправильному монтажу и подключению электрических цепей.</w:t>
      </w:r>
    </w:p>
    <w:p w:rsidR="00630E04" w:rsidRPr="001C543E" w:rsidRDefault="00630E0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Допуск работников к монтажу без инструктажа по охране труда и правилам </w:t>
      </w:r>
      <w:r w:rsidR="006A7585" w:rsidRPr="001C543E">
        <w:rPr>
          <w:sz w:val="24"/>
        </w:rPr>
        <w:t>противо</w:t>
      </w:r>
      <w:r w:rsidRPr="001C543E">
        <w:rPr>
          <w:sz w:val="24"/>
        </w:rPr>
        <w:t>пожарно</w:t>
      </w:r>
      <w:r w:rsidR="006A7585" w:rsidRPr="001C543E">
        <w:rPr>
          <w:sz w:val="24"/>
        </w:rPr>
        <w:t>го</w:t>
      </w:r>
      <w:r w:rsidRPr="001C543E">
        <w:rPr>
          <w:sz w:val="24"/>
        </w:rPr>
        <w:t xml:space="preserve"> </w:t>
      </w:r>
      <w:r w:rsidR="006A7585" w:rsidRPr="001C543E">
        <w:rPr>
          <w:sz w:val="24"/>
        </w:rPr>
        <w:t>режима</w:t>
      </w:r>
      <w:r w:rsidRPr="001C543E">
        <w:rPr>
          <w:sz w:val="24"/>
        </w:rPr>
        <w:t xml:space="preserve"> применительно к местным условиям запрещается.</w:t>
      </w:r>
    </w:p>
    <w:p w:rsidR="007B4C50" w:rsidRPr="001C543E" w:rsidRDefault="007B4C5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Перечень и содержание документации, оформляемой при монтаже оборудования, должны соответствовать требованиям действующей нормативной документации.</w:t>
      </w:r>
    </w:p>
    <w:p w:rsidR="00E84899" w:rsidRPr="001C543E" w:rsidRDefault="00E8489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Перед монтажом должно быть проверено соответствие оборудования, изделий и материалов проектной документации, по которой должен осуществляться монтаж, а также наличие инструкций по монтажу организации-изготовителя.</w:t>
      </w:r>
    </w:p>
    <w:p w:rsidR="00CB389B" w:rsidRPr="001C543E" w:rsidRDefault="00CB389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подготовке оборудования и узлов к монтажу необходимо произвести их осмотр, проверку комплектности и технического состояния. Изделия с дефектами к монтажу не допускаются.</w:t>
      </w:r>
    </w:p>
    <w:p w:rsidR="00CB389B" w:rsidRPr="001C543E" w:rsidRDefault="00CB389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Оборудование и </w:t>
      </w:r>
      <w:r w:rsidR="00FD206A" w:rsidRPr="001C543E">
        <w:rPr>
          <w:sz w:val="24"/>
        </w:rPr>
        <w:t xml:space="preserve">все </w:t>
      </w:r>
      <w:r w:rsidRPr="001C543E">
        <w:rPr>
          <w:sz w:val="24"/>
        </w:rPr>
        <w:t>другие изделия с истекшим гарантийным сроком допу</w:t>
      </w:r>
      <w:r w:rsidR="00FD206A" w:rsidRPr="001C543E">
        <w:rPr>
          <w:sz w:val="24"/>
        </w:rPr>
        <w:t>скаются</w:t>
      </w:r>
      <w:r w:rsidRPr="001C543E">
        <w:rPr>
          <w:sz w:val="24"/>
        </w:rPr>
        <w:t xml:space="preserve"> к монтажу только после проведения комплекса работ, предусмотренных технической документацией организации-изготовителя</w:t>
      </w:r>
      <w:r w:rsidR="000F6F9D" w:rsidRPr="001C543E">
        <w:rPr>
          <w:sz w:val="24"/>
        </w:rPr>
        <w:t>, включая</w:t>
      </w:r>
      <w:r w:rsidRPr="001C543E">
        <w:rPr>
          <w:sz w:val="24"/>
        </w:rPr>
        <w:t xml:space="preserve"> ревизи</w:t>
      </w:r>
      <w:r w:rsidR="000F6F9D" w:rsidRPr="001C543E">
        <w:rPr>
          <w:sz w:val="24"/>
        </w:rPr>
        <w:t>ю и устранение дефектов</w:t>
      </w:r>
      <w:r w:rsidRPr="001C543E">
        <w:rPr>
          <w:sz w:val="24"/>
        </w:rPr>
        <w:t>. Результаты проведенных работ должны быть занесены в документацию оборудования</w:t>
      </w:r>
      <w:r w:rsidR="00FD206A" w:rsidRPr="001C543E">
        <w:rPr>
          <w:sz w:val="24"/>
        </w:rPr>
        <w:t xml:space="preserve"> и изделий</w:t>
      </w:r>
      <w:r w:rsidRPr="001C543E">
        <w:rPr>
          <w:sz w:val="24"/>
        </w:rPr>
        <w:t>.</w:t>
      </w:r>
    </w:p>
    <w:p w:rsidR="00CB389B" w:rsidRPr="001C543E" w:rsidRDefault="001A2A3D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Трубопроводы, шланги, провода, кабели и другие соединяющие </w:t>
      </w:r>
      <w:proofErr w:type="gramStart"/>
      <w:r w:rsidRPr="001C543E">
        <w:rPr>
          <w:sz w:val="24"/>
        </w:rPr>
        <w:t>детали</w:t>
      </w:r>
      <w:proofErr w:type="gramEnd"/>
      <w:r w:rsidRPr="001C543E">
        <w:rPr>
          <w:sz w:val="24"/>
        </w:rPr>
        <w:t xml:space="preserve"> и сборочные единицы должны иметь маркировку в соответствии с монтажными схемами.</w:t>
      </w:r>
    </w:p>
    <w:p w:rsidR="00E84899" w:rsidRPr="001C543E" w:rsidRDefault="00E8489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spellStart"/>
      <w:r w:rsidRPr="001C543E">
        <w:rPr>
          <w:sz w:val="24"/>
        </w:rPr>
        <w:t>Расконсервацию</w:t>
      </w:r>
      <w:proofErr w:type="spellEnd"/>
      <w:r w:rsidRPr="001C543E">
        <w:rPr>
          <w:sz w:val="24"/>
        </w:rPr>
        <w:t>, очистку от коррозии и обезжиривание оборудования необходимо производить в специальных помещениях или на открытых площадках.</w:t>
      </w:r>
    </w:p>
    <w:p w:rsidR="00E84899" w:rsidRPr="001C543E" w:rsidRDefault="00E84899" w:rsidP="00063A90">
      <w:pPr>
        <w:widowControl w:val="0"/>
        <w:suppressAutoHyphens/>
        <w:rPr>
          <w:sz w:val="24"/>
        </w:rPr>
      </w:pPr>
      <w:r w:rsidRPr="001C543E">
        <w:rPr>
          <w:sz w:val="24"/>
        </w:rPr>
        <w:t>Закрытые помещения должны быть оборудованы приточно-вытяжной вентиляцией. Содержание вредных веществ в воздухе рабочей зоны не должно превышать предельно допустимых концентраций.</w:t>
      </w:r>
    </w:p>
    <w:p w:rsidR="00F963D1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bCs/>
          <w:sz w:val="24"/>
        </w:rPr>
      </w:pPr>
      <w:r w:rsidRPr="001C543E">
        <w:rPr>
          <w:sz w:val="24"/>
        </w:rPr>
        <w:t xml:space="preserve">Механизированный инструмент и средства малой механизации, применяемые при производстве работ, должны быть исправны и использоваться в соответствии с требованиями </w:t>
      </w:r>
      <w:r w:rsidR="00FD4BF7" w:rsidRPr="001C543E">
        <w:rPr>
          <w:sz w:val="24"/>
        </w:rPr>
        <w:t>П</w:t>
      </w:r>
      <w:r w:rsidRPr="001C543E">
        <w:rPr>
          <w:sz w:val="24"/>
        </w:rPr>
        <w:t xml:space="preserve">равил по охране труда </w:t>
      </w:r>
      <w:r w:rsidR="00F963D1" w:rsidRPr="001C543E">
        <w:rPr>
          <w:bCs/>
          <w:sz w:val="24"/>
        </w:rPr>
        <w:t>при работе с инструментом и приспособлениями.</w:t>
      </w:r>
    </w:p>
    <w:p w:rsidR="00CB389B" w:rsidRPr="001C543E" w:rsidRDefault="00CB389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перемещениях оборудования, трубопроводов и других узлов машин и установок во время монтажных работ необходимо учитывать техническую документацию организации-изготовителя, требования те</w:t>
      </w:r>
      <w:r w:rsidR="00A8255E" w:rsidRPr="001C543E">
        <w:rPr>
          <w:sz w:val="24"/>
        </w:rPr>
        <w:t>х</w:t>
      </w:r>
      <w:r w:rsidRPr="001C543E">
        <w:rPr>
          <w:sz w:val="24"/>
        </w:rPr>
        <w:t xml:space="preserve">нических регламентов и </w:t>
      </w:r>
      <w:r w:rsidR="00BC4EBC" w:rsidRPr="001C543E">
        <w:rPr>
          <w:sz w:val="24"/>
        </w:rPr>
        <w:t>нормативных правовых актов, содержащих государственные нормативные требования охраны труда.</w:t>
      </w:r>
    </w:p>
    <w:p w:rsidR="00657B4F" w:rsidRPr="001C543E" w:rsidRDefault="00657B4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Монтаж оборудования производится с применением средств </w:t>
      </w:r>
      <w:proofErr w:type="spellStart"/>
      <w:r w:rsidRPr="001C543E">
        <w:rPr>
          <w:sz w:val="24"/>
        </w:rPr>
        <w:t>подмащивания</w:t>
      </w:r>
      <w:proofErr w:type="spellEnd"/>
      <w:r w:rsidRPr="001C543E">
        <w:rPr>
          <w:sz w:val="24"/>
        </w:rPr>
        <w:t>, обеспечивающих удобство работы и безопасность работников.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Монтаж, ремонт и разборка лесов и подмостей должны производиться обученными работниками под руководством ответственного производителя работ. В зоне монтажа или разборки должны быть установлены ограждения и вывешены знаки безопасности, а также выделены дежурные для предотвращения допуска посторонних лиц в эту зону.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Не допускается производить монтаж или разборку лесов и подмостей на высоте в открытых местах при силе ветра 10 м/</w:t>
      </w:r>
      <w:proofErr w:type="gramStart"/>
      <w:r w:rsidRPr="001C543E">
        <w:rPr>
          <w:sz w:val="24"/>
        </w:rPr>
        <w:t>с</w:t>
      </w:r>
      <w:proofErr w:type="gramEnd"/>
      <w:r w:rsidRPr="001C543E">
        <w:rPr>
          <w:sz w:val="24"/>
        </w:rPr>
        <w:t xml:space="preserve"> и более, а также при сильном снегопаде, дожде, грозе или при гололеде.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Элементы разбираемых лесов и подмостей должны опускаться с высоты кранами или при помощи механических приспособлений (блоков, лебедок и т.д.). Запрещается сбрасывать элементы лесов и подмостей.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работе на высоте монтажные приспособления и инструмент необходимо укладывать в переносные инструментальные ящики или сумки.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Не допускается сбрасывани</w:t>
      </w:r>
      <w:r w:rsidR="006911E4" w:rsidRPr="001C543E">
        <w:rPr>
          <w:sz w:val="24"/>
        </w:rPr>
        <w:t>е</w:t>
      </w:r>
      <w:r w:rsidRPr="001C543E">
        <w:rPr>
          <w:sz w:val="24"/>
        </w:rPr>
        <w:t xml:space="preserve"> материалов во избежание несчастных случаев с работниками, работающими внизу. Спуск таких материалов должен осуществляться по спускам, желобам или с применением подъемных </w:t>
      </w:r>
      <w:proofErr w:type="spellStart"/>
      <w:r w:rsidR="005C62A5" w:rsidRPr="001C543E">
        <w:rPr>
          <w:sz w:val="24"/>
        </w:rPr>
        <w:t>соотружений</w:t>
      </w:r>
      <w:proofErr w:type="spellEnd"/>
      <w:r w:rsidRPr="001C543E">
        <w:rPr>
          <w:sz w:val="24"/>
        </w:rPr>
        <w:t>.</w:t>
      </w:r>
    </w:p>
    <w:p w:rsidR="00F2486A" w:rsidRPr="001C543E" w:rsidRDefault="00F2486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04" w:name="sub_1215"/>
      <w:r w:rsidRPr="001C543E">
        <w:rPr>
          <w:sz w:val="24"/>
        </w:rPr>
        <w:t xml:space="preserve">На </w:t>
      </w:r>
      <w:r w:rsidR="00FD5EF1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 при монтаже должны быть нанесены предупредительные знаки и разметка, существенные для обеспечения безопасности работников.</w:t>
      </w:r>
    </w:p>
    <w:p w:rsidR="00657B4F" w:rsidRPr="001C543E" w:rsidRDefault="00657B4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Участки производства работ по монтажу тяжеловесного и крупногабаритного оборудования, </w:t>
      </w:r>
      <w:proofErr w:type="spellStart"/>
      <w:r w:rsidRPr="001C543E">
        <w:rPr>
          <w:sz w:val="24"/>
        </w:rPr>
        <w:t>расконсервации</w:t>
      </w:r>
      <w:proofErr w:type="spellEnd"/>
      <w:r w:rsidRPr="001C543E">
        <w:rPr>
          <w:sz w:val="24"/>
        </w:rPr>
        <w:t xml:space="preserve"> и обезжиривания, индивидуального испытания необходимо ограждать сигнальными и защитными ограждениями и обозначать знаками безопасности и надписями установленной формы.</w:t>
      </w:r>
    </w:p>
    <w:p w:rsidR="00657B4F" w:rsidRPr="001C543E" w:rsidRDefault="00657B4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Во избежание падения работников монтажные проемы в технологические подвалы и глубокие приямки в фундаментах должны быть ограждены инвентарными защитными оград</w:t>
      </w:r>
      <w:r w:rsidR="004D2A39" w:rsidRPr="001C543E">
        <w:rPr>
          <w:sz w:val="24"/>
        </w:rPr>
        <w:t>ительными устройствами</w:t>
      </w:r>
      <w:r w:rsidRPr="001C543E">
        <w:rPr>
          <w:rFonts w:eastAsiaTheme="minorEastAsia"/>
          <w:sz w:val="24"/>
        </w:rPr>
        <w:t xml:space="preserve"> </w:t>
      </w:r>
      <w:r w:rsidRPr="001C543E">
        <w:rPr>
          <w:sz w:val="24"/>
        </w:rPr>
        <w:t>или закрыты сплошным настилом.</w:t>
      </w:r>
    </w:p>
    <w:p w:rsidR="00657B4F" w:rsidRPr="001C543E" w:rsidRDefault="00657B4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Кантование и установка тяжеловесного оборудования в проектное положение с помощью одного или двух кранов, а также монтаж оборудования в зонах, не обслуживаемых мостовыми кранами с применением специальных траверс, должны производиться под непосредственным руководством специально назначенного работника.</w:t>
      </w:r>
    </w:p>
    <w:p w:rsidR="00657B4F" w:rsidRPr="001C543E" w:rsidRDefault="00657B4F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spellStart"/>
      <w:r w:rsidRPr="001C543E">
        <w:rPr>
          <w:sz w:val="24"/>
        </w:rPr>
        <w:t>Строповку</w:t>
      </w:r>
      <w:proofErr w:type="spellEnd"/>
      <w:r w:rsidRPr="001C543E">
        <w:rPr>
          <w:sz w:val="24"/>
        </w:rPr>
        <w:t xml:space="preserve"> оборудования и конструкций следует осуществлять за специальные </w:t>
      </w:r>
      <w:proofErr w:type="spellStart"/>
      <w:r w:rsidRPr="001C543E">
        <w:rPr>
          <w:sz w:val="24"/>
        </w:rPr>
        <w:t>строповочные</w:t>
      </w:r>
      <w:proofErr w:type="spellEnd"/>
      <w:r w:rsidRPr="001C543E">
        <w:rPr>
          <w:sz w:val="24"/>
        </w:rPr>
        <w:t xml:space="preserve"> приспособления инвентарными стропами или специальными грузозахватными устройствами, изготовленными по утвержденному проекту. Освобождение от </w:t>
      </w:r>
      <w:proofErr w:type="spellStart"/>
      <w:r w:rsidRPr="001C543E">
        <w:rPr>
          <w:sz w:val="24"/>
        </w:rPr>
        <w:t>строповки</w:t>
      </w:r>
      <w:proofErr w:type="spellEnd"/>
      <w:r w:rsidRPr="001C543E">
        <w:rPr>
          <w:sz w:val="24"/>
        </w:rPr>
        <w:t xml:space="preserve"> необходимо выполнять только после надежного проектного или временного закрепления монтируемых узлов.</w:t>
      </w:r>
    </w:p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Все такелажные и </w:t>
      </w:r>
      <w:proofErr w:type="spellStart"/>
      <w:r w:rsidRPr="001C543E">
        <w:rPr>
          <w:sz w:val="24"/>
        </w:rPr>
        <w:t>стропальные</w:t>
      </w:r>
      <w:proofErr w:type="spellEnd"/>
      <w:r w:rsidRPr="001C543E">
        <w:rPr>
          <w:sz w:val="24"/>
        </w:rPr>
        <w:t xml:space="preserve"> работы при сборке оборудования должны выполняться такелажниками или стропальщиками, имеющими удостоверения на право выполнения этих работ. В случае, когда такелажные или </w:t>
      </w:r>
      <w:proofErr w:type="spellStart"/>
      <w:r w:rsidRPr="001C543E">
        <w:rPr>
          <w:sz w:val="24"/>
        </w:rPr>
        <w:t>стропальные</w:t>
      </w:r>
      <w:proofErr w:type="spellEnd"/>
      <w:r w:rsidRPr="001C543E">
        <w:rPr>
          <w:sz w:val="24"/>
        </w:rPr>
        <w:t xml:space="preserve"> работы выполняются сборщиками, последние должны быть специально обучены и иметь соответствующее удостоверение.</w:t>
      </w:r>
    </w:p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05" w:name="sub_217"/>
      <w:r w:rsidRPr="001C543E">
        <w:rPr>
          <w:sz w:val="24"/>
        </w:rPr>
        <w:t>При совместной работе сборщика и стропальщика по зацепке и обвязке груза, старшим должен быть стропальщик.</w:t>
      </w:r>
    </w:p>
    <w:bookmarkEnd w:id="205"/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выполнении работ на высоте следует руководствоваться требованиями Правил по охране труда при работе на высоте.</w:t>
      </w:r>
    </w:p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сборке крупногабаритных изделий, при расположении работников на высоте, непосредственно на собираемом изделии, обязательно применение монтажных предохранительных поясов.</w:t>
      </w:r>
    </w:p>
    <w:p w:rsidR="00457F10" w:rsidRPr="001C543E" w:rsidRDefault="00457F1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Приспособления, предназначенные для обеспечения удобства монтажных работ и безопасности работающих (лестницы, стремянки, леса, подмости), должны удовлетворять требованиям Правил по охране труда при работе на высоте.</w:t>
      </w:r>
    </w:p>
    <w:p w:rsidR="0057589A" w:rsidRPr="001C543E" w:rsidRDefault="0057589A" w:rsidP="00063A90">
      <w:pPr>
        <w:pStyle w:val="a"/>
        <w:widowControl w:val="0"/>
        <w:suppressAutoHyphens/>
        <w:ind w:left="0" w:firstLine="709"/>
        <w:contextualSpacing w:val="0"/>
        <w:rPr>
          <w:rFonts w:eastAsiaTheme="minorHAnsi"/>
          <w:sz w:val="24"/>
          <w:lang w:eastAsia="en-US"/>
        </w:rPr>
      </w:pPr>
      <w:r w:rsidRPr="001C543E">
        <w:rPr>
          <w:rFonts w:eastAsiaTheme="minorHAnsi"/>
          <w:sz w:val="24"/>
          <w:lang w:eastAsia="en-US"/>
        </w:rPr>
        <w:t>При монтаже трубопроводов должны обеспечиваться надежность крепления на опорах, возможность удаления из них влаги, продувки и промывки. С этой целью должны быть предусмотрены контрольные участки, расположенные в местах наиболее вероятного скопления масляных отложений и конденсата. В наиболее низких местах закольцованных трубопроводов следует располагать специальные устройства для улавливания (накопления) и удаления загрязнителей.</w:t>
      </w:r>
    </w:p>
    <w:p w:rsidR="00417C41" w:rsidRPr="001C543E" w:rsidRDefault="00417C41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Запрещается выполнять работы на оборудовании (или под ним), если оно находится в приподнятом положении и поддерживается лебедками, домкратами и другими подъемными механизмами.</w:t>
      </w:r>
    </w:p>
    <w:p w:rsidR="00C758E4" w:rsidRPr="001C543E" w:rsidRDefault="00C758E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Перед проведением испытаний оборудования после монтажа необходимо проверить наличие всех проектных кожухов, оград</w:t>
      </w:r>
      <w:r w:rsidR="004D2A39" w:rsidRPr="001C543E">
        <w:rPr>
          <w:sz w:val="24"/>
        </w:rPr>
        <w:t>ительных и предохранительных устройств</w:t>
      </w:r>
      <w:r w:rsidRPr="001C543E">
        <w:rPr>
          <w:sz w:val="24"/>
        </w:rPr>
        <w:t xml:space="preserve"> и систем сигнализации.</w:t>
      </w:r>
    </w:p>
    <w:p w:rsidR="00C758E4" w:rsidRPr="001C543E" w:rsidRDefault="00C758E4" w:rsidP="00063A90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rPr>
          <w:sz w:val="24"/>
        </w:rPr>
      </w:pPr>
      <w:r w:rsidRPr="001C543E">
        <w:rPr>
          <w:sz w:val="24"/>
        </w:rPr>
        <w:t>Исправление выявленных при испытании дефектов на работающем оборудовании запрещается.</w:t>
      </w:r>
    </w:p>
    <w:p w:rsidR="00FA6D77" w:rsidRPr="001C543E" w:rsidRDefault="0057589A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Монтаж и испытания </w:t>
      </w:r>
      <w:r w:rsidR="0024055B" w:rsidRPr="001C543E">
        <w:rPr>
          <w:sz w:val="24"/>
        </w:rPr>
        <w:t>технологическог</w:t>
      </w:r>
      <w:r w:rsidRPr="001C543E">
        <w:rPr>
          <w:sz w:val="24"/>
        </w:rPr>
        <w:t>о оборудования</w:t>
      </w:r>
      <w:r w:rsidR="00FA6D77" w:rsidRPr="001C543E">
        <w:rPr>
          <w:rFonts w:eastAsiaTheme="minorHAnsi"/>
          <w:sz w:val="24"/>
          <w:lang w:eastAsia="en-US"/>
        </w:rPr>
        <w:t xml:space="preserve"> </w:t>
      </w:r>
      <w:r w:rsidR="00FA6D77" w:rsidRPr="001C543E">
        <w:rPr>
          <w:sz w:val="24"/>
        </w:rPr>
        <w:t>следует проводить с соблюдением требований пожарной безопасности в соответствии с Правилами противопожарного режима в Российской Федерации.</w:t>
      </w:r>
    </w:p>
    <w:p w:rsidR="007E6E34" w:rsidRPr="001C543E" w:rsidRDefault="007E6E34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Оборудование должно передаваться в эксплуатацию лишь после устранения всех недостатков, выявленных в процессе его испытания. К акту передачи оборудования в эксплуатацию должна быть приложена утвержденная инструкция по охране труда для </w:t>
      </w:r>
      <w:proofErr w:type="gramStart"/>
      <w:r w:rsidRPr="001C543E">
        <w:rPr>
          <w:sz w:val="24"/>
        </w:rPr>
        <w:t>работающих</w:t>
      </w:r>
      <w:proofErr w:type="gramEnd"/>
      <w:r w:rsidRPr="001C543E">
        <w:rPr>
          <w:sz w:val="24"/>
        </w:rPr>
        <w:t xml:space="preserve"> на данном оборудовании.</w:t>
      </w:r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E3592C" w:rsidRPr="001C543E" w:rsidRDefault="0024055B" w:rsidP="00063A90">
      <w:pPr>
        <w:pStyle w:val="2"/>
        <w:widowControl w:val="0"/>
        <w:suppressAutoHyphens/>
        <w:spacing w:before="0" w:after="0"/>
        <w:rPr>
          <w:sz w:val="24"/>
        </w:rPr>
      </w:pPr>
      <w:bookmarkStart w:id="206" w:name="_Toc369680478"/>
      <w:bookmarkStart w:id="207" w:name="_Toc369871870"/>
      <w:bookmarkStart w:id="208" w:name="_Toc384369937"/>
      <w:bookmarkEnd w:id="204"/>
      <w:r w:rsidRPr="001C543E">
        <w:rPr>
          <w:sz w:val="24"/>
        </w:rPr>
        <w:t xml:space="preserve">Требования охраны труда при </w:t>
      </w:r>
      <w:bookmarkEnd w:id="206"/>
      <w:bookmarkEnd w:id="207"/>
      <w:r w:rsidRPr="001C543E">
        <w:rPr>
          <w:sz w:val="24"/>
        </w:rPr>
        <w:t>эксплуатации машин, оборудования и технологических установок</w:t>
      </w:r>
      <w:bookmarkEnd w:id="208"/>
    </w:p>
    <w:p w:rsidR="00063A90" w:rsidRPr="001C543E" w:rsidRDefault="00063A90" w:rsidP="00063A90">
      <w:pPr>
        <w:rPr>
          <w:sz w:val="24"/>
        </w:rPr>
      </w:pPr>
    </w:p>
    <w:p w:rsidR="00BD4CCB" w:rsidRPr="001C543E" w:rsidRDefault="00BD4CC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09" w:name="sub_629"/>
      <w:r w:rsidRPr="001C543E">
        <w:rPr>
          <w:sz w:val="24"/>
        </w:rPr>
        <w:t>Выполнение требований по охране труда при эксплуатации машин, оборудования и технологических установок должно обеспечиваться:</w:t>
      </w:r>
    </w:p>
    <w:p w:rsidR="00BD4CCB" w:rsidRPr="001C543E" w:rsidRDefault="00BD4CCB" w:rsidP="00063A90">
      <w:pPr>
        <w:pStyle w:val="a"/>
        <w:widowControl w:val="0"/>
        <w:numPr>
          <w:ilvl w:val="0"/>
          <w:numId w:val="1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выбором </w:t>
      </w:r>
      <w:r w:rsidR="005D1040" w:rsidRPr="001C543E">
        <w:rPr>
          <w:sz w:val="24"/>
        </w:rPr>
        <w:t>подходящего оборудования для конкретных задач и процессов</w:t>
      </w:r>
      <w:r w:rsidRPr="001C543E">
        <w:rPr>
          <w:sz w:val="24"/>
        </w:rPr>
        <w:t>;</w:t>
      </w:r>
    </w:p>
    <w:p w:rsidR="00BD4CCB" w:rsidRPr="001C543E" w:rsidRDefault="00BD4CCB" w:rsidP="00063A90">
      <w:pPr>
        <w:pStyle w:val="a"/>
        <w:widowControl w:val="0"/>
        <w:numPr>
          <w:ilvl w:val="0"/>
          <w:numId w:val="1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применением средств механизации, автоматизации и дистанционного управления;</w:t>
      </w:r>
    </w:p>
    <w:p w:rsidR="00BD4CCB" w:rsidRPr="001C543E" w:rsidRDefault="00BD4CCB" w:rsidP="00063A90">
      <w:pPr>
        <w:pStyle w:val="a"/>
        <w:widowControl w:val="0"/>
        <w:numPr>
          <w:ilvl w:val="0"/>
          <w:numId w:val="1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применением средств защиты; выполнением эргономических требований;</w:t>
      </w:r>
    </w:p>
    <w:p w:rsidR="00BD4CCB" w:rsidRPr="001C543E" w:rsidRDefault="00BD4CCB" w:rsidP="00063A90">
      <w:pPr>
        <w:pStyle w:val="a"/>
        <w:widowControl w:val="0"/>
        <w:numPr>
          <w:ilvl w:val="0"/>
          <w:numId w:val="1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включением требований охраны труда в техническую документацию на монтаж, эксплуатацию, ремонт, транспортирование и хранение оборудования;</w:t>
      </w:r>
    </w:p>
    <w:p w:rsidR="00BD4CCB" w:rsidRPr="001C543E" w:rsidRDefault="00BD4CCB" w:rsidP="00063A90">
      <w:pPr>
        <w:pStyle w:val="a"/>
        <w:widowControl w:val="0"/>
        <w:numPr>
          <w:ilvl w:val="0"/>
          <w:numId w:val="13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рациональным размещением.</w:t>
      </w:r>
    </w:p>
    <w:p w:rsidR="001A2A3D" w:rsidRPr="001C543E" w:rsidRDefault="001A2A3D" w:rsidP="00063A90">
      <w:pPr>
        <w:pStyle w:val="a0"/>
        <w:widowControl w:val="0"/>
        <w:numPr>
          <w:ilvl w:val="0"/>
          <w:numId w:val="0"/>
        </w:numPr>
        <w:suppressAutoHyphens/>
        <w:ind w:firstLine="709"/>
        <w:rPr>
          <w:sz w:val="24"/>
        </w:rPr>
      </w:pPr>
      <w:r w:rsidRPr="001C543E">
        <w:rPr>
          <w:sz w:val="24"/>
        </w:rPr>
        <w:t>Примечание. Эксплуатация включает в себя в общем случае использование по назначению, техническое обслуживание и ремонт, транспортирование и хранение.</w:t>
      </w: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Работодатель должен принять меры, которые необходимы для того, чтобы гарантировать, что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е оборудование, доступное работникам организации, является подходящим для выполняемой работы или надлежащим образом приспособлено для этих целей и может быть использовано работниками без причинения вреда их здоровью или безопасности.</w:t>
      </w: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Применяемое в организации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е оборудование должно соответствовать требованиям действующих технических регламентов о безопасности машин и оборудования.</w:t>
      </w: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Работодатель должен гарантировать, что в случае, когда безопасность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 xml:space="preserve">го оборудования зависит от условий установки, для обеспечения правильной установки и исправного функционирования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оно подлежит первичной проверке (после установки и перед первым вводом в эксплуатацию) и проверке после сборки на новой рабочей площадке или новом месте компетентным лицом.</w:t>
      </w:r>
    </w:p>
    <w:p w:rsidR="00BB29AB" w:rsidRPr="001C543E" w:rsidRDefault="00BB29A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Если использование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может повлечь за собой определенный риск для безопасности или здоровья работников, работодатель должен принять меры, необходимые чтобы гарантировать, что:</w:t>
      </w:r>
    </w:p>
    <w:p w:rsidR="00BB29AB" w:rsidRPr="001C543E" w:rsidRDefault="00BB29AB" w:rsidP="00063A90">
      <w:pPr>
        <w:pStyle w:val="a"/>
        <w:widowControl w:val="0"/>
        <w:numPr>
          <w:ilvl w:val="0"/>
          <w:numId w:val="12"/>
        </w:numPr>
        <w:suppressAutoHyphens/>
        <w:ind w:left="0" w:firstLine="709"/>
        <w:contextualSpacing w:val="0"/>
        <w:rPr>
          <w:sz w:val="24"/>
        </w:rPr>
      </w:pPr>
      <w:bookmarkStart w:id="210" w:name="sub_61"/>
      <w:r w:rsidRPr="001C543E">
        <w:rPr>
          <w:sz w:val="24"/>
        </w:rPr>
        <w:t xml:space="preserve">эксплуатация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 xml:space="preserve">го оборудования ограничена только тем кругом лиц, которым поручено его использование в связи с исполнением ими </w:t>
      </w:r>
      <w:r w:rsidR="00CE5C7B" w:rsidRPr="001C543E">
        <w:rPr>
          <w:sz w:val="24"/>
        </w:rPr>
        <w:t>производственных</w:t>
      </w:r>
      <w:r w:rsidRPr="001C543E">
        <w:rPr>
          <w:sz w:val="24"/>
        </w:rPr>
        <w:t xml:space="preserve"> обязанностей;</w:t>
      </w:r>
    </w:p>
    <w:p w:rsidR="00BB29AB" w:rsidRPr="001C543E" w:rsidRDefault="00BB29AB" w:rsidP="00063A90">
      <w:pPr>
        <w:pStyle w:val="a"/>
        <w:widowControl w:val="0"/>
        <w:numPr>
          <w:ilvl w:val="0"/>
          <w:numId w:val="12"/>
        </w:numPr>
        <w:suppressAutoHyphens/>
        <w:ind w:left="0" w:firstLine="709"/>
        <w:contextualSpacing w:val="0"/>
        <w:rPr>
          <w:sz w:val="24"/>
        </w:rPr>
      </w:pPr>
      <w:bookmarkStart w:id="211" w:name="sub_62"/>
      <w:bookmarkEnd w:id="210"/>
      <w:r w:rsidRPr="001C543E">
        <w:rPr>
          <w:sz w:val="24"/>
        </w:rPr>
        <w:t>ремонтные работы, мод</w:t>
      </w:r>
      <w:r w:rsidR="000A7237" w:rsidRPr="001C543E">
        <w:rPr>
          <w:sz w:val="24"/>
        </w:rPr>
        <w:t xml:space="preserve">ернизация, </w:t>
      </w:r>
      <w:r w:rsidRPr="001C543E">
        <w:rPr>
          <w:sz w:val="24"/>
        </w:rPr>
        <w:t>техническ</w:t>
      </w:r>
      <w:r w:rsidR="000A7237" w:rsidRPr="001C543E">
        <w:rPr>
          <w:sz w:val="24"/>
        </w:rPr>
        <w:t>ое</w:t>
      </w:r>
      <w:r w:rsidRPr="001C543E">
        <w:rPr>
          <w:sz w:val="24"/>
        </w:rPr>
        <w:t xml:space="preserve"> обслуживание выполняется работниками, специально назначенными на проведение таких работ.</w:t>
      </w:r>
    </w:p>
    <w:bookmarkEnd w:id="211"/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</w:t>
      </w:r>
      <w:r w:rsidR="001E052A" w:rsidRPr="001C543E">
        <w:rPr>
          <w:sz w:val="24"/>
        </w:rPr>
        <w:t>ре</w:t>
      </w:r>
      <w:r w:rsidRPr="001C543E">
        <w:rPr>
          <w:sz w:val="24"/>
        </w:rPr>
        <w:t xml:space="preserve">д тем, как начать использовать </w:t>
      </w:r>
      <w:r w:rsidR="00DF42C5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 необходимо выполнить следующие действия:</w:t>
      </w:r>
    </w:p>
    <w:p w:rsidR="00C13A95" w:rsidRPr="001C543E" w:rsidRDefault="00C13A95" w:rsidP="00063A90">
      <w:pPr>
        <w:widowControl w:val="0"/>
        <w:numPr>
          <w:ilvl w:val="0"/>
          <w:numId w:val="2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Проверить, что оборудование (машина) укомплектовано, оснащено всеми </w:t>
      </w:r>
      <w:r w:rsidR="004D2A39" w:rsidRPr="001C543E">
        <w:rPr>
          <w:sz w:val="24"/>
        </w:rPr>
        <w:t xml:space="preserve">оградительными и </w:t>
      </w:r>
      <w:r w:rsidRPr="001C543E">
        <w:rPr>
          <w:sz w:val="24"/>
        </w:rPr>
        <w:t>предохранительными устройствами, и свободно от дефектов. Термин «предохранительные устройства» включает блокировки, двуручное управление, световые ограждения, чувствительные к давлению коврики.</w:t>
      </w:r>
    </w:p>
    <w:p w:rsidR="00C13A95" w:rsidRPr="001C543E" w:rsidRDefault="00C13A95" w:rsidP="00063A90">
      <w:pPr>
        <w:widowControl w:val="0"/>
        <w:numPr>
          <w:ilvl w:val="0"/>
          <w:numId w:val="2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Создать безопасную систему работы для использования и технического обслуживания оборудования. С</w:t>
      </w:r>
      <w:r w:rsidR="001974A3" w:rsidRPr="001C543E">
        <w:rPr>
          <w:sz w:val="24"/>
        </w:rPr>
        <w:t>л</w:t>
      </w:r>
      <w:r w:rsidRPr="001C543E">
        <w:rPr>
          <w:sz w:val="24"/>
        </w:rPr>
        <w:t>едует также обратить внимание на остаточные риски, выявленные про</w:t>
      </w:r>
      <w:r w:rsidR="00F11AC2" w:rsidRPr="001C543E">
        <w:rPr>
          <w:sz w:val="24"/>
        </w:rPr>
        <w:t>ектировщиком</w:t>
      </w:r>
      <w:r w:rsidRPr="001C543E">
        <w:rPr>
          <w:sz w:val="24"/>
        </w:rPr>
        <w:t xml:space="preserve"> (и упомянутые) в </w:t>
      </w:r>
      <w:r w:rsidR="00F11AC2" w:rsidRPr="001C543E">
        <w:rPr>
          <w:sz w:val="24"/>
        </w:rPr>
        <w:t>обосновании безопасности</w:t>
      </w:r>
      <w:r w:rsidRPr="001C543E">
        <w:rPr>
          <w:sz w:val="24"/>
        </w:rPr>
        <w:t>, прилагаем</w:t>
      </w:r>
      <w:r w:rsidR="00F11AC2" w:rsidRPr="001C543E">
        <w:rPr>
          <w:sz w:val="24"/>
        </w:rPr>
        <w:t>ом</w:t>
      </w:r>
      <w:r w:rsidRPr="001C543E">
        <w:rPr>
          <w:sz w:val="24"/>
        </w:rPr>
        <w:t xml:space="preserve"> к машине, и убедиться, что они включены в безопасную систему работы.</w:t>
      </w:r>
    </w:p>
    <w:p w:rsidR="00C13A95" w:rsidRPr="001C543E" w:rsidRDefault="00C13A95" w:rsidP="00063A90">
      <w:pPr>
        <w:widowControl w:val="0"/>
        <w:numPr>
          <w:ilvl w:val="0"/>
          <w:numId w:val="2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Обеспечить, чтобы каждая неподвижная машина была установлена правильно и была устойчива (обычно зафиксирована внизу).</w:t>
      </w:r>
    </w:p>
    <w:p w:rsidR="00C13A95" w:rsidRPr="001C543E" w:rsidRDefault="00C13A95" w:rsidP="00063A90">
      <w:pPr>
        <w:widowControl w:val="0"/>
        <w:numPr>
          <w:ilvl w:val="0"/>
          <w:numId w:val="21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Выбрать машину, подходящую для работы и не устанавливать ее там, где не связанные с данной работой люди могли бы быть подвержены риску.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Перед началом использования следует убедиться, что машина:</w:t>
      </w:r>
    </w:p>
    <w:p w:rsidR="00C13A95" w:rsidRPr="001C543E" w:rsidRDefault="00C13A95" w:rsidP="00063A90">
      <w:pPr>
        <w:widowControl w:val="0"/>
        <w:numPr>
          <w:ilvl w:val="0"/>
          <w:numId w:val="2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хорошо технически обслужена и пригодна для использования, то есть подходит для этой работы и работает должным образом и что все меры по обеспечению безопасности имеются в наличии;</w:t>
      </w:r>
    </w:p>
    <w:p w:rsidR="00C13A95" w:rsidRPr="001C543E" w:rsidRDefault="00C13A95" w:rsidP="00063A90">
      <w:pPr>
        <w:widowControl w:val="0"/>
        <w:numPr>
          <w:ilvl w:val="0"/>
          <w:numId w:val="2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персонал ознакомлен с инструкцией производителя;</w:t>
      </w:r>
    </w:p>
    <w:p w:rsidR="00C13A95" w:rsidRPr="001C543E" w:rsidRDefault="00C13A95" w:rsidP="00063A90">
      <w:pPr>
        <w:widowControl w:val="0"/>
        <w:numPr>
          <w:ilvl w:val="0"/>
          <w:numId w:val="22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 представляет опасности при любой работе, которую предстоит сделать: при настройке, при нормальном использовании, при удалении отходов, при проведении ремонтных работ в связи с поломками, и во время план</w:t>
      </w:r>
      <w:r w:rsidR="004D2A39" w:rsidRPr="001C543E">
        <w:rPr>
          <w:sz w:val="24"/>
        </w:rPr>
        <w:t>ового технического обслуживания.</w:t>
      </w:r>
    </w:p>
    <w:p w:rsidR="004D2A39" w:rsidRPr="001C543E" w:rsidRDefault="004D2A3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Прежде чем предпринимать какие-либо действия для удаления отходов, очистки или настройки машины следует убедиться, что машина правильно отключена</w:t>
      </w:r>
      <w:r w:rsidRPr="001C543E">
        <w:rPr>
          <w:b/>
          <w:sz w:val="24"/>
        </w:rPr>
        <w:t xml:space="preserve"> </w:t>
      </w:r>
      <w:r w:rsidRPr="001C543E">
        <w:rPr>
          <w:sz w:val="24"/>
        </w:rPr>
        <w:t>от источников питания, изолирована или заблокирована.</w:t>
      </w:r>
    </w:p>
    <w:p w:rsidR="00C13A95" w:rsidRPr="001C543E" w:rsidRDefault="004D2A39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</w:t>
      </w:r>
      <w:r w:rsidR="00C13A95" w:rsidRPr="001C543E">
        <w:rPr>
          <w:sz w:val="24"/>
        </w:rPr>
        <w:t>ледует убедиться</w:t>
      </w:r>
      <w:r w:rsidRPr="001C543E">
        <w:rPr>
          <w:sz w:val="24"/>
        </w:rPr>
        <w:t xml:space="preserve"> также</w:t>
      </w:r>
      <w:r w:rsidR="00C13A95" w:rsidRPr="001C543E">
        <w:rPr>
          <w:sz w:val="24"/>
        </w:rPr>
        <w:t xml:space="preserve">, что выявлены и устранены риски </w:t>
      </w:r>
      <w:proofErr w:type="gramStart"/>
      <w:r w:rsidR="00C13A95" w:rsidRPr="001C543E">
        <w:rPr>
          <w:sz w:val="24"/>
        </w:rPr>
        <w:t>от</w:t>
      </w:r>
      <w:proofErr w:type="gramEnd"/>
      <w:r w:rsidR="00C13A95" w:rsidRPr="001C543E">
        <w:rPr>
          <w:sz w:val="24"/>
        </w:rPr>
        <w:t>:</w:t>
      </w:r>
    </w:p>
    <w:p w:rsidR="00C13A95" w:rsidRPr="001C543E" w:rsidRDefault="00C13A95" w:rsidP="00063A90">
      <w:pPr>
        <w:widowControl w:val="0"/>
        <w:numPr>
          <w:ilvl w:val="0"/>
          <w:numId w:val="23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источников питания (электрических, гидравлических, пневматических);</w:t>
      </w:r>
    </w:p>
    <w:p w:rsidR="00C13A95" w:rsidRPr="001C543E" w:rsidRDefault="00C13A95" w:rsidP="00063A90">
      <w:pPr>
        <w:widowControl w:val="0"/>
        <w:numPr>
          <w:ilvl w:val="0"/>
          <w:numId w:val="23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несовершенной конструкции предохранительных устройств. Если они неудобны в использовании, могут быть легко обойдены и поощряют работников к риску получения травм и нарушению установленных правил, необходимо выяснить, почему они это делают и принять соответствующие меры, для борьбы с побудительными мотивами и причинами.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Меры, которые следует принять, чтобы предотвратить доступ к опасным частям должны быть установлены в следующем порядке. В некоторых случаях, может быть</w:t>
      </w:r>
      <w:r w:rsidR="00D45FAE" w:rsidRPr="001C543E">
        <w:rPr>
          <w:sz w:val="24"/>
        </w:rPr>
        <w:t>,</w:t>
      </w:r>
      <w:r w:rsidRPr="001C543E">
        <w:rPr>
          <w:sz w:val="24"/>
        </w:rPr>
        <w:t xml:space="preserve"> </w:t>
      </w:r>
      <w:r w:rsidR="00D45FAE" w:rsidRPr="001C543E">
        <w:rPr>
          <w:sz w:val="24"/>
        </w:rPr>
        <w:t>необходимо</w:t>
      </w:r>
      <w:r w:rsidRPr="001C543E">
        <w:rPr>
          <w:sz w:val="24"/>
        </w:rPr>
        <w:t xml:space="preserve"> использовать комбинацию этих мер:</w:t>
      </w:r>
    </w:p>
    <w:p w:rsidR="00C13A95" w:rsidRPr="001C543E" w:rsidRDefault="00C13A95" w:rsidP="00063A90">
      <w:pPr>
        <w:widowControl w:val="0"/>
        <w:numPr>
          <w:ilvl w:val="0"/>
          <w:numId w:val="24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Использование фиксированных оград</w:t>
      </w:r>
      <w:r w:rsidR="00306575" w:rsidRPr="001C543E">
        <w:rPr>
          <w:sz w:val="24"/>
        </w:rPr>
        <w:t>ительных устройств</w:t>
      </w:r>
      <w:r w:rsidRPr="001C543E">
        <w:rPr>
          <w:sz w:val="24"/>
        </w:rPr>
        <w:t xml:space="preserve"> (например, закрепленных винтами или гайками и болтами) охватывающих опасные части, всякий раз, когда это практически осуществимо. Если используется проволочная сетка или аналогичные материалы, следует убедиться, что </w:t>
      </w:r>
      <w:r w:rsidR="00D45FAE" w:rsidRPr="001C543E">
        <w:rPr>
          <w:sz w:val="24"/>
        </w:rPr>
        <w:t xml:space="preserve">сквозь </w:t>
      </w:r>
      <w:r w:rsidRPr="001C543E">
        <w:rPr>
          <w:sz w:val="24"/>
        </w:rPr>
        <w:t xml:space="preserve">отверстия в ней </w:t>
      </w:r>
      <w:r w:rsidR="00D23800" w:rsidRPr="001C543E">
        <w:rPr>
          <w:sz w:val="24"/>
        </w:rPr>
        <w:t>отсутству</w:t>
      </w:r>
      <w:r w:rsidRPr="001C543E">
        <w:rPr>
          <w:sz w:val="24"/>
        </w:rPr>
        <w:t>е</w:t>
      </w:r>
      <w:r w:rsidR="00D45FAE" w:rsidRPr="001C543E">
        <w:rPr>
          <w:sz w:val="24"/>
        </w:rPr>
        <w:t>т</w:t>
      </w:r>
      <w:r w:rsidRPr="001C543E">
        <w:rPr>
          <w:sz w:val="24"/>
        </w:rPr>
        <w:t xml:space="preserve"> доступ к движущимся частям.</w:t>
      </w:r>
    </w:p>
    <w:p w:rsidR="00C13A95" w:rsidRPr="001C543E" w:rsidRDefault="00C13A95" w:rsidP="00063A90">
      <w:pPr>
        <w:widowControl w:val="0"/>
        <w:numPr>
          <w:ilvl w:val="0"/>
          <w:numId w:val="24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Если фиксированные оград</w:t>
      </w:r>
      <w:r w:rsidR="00306575" w:rsidRPr="001C543E">
        <w:rPr>
          <w:sz w:val="24"/>
        </w:rPr>
        <w:t>ительные устройства</w:t>
      </w:r>
      <w:r w:rsidRPr="001C543E">
        <w:rPr>
          <w:sz w:val="24"/>
        </w:rPr>
        <w:t xml:space="preserve"> не практичны, следует использовать другие методы, например, смыкающиеся оград</w:t>
      </w:r>
      <w:r w:rsidR="00306575" w:rsidRPr="001C543E">
        <w:rPr>
          <w:sz w:val="24"/>
        </w:rPr>
        <w:t>ительные устройства</w:t>
      </w:r>
      <w:r w:rsidRPr="001C543E">
        <w:rPr>
          <w:sz w:val="24"/>
        </w:rPr>
        <w:t xml:space="preserve">, такие что машина не запускается до тех пор, пока </w:t>
      </w:r>
      <w:r w:rsidR="00306575" w:rsidRPr="001C543E">
        <w:rPr>
          <w:sz w:val="24"/>
        </w:rPr>
        <w:t>устройство</w:t>
      </w:r>
      <w:r w:rsidRPr="001C543E">
        <w:rPr>
          <w:sz w:val="24"/>
        </w:rPr>
        <w:t xml:space="preserve"> открыто и не может быть открыто, когда машина еще движется. В некоторых случаях</w:t>
      </w:r>
      <w:r w:rsidR="00306575" w:rsidRPr="001C543E">
        <w:rPr>
          <w:sz w:val="24"/>
        </w:rPr>
        <w:t xml:space="preserve"> могут быть использованы</w:t>
      </w:r>
      <w:r w:rsidRPr="001C543E">
        <w:rPr>
          <w:sz w:val="24"/>
        </w:rPr>
        <w:t xml:space="preserve"> отключающие системы, таки</w:t>
      </w:r>
      <w:r w:rsidR="00306575" w:rsidRPr="001C543E">
        <w:rPr>
          <w:sz w:val="24"/>
        </w:rPr>
        <w:t>е</w:t>
      </w:r>
      <w:r w:rsidRPr="001C543E">
        <w:rPr>
          <w:sz w:val="24"/>
        </w:rPr>
        <w:t xml:space="preserve"> как фотоэлектрические устройства, чувствительные к давлению коврики или автоматические оград</w:t>
      </w:r>
      <w:r w:rsidR="00306575" w:rsidRPr="001C543E">
        <w:rPr>
          <w:sz w:val="24"/>
        </w:rPr>
        <w:t>ительные устройства</w:t>
      </w:r>
      <w:r w:rsidRPr="001C543E">
        <w:rPr>
          <w:sz w:val="24"/>
        </w:rPr>
        <w:t>.</w:t>
      </w:r>
    </w:p>
    <w:p w:rsidR="00C13A95" w:rsidRPr="001C543E" w:rsidRDefault="00C13A95" w:rsidP="00063A90">
      <w:pPr>
        <w:widowControl w:val="0"/>
        <w:numPr>
          <w:ilvl w:val="0"/>
          <w:numId w:val="24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Там где </w:t>
      </w:r>
      <w:r w:rsidR="00266788" w:rsidRPr="001C543E">
        <w:rPr>
          <w:sz w:val="24"/>
        </w:rPr>
        <w:t>оградительные устройства</w:t>
      </w:r>
      <w:r w:rsidRPr="001C543E">
        <w:rPr>
          <w:sz w:val="24"/>
        </w:rPr>
        <w:t xml:space="preserve"> не могут дать полную защиту, следует использовать приспособления, держатели, нажимные толкатели.</w:t>
      </w:r>
    </w:p>
    <w:p w:rsidR="00C13A95" w:rsidRPr="001C543E" w:rsidRDefault="00C13A95" w:rsidP="00063A90">
      <w:pPr>
        <w:widowControl w:val="0"/>
        <w:numPr>
          <w:ilvl w:val="0"/>
          <w:numId w:val="24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Контролировать любой остаточный риск, предоставляя оператору необходимую информацию, инструктаж, обучение, надзор и соответствующие средства индивидуальной защиты.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Если машины находятся под управлением программируемых электронных систем, изменения в любые программы должны вноситься компетентным лицом.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Перед использованием обор</w:t>
      </w:r>
      <w:r w:rsidR="00D23800" w:rsidRPr="001C543E">
        <w:rPr>
          <w:sz w:val="24"/>
        </w:rPr>
        <w:t>удования следует убедиться, что</w:t>
      </w:r>
    </w:p>
    <w:p w:rsidR="00C13A95" w:rsidRPr="001C543E" w:rsidRDefault="00C13A95" w:rsidP="00063A90">
      <w:pPr>
        <w:widowControl w:val="0"/>
        <w:numPr>
          <w:ilvl w:val="0"/>
          <w:numId w:val="28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переключатели органов управления четко </w:t>
      </w:r>
      <w:r w:rsidR="00D23800" w:rsidRPr="001C543E">
        <w:rPr>
          <w:sz w:val="24"/>
        </w:rPr>
        <w:t>видны и идентифицируемы</w:t>
      </w:r>
      <w:r w:rsidRPr="001C543E">
        <w:rPr>
          <w:sz w:val="24"/>
        </w:rPr>
        <w:t xml:space="preserve">, чтобы </w:t>
      </w:r>
      <w:r w:rsidR="00D23800" w:rsidRPr="001C543E">
        <w:rPr>
          <w:sz w:val="24"/>
        </w:rPr>
        <w:t>было ясно</w:t>
      </w:r>
      <w:r w:rsidRPr="001C543E">
        <w:rPr>
          <w:sz w:val="24"/>
        </w:rPr>
        <w:t>, в каком они положении;</w:t>
      </w:r>
    </w:p>
    <w:p w:rsidR="009E0537" w:rsidRPr="001C543E" w:rsidRDefault="009E0537" w:rsidP="00063A90">
      <w:pPr>
        <w:widowControl w:val="0"/>
        <w:numPr>
          <w:ilvl w:val="0"/>
          <w:numId w:val="28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>органы управления разработаны и размещены так, чтобы избежать случайного нажатия и травм.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Средства управления для аварийной остановки в случае необходимости, например, кнопки грибовидной формы должны быть в пределах легкой досягаемости.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Для предотвращения случайного пуска оборудования следует использовать двуручные элементы управления, там, где это необходимо и иметь защитные кожухи на стартовых кнопках и педалях.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Запрещается:</w:t>
      </w:r>
    </w:p>
    <w:p w:rsidR="00C13A95" w:rsidRPr="001C543E" w:rsidRDefault="00C13A95" w:rsidP="00063A90">
      <w:pPr>
        <w:widowControl w:val="0"/>
        <w:numPr>
          <w:ilvl w:val="0"/>
          <w:numId w:val="25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использовать </w:t>
      </w:r>
      <w:r w:rsidR="00DF42C5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оборудование, которое имеет знак опасности или табличку, прикрепленную к не</w:t>
      </w:r>
      <w:r w:rsidR="00DE0EBF" w:rsidRPr="001C543E">
        <w:rPr>
          <w:sz w:val="24"/>
        </w:rPr>
        <w:t>му</w:t>
      </w:r>
      <w:r w:rsidRPr="001C543E">
        <w:rPr>
          <w:sz w:val="24"/>
        </w:rPr>
        <w:t>. Знаки опасности должны быть удалены только уполномоченным лицом, которое признает, что машина или процесс теперь в безопасности;</w:t>
      </w:r>
    </w:p>
    <w:p w:rsidR="00C13A95" w:rsidRPr="001C543E" w:rsidRDefault="00C13A95" w:rsidP="00063A90">
      <w:pPr>
        <w:widowControl w:val="0"/>
        <w:numPr>
          <w:ilvl w:val="0"/>
          <w:numId w:val="25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отвлекать людей, которые используют </w:t>
      </w:r>
      <w:r w:rsidR="00DF42C5" w:rsidRPr="001C543E">
        <w:rPr>
          <w:sz w:val="24"/>
        </w:rPr>
        <w:t>технологическое</w:t>
      </w:r>
      <w:r w:rsidRPr="001C543E">
        <w:rPr>
          <w:sz w:val="24"/>
        </w:rPr>
        <w:t xml:space="preserve"> оборудование;</w:t>
      </w:r>
    </w:p>
    <w:p w:rsidR="00C13A95" w:rsidRPr="001C543E" w:rsidRDefault="00C13A95" w:rsidP="00063A90">
      <w:pPr>
        <w:widowControl w:val="0"/>
        <w:numPr>
          <w:ilvl w:val="0"/>
          <w:numId w:val="25"/>
        </w:numPr>
        <w:suppressAutoHyphens/>
        <w:ind w:left="0" w:firstLine="709"/>
        <w:rPr>
          <w:sz w:val="24"/>
        </w:rPr>
      </w:pPr>
      <w:r w:rsidRPr="001C543E">
        <w:rPr>
          <w:sz w:val="24"/>
        </w:rPr>
        <w:t xml:space="preserve">удалять любые </w:t>
      </w:r>
      <w:r w:rsidR="00266788" w:rsidRPr="001C543E">
        <w:rPr>
          <w:sz w:val="24"/>
        </w:rPr>
        <w:t>оградительные устройства</w:t>
      </w:r>
      <w:r w:rsidRPr="001C543E">
        <w:rPr>
          <w:sz w:val="24"/>
        </w:rPr>
        <w:t>, даже если их присутствие, как кажется, делает работу более трудной.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Работы, связанные с электрооборудованием, </w:t>
      </w:r>
      <w:r w:rsidR="00E04007" w:rsidRPr="001C543E">
        <w:rPr>
          <w:sz w:val="24"/>
        </w:rPr>
        <w:t>д</w:t>
      </w:r>
      <w:r w:rsidRPr="001C543E">
        <w:rPr>
          <w:sz w:val="24"/>
        </w:rPr>
        <w:t>олжны производиться с учетом требований Правил по охране труда при эксплуатации электроустановок.</w:t>
      </w:r>
    </w:p>
    <w:p w:rsidR="00C13A95" w:rsidRPr="001C543E" w:rsidRDefault="00C13A9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Использование инструмента и приспособлений при эксплуатации машин, оборудования и технологических установок должно осуществляться в соответствии с Правилами по охране труда при работе с инструментом и приспособлениями.</w:t>
      </w:r>
      <w:bookmarkStart w:id="212" w:name="sub_6363"/>
    </w:p>
    <w:p w:rsidR="00063A90" w:rsidRPr="001C543E" w:rsidRDefault="00063A90" w:rsidP="00063A90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bookmarkEnd w:id="212"/>
    <w:p w:rsidR="00412D48" w:rsidRPr="001C543E" w:rsidRDefault="004D0657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охраны труда при э</w:t>
      </w:r>
      <w:r w:rsidR="00C13A95" w:rsidRPr="001C543E">
        <w:rPr>
          <w:sz w:val="24"/>
        </w:rPr>
        <w:t>ксплуатаци</w:t>
      </w:r>
      <w:r w:rsidRPr="001C543E">
        <w:rPr>
          <w:sz w:val="24"/>
        </w:rPr>
        <w:t>и</w:t>
      </w:r>
      <w:r w:rsidR="00C13A95" w:rsidRPr="001C543E">
        <w:rPr>
          <w:sz w:val="24"/>
        </w:rPr>
        <w:t xml:space="preserve"> тары</w:t>
      </w:r>
    </w:p>
    <w:p w:rsidR="00063A90" w:rsidRPr="001C543E" w:rsidRDefault="00063A90" w:rsidP="00063A90">
      <w:pPr>
        <w:rPr>
          <w:sz w:val="24"/>
        </w:rPr>
      </w:pP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13" w:name="sub_634"/>
      <w:r w:rsidRPr="001C543E">
        <w:rPr>
          <w:sz w:val="24"/>
        </w:rPr>
        <w:t xml:space="preserve">При эксплуатации тары </w:t>
      </w:r>
      <w:r w:rsidR="00A80C6F" w:rsidRPr="001C543E">
        <w:rPr>
          <w:sz w:val="24"/>
        </w:rPr>
        <w:t>необходимо</w:t>
      </w:r>
      <w:r w:rsidRPr="001C543E">
        <w:rPr>
          <w:sz w:val="24"/>
        </w:rPr>
        <w:t xml:space="preserve"> выполнять следующие требования:</w:t>
      </w:r>
    </w:p>
    <w:bookmarkEnd w:id="213"/>
    <w:p w:rsidR="0079657D" w:rsidRPr="001C543E" w:rsidRDefault="00F92D5A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загрузка </w:t>
      </w:r>
      <w:r w:rsidR="0079657D" w:rsidRPr="001C543E">
        <w:rPr>
          <w:sz w:val="24"/>
        </w:rPr>
        <w:t>тар</w:t>
      </w:r>
      <w:r w:rsidRPr="001C543E">
        <w:rPr>
          <w:sz w:val="24"/>
        </w:rPr>
        <w:t>ы</w:t>
      </w:r>
      <w:r w:rsidR="0079657D" w:rsidRPr="001C543E">
        <w:rPr>
          <w:sz w:val="24"/>
        </w:rPr>
        <w:t xml:space="preserve"> не должна </w:t>
      </w:r>
      <w:r w:rsidRPr="001C543E">
        <w:rPr>
          <w:sz w:val="24"/>
        </w:rPr>
        <w:t>превышать</w:t>
      </w:r>
      <w:r w:rsidR="0079657D" w:rsidRPr="001C543E">
        <w:rPr>
          <w:sz w:val="24"/>
        </w:rPr>
        <w:t xml:space="preserve"> номинальн</w:t>
      </w:r>
      <w:r w:rsidRPr="001C543E">
        <w:rPr>
          <w:sz w:val="24"/>
        </w:rPr>
        <w:t>ую</w:t>
      </w:r>
      <w:r w:rsidR="0079657D" w:rsidRPr="001C543E">
        <w:rPr>
          <w:sz w:val="24"/>
        </w:rPr>
        <w:t xml:space="preserve"> масс</w:t>
      </w:r>
      <w:r w:rsidRPr="001C543E">
        <w:rPr>
          <w:sz w:val="24"/>
        </w:rPr>
        <w:t>у</w:t>
      </w:r>
      <w:r w:rsidR="0079657D" w:rsidRPr="001C543E">
        <w:rPr>
          <w:sz w:val="24"/>
        </w:rPr>
        <w:t xml:space="preserve"> брутто;</w:t>
      </w:r>
    </w:p>
    <w:p w:rsidR="0079657D" w:rsidRPr="001C543E" w:rsidRDefault="0079657D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груз, уложенный в тару, должен находиться ниже уровня ее бортов;</w:t>
      </w:r>
    </w:p>
    <w:p w:rsidR="0079657D" w:rsidRPr="001C543E" w:rsidRDefault="0079657D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открывающиеся стенки тары, находящейся в штабеле, должны быть в закрытом положении;</w:t>
      </w:r>
    </w:p>
    <w:p w:rsidR="0079657D" w:rsidRPr="001C543E" w:rsidRDefault="0079657D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опрокидывание тары должно осуществляться </w:t>
      </w:r>
      <w:r w:rsidR="005C62A5" w:rsidRPr="001C543E">
        <w:rPr>
          <w:sz w:val="24"/>
        </w:rPr>
        <w:t>подъемными сооружениями</w:t>
      </w:r>
      <w:r w:rsidRPr="001C543E">
        <w:rPr>
          <w:sz w:val="24"/>
        </w:rPr>
        <w:t>, оборудованными специальными приспособления</w:t>
      </w:r>
      <w:r w:rsidR="001D283C" w:rsidRPr="001C543E">
        <w:rPr>
          <w:sz w:val="24"/>
        </w:rPr>
        <w:t>ми;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bookmarkStart w:id="214" w:name="sub_6341"/>
      <w:r w:rsidRPr="001C543E">
        <w:rPr>
          <w:sz w:val="24"/>
        </w:rPr>
        <w:t>тара массой брутто более 50 кг должна подвергаться периодическим осмотрам;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bookmarkStart w:id="215" w:name="sub_6342"/>
      <w:bookmarkEnd w:id="214"/>
      <w:r w:rsidRPr="001C543E">
        <w:rPr>
          <w:sz w:val="24"/>
        </w:rPr>
        <w:t>периодические осмотры тары должны производиться перед началом эксплуатации, через каждые шесть месяцев и после ремонта;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4"/>
        </w:numPr>
        <w:suppressAutoHyphens/>
        <w:ind w:left="0" w:firstLine="709"/>
        <w:contextualSpacing w:val="0"/>
        <w:rPr>
          <w:sz w:val="24"/>
        </w:rPr>
      </w:pPr>
      <w:bookmarkStart w:id="216" w:name="sub_6343"/>
      <w:bookmarkEnd w:id="215"/>
      <w:r w:rsidRPr="001C543E">
        <w:rPr>
          <w:sz w:val="24"/>
        </w:rPr>
        <w:t xml:space="preserve">тара, </w:t>
      </w:r>
      <w:r w:rsidR="00004D87" w:rsidRPr="001C543E">
        <w:rPr>
          <w:sz w:val="24"/>
        </w:rPr>
        <w:t>используемая совместно с подъемными сооружениями</w:t>
      </w:r>
      <w:r w:rsidRPr="001C543E">
        <w:rPr>
          <w:sz w:val="24"/>
        </w:rPr>
        <w:t xml:space="preserve">, должна подвергаться периодическому осмотру не реже </w:t>
      </w:r>
      <w:r w:rsidR="00E57D0C" w:rsidRPr="001C543E">
        <w:rPr>
          <w:sz w:val="24"/>
        </w:rPr>
        <w:t>одного раза в</w:t>
      </w:r>
      <w:r w:rsidR="00E57D0C" w:rsidRPr="001C543E">
        <w:rPr>
          <w:b/>
          <w:sz w:val="24"/>
        </w:rPr>
        <w:t xml:space="preserve"> </w:t>
      </w:r>
      <w:r w:rsidRPr="001C543E">
        <w:rPr>
          <w:sz w:val="24"/>
        </w:rPr>
        <w:t>месяц.</w:t>
      </w:r>
    </w:p>
    <w:bookmarkEnd w:id="216"/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периодическом осмотре тары должно проверяться: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5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отсутствие трещин, степень износа и искривление захватных устрой</w:t>
      </w:r>
      <w:proofErr w:type="gramStart"/>
      <w:r w:rsidRPr="001C543E">
        <w:rPr>
          <w:sz w:val="24"/>
        </w:rPr>
        <w:t>ств дл</w:t>
      </w:r>
      <w:proofErr w:type="gramEnd"/>
      <w:r w:rsidRPr="001C543E">
        <w:rPr>
          <w:sz w:val="24"/>
        </w:rPr>
        <w:t xml:space="preserve">я </w:t>
      </w:r>
      <w:proofErr w:type="spellStart"/>
      <w:r w:rsidRPr="001C543E">
        <w:rPr>
          <w:sz w:val="24"/>
        </w:rPr>
        <w:t>строповки</w:t>
      </w:r>
      <w:proofErr w:type="spellEnd"/>
      <w:r w:rsidRPr="001C543E">
        <w:rPr>
          <w:sz w:val="24"/>
        </w:rPr>
        <w:t>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5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исправность фиксирующих устройств тары;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5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исправность запорных устройств тары;</w:t>
      </w:r>
    </w:p>
    <w:p w:rsidR="00CE5C7B" w:rsidRPr="001C543E" w:rsidRDefault="00CE5C7B" w:rsidP="00063A90">
      <w:pPr>
        <w:pStyle w:val="a"/>
        <w:widowControl w:val="0"/>
        <w:numPr>
          <w:ilvl w:val="0"/>
          <w:numId w:val="15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наличие маркировки на таре.</w:t>
      </w: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Результаты осмотра (технического освидетельствования) </w:t>
      </w:r>
      <w:r w:rsidR="00004D87" w:rsidRPr="001C543E">
        <w:rPr>
          <w:sz w:val="24"/>
        </w:rPr>
        <w:t>заносят</w:t>
      </w:r>
      <w:r w:rsidRPr="001C543E">
        <w:rPr>
          <w:sz w:val="24"/>
        </w:rPr>
        <w:t xml:space="preserve"> в журнал технического освидетельствования тары (см. Приложение</w:t>
      </w:r>
      <w:r w:rsidR="00E51FA4" w:rsidRPr="001C543E">
        <w:rPr>
          <w:sz w:val="24"/>
        </w:rPr>
        <w:t xml:space="preserve"> </w:t>
      </w:r>
      <w:r w:rsidR="00DD4B43" w:rsidRPr="001C543E">
        <w:rPr>
          <w:sz w:val="24"/>
          <w:lang w:val="en-US"/>
        </w:rPr>
        <w:t>№</w:t>
      </w:r>
      <w:r w:rsidR="00E51FA4" w:rsidRPr="001C543E">
        <w:rPr>
          <w:sz w:val="24"/>
        </w:rPr>
        <w:t xml:space="preserve"> 2</w:t>
      </w:r>
      <w:r w:rsidRPr="001C543E">
        <w:rPr>
          <w:sz w:val="24"/>
        </w:rPr>
        <w:t>).</w:t>
      </w:r>
    </w:p>
    <w:p w:rsidR="00CE5C7B" w:rsidRPr="001C543E" w:rsidRDefault="00CE5C7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Тара, имеющая дефекты, превышающие нормы, указанные в технической документации, считается не прошедшей техническое освидетельствование и к эксплуатации не допускается.</w:t>
      </w:r>
      <w:bookmarkEnd w:id="209"/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B32E90" w:rsidRPr="001C543E" w:rsidRDefault="00B32E90" w:rsidP="00057AAF">
      <w:pPr>
        <w:pStyle w:val="af6"/>
        <w:widowControl w:val="0"/>
        <w:suppressAutoHyphens/>
        <w:spacing w:before="0" w:after="0"/>
        <w:ind w:left="0" w:firstLine="0"/>
        <w:rPr>
          <w:rFonts w:cs="Times New Roman"/>
          <w:sz w:val="24"/>
        </w:rPr>
      </w:pPr>
      <w:bookmarkStart w:id="217" w:name="_Toc384369934"/>
      <w:r w:rsidRPr="001C543E">
        <w:rPr>
          <w:rFonts w:cs="Times New Roman"/>
          <w:sz w:val="24"/>
        </w:rPr>
        <w:t>ТРЕБОВАНИЯ ОХРАНЫ ТРУДА, ПРЕДЪЯВЛЯЕМЫЕ К ХРАНЕНИЮ И ТРАНСПОРТИРОВКЕ ИСХОДНЫХ МАТЕРИАЛОВ, ЗАГОТОВОК, ПОЛУФАБРИКАТОВ, ГОТОВОЙ ПРОДУКЦИИ И ОТХОДОВ ПРОИЗВОДСТВА</w:t>
      </w:r>
      <w:bookmarkEnd w:id="217"/>
    </w:p>
    <w:p w:rsidR="00057AAF" w:rsidRPr="001C543E" w:rsidRDefault="00057AAF" w:rsidP="00057AAF">
      <w:pPr>
        <w:rPr>
          <w:sz w:val="24"/>
        </w:rPr>
      </w:pP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Отходы производства должны подвергаться утилизации и обезвреживанию, организованному хранению в отвалах или захоронению. Особо опасные отходы должны подвергаться захоронению в специальных могильниках.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18" w:name="sub_221"/>
      <w:r w:rsidRPr="001C543E">
        <w:rPr>
          <w:sz w:val="24"/>
        </w:rPr>
        <w:t>В организации должны быть организованы: сбор, сортировка, временное хранение, обезвреживание и своевременное удаление в места организованного хранения или захоронения опасных и вредных отходов производства.</w:t>
      </w:r>
    </w:p>
    <w:bookmarkEnd w:id="218"/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Перспективными направлениями являются переход на безвредные и неопасные исходные материалы, использование малоотходных и безотходных технологических процессов с полностью или частично замкнутым циклом, с полным удалением и очисткой технологических отходов.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19" w:name="sub_819"/>
      <w:r w:rsidRPr="001C543E">
        <w:rPr>
          <w:sz w:val="24"/>
        </w:rPr>
        <w:t>При наличии в воздухе помещения цианистого водорода помещение необходимо проветривать до тех пор, пока повторные пробы не покажут его отсутствие. В аварийных случаях вход в кладовую разрешается только в противогазах.</w:t>
      </w:r>
    </w:p>
    <w:bookmarkEnd w:id="219"/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Сбор, сортировка и кратковременное хранение в организации производственных отходов должны производиться в специально отведенных для этого местах.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0" w:name="sub_8381"/>
      <w:r w:rsidRPr="001C543E">
        <w:rPr>
          <w:sz w:val="24"/>
        </w:rPr>
        <w:t xml:space="preserve">Отходы, содержащие </w:t>
      </w:r>
      <w:proofErr w:type="spellStart"/>
      <w:r w:rsidRPr="001C543E">
        <w:rPr>
          <w:sz w:val="24"/>
        </w:rPr>
        <w:t>чрезвыяайно</w:t>
      </w:r>
      <w:proofErr w:type="spellEnd"/>
      <w:r w:rsidRPr="001C543E">
        <w:rPr>
          <w:sz w:val="24"/>
        </w:rPr>
        <w:t xml:space="preserve"> опасные и </w:t>
      </w:r>
      <w:proofErr w:type="spellStart"/>
      <w:r w:rsidRPr="001C543E">
        <w:rPr>
          <w:sz w:val="24"/>
        </w:rPr>
        <w:t>высокоопасные</w:t>
      </w:r>
      <w:proofErr w:type="spellEnd"/>
      <w:r w:rsidRPr="001C543E">
        <w:rPr>
          <w:sz w:val="24"/>
        </w:rPr>
        <w:t xml:space="preserve"> вещества, должны храниться в специальных изолированных помещениях в емкостях (бункерах, закромах, чанах), снабженных специальными устройствами, исключающими загрязнение почвы, подземных вод, атмосферного воздуха.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1" w:name="sub_8382"/>
      <w:bookmarkEnd w:id="220"/>
      <w:r w:rsidRPr="001C543E">
        <w:rPr>
          <w:sz w:val="24"/>
        </w:rPr>
        <w:t>Удаление твердых отходов, слив отработанных кислот, щелочных, цианистых и других растворов, обладающих токсичными свойствами, следует производить после их нейтрализации в соответствии с действующими нормами и правилами.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2" w:name="sub_8383"/>
      <w:bookmarkEnd w:id="221"/>
      <w:r w:rsidRPr="001C543E">
        <w:rPr>
          <w:sz w:val="24"/>
        </w:rPr>
        <w:t>Запрещается выброс удаляемого вытяжной вентиляцией воздуха, загрязненного цианистыми солями и цианистым водородом, без предварительной очистки.</w:t>
      </w:r>
    </w:p>
    <w:bookmarkEnd w:id="222"/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Воздух, удаляемый из помещений цианирования и хранения цианистых солей, от шкафов вскрытия тары и расфасовки их, перед выбросом в атмосферу подлежит очистке в соответствии с гигиеническими требованиями к проектированию промышленных предприятий и строительных норм для систем вентиляции и кондиционирования воздуха помещений в зданиях и сооружениях.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3" w:name="sub_8384"/>
      <w:r w:rsidRPr="001C543E">
        <w:rPr>
          <w:sz w:val="24"/>
        </w:rPr>
        <w:t>Очистка воздуховодов и другого оборудования от отложившихся в них цианистых солей должна производиться регулярно, по мере их загрязнения, но не реже одного раза в три месяца. При очистке воздуховодов необходимо пользоваться противогазами.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4" w:name="sub_8385"/>
      <w:bookmarkEnd w:id="223"/>
      <w:r w:rsidRPr="001C543E">
        <w:rPr>
          <w:sz w:val="24"/>
        </w:rPr>
        <w:t>Пыль, собранная с оборудования, должна обезвреживаться на участке цианирования или на другом, специально отведенном месте.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5" w:name="sub_8386"/>
      <w:bookmarkEnd w:id="224"/>
      <w:r w:rsidRPr="001C543E">
        <w:rPr>
          <w:sz w:val="24"/>
        </w:rPr>
        <w:t>Продукты очистки, извлеченные из боровов, должны немедленно удаляться с территории завода в места, согласованные с органами государственного санитарно-эпидемиологического надзора.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работах на сооружениях для очистки сточных вод должны приниматься меры, исключающие непосредственный контакт обслуживающего персонала со сточной жидкостью (применение дистанционного управления, средств защиты работников).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6" w:name="sub_8387"/>
      <w:bookmarkEnd w:id="225"/>
      <w:r w:rsidRPr="001C543E">
        <w:rPr>
          <w:sz w:val="24"/>
        </w:rPr>
        <w:t xml:space="preserve">Сточные воды, в которых могут находиться цианистые соединения или другие </w:t>
      </w:r>
      <w:proofErr w:type="spellStart"/>
      <w:r w:rsidRPr="001C543E">
        <w:rPr>
          <w:sz w:val="24"/>
        </w:rPr>
        <w:t>чрезвыяайно</w:t>
      </w:r>
      <w:proofErr w:type="spellEnd"/>
      <w:r w:rsidRPr="001C543E">
        <w:rPr>
          <w:sz w:val="24"/>
        </w:rPr>
        <w:t xml:space="preserve"> опасные и </w:t>
      </w:r>
      <w:proofErr w:type="spellStart"/>
      <w:r w:rsidRPr="001C543E">
        <w:rPr>
          <w:sz w:val="24"/>
        </w:rPr>
        <w:t>высокоопасные</w:t>
      </w:r>
      <w:proofErr w:type="spellEnd"/>
      <w:r w:rsidRPr="001C543E">
        <w:rPr>
          <w:sz w:val="24"/>
        </w:rPr>
        <w:t xml:space="preserve"> вещества, должны быть обезврежены.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7" w:name="sub_8388"/>
      <w:bookmarkEnd w:id="226"/>
      <w:r w:rsidRPr="001C543E">
        <w:rPr>
          <w:sz w:val="24"/>
        </w:rPr>
        <w:t>Обезвреживание сточных вод должно находиться под контролем аналитической лаборатории, аккредитованной в установленном порядке.</w:t>
      </w:r>
    </w:p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8" w:name="sub_8389"/>
      <w:bookmarkEnd w:id="227"/>
      <w:r w:rsidRPr="001C543E">
        <w:rPr>
          <w:sz w:val="24"/>
        </w:rPr>
        <w:t xml:space="preserve">После </w:t>
      </w:r>
      <w:proofErr w:type="spellStart"/>
      <w:r w:rsidRPr="001C543E">
        <w:rPr>
          <w:sz w:val="24"/>
        </w:rPr>
        <w:t>реагентной</w:t>
      </w:r>
      <w:proofErr w:type="spellEnd"/>
      <w:r w:rsidRPr="001C543E">
        <w:rPr>
          <w:sz w:val="24"/>
        </w:rPr>
        <w:t xml:space="preserve"> обработки, последующего отстаивания или фильтрования сточные воды при осуществлении надзора могут сбрасываться в бытовую канализацию или в водоемы.</w:t>
      </w:r>
    </w:p>
    <w:bookmarkEnd w:id="228"/>
    <w:p w:rsidR="00401645" w:rsidRPr="001C543E" w:rsidRDefault="0040164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Условия спуска сточных вод в водоемы регламентируются гигиеническими требованиями к проектированию промышленных предприятий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29" w:name="sub_823"/>
      <w:r w:rsidRPr="001C543E">
        <w:rPr>
          <w:sz w:val="24"/>
        </w:rPr>
        <w:t>При организации работ по перемещению грузов необходимо следовать требованиям Межотраслевых правил по охране труда при погрузочно-разгрузочных работах и размещении грузов.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Для обеспечения грузовых потоков сырья, материалов, полуфабрикатов, готовых изделий и отходов производства в организации должны быть устроены подъездные пути и проезды, соответствующие габаритам применяемых транспортных средств и транспортируемых грузов, с оснащением необходимым подъемно-транспортным оборудованием для обеспечения погрузочно-разгрузочных работ.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0" w:name="sub_6312"/>
      <w:r w:rsidRPr="001C543E">
        <w:rPr>
          <w:sz w:val="24"/>
        </w:rPr>
        <w:t>При транспортировке исходных материалов, заготовок, полуфабрикатов, готовой продукции и отходов производства необходимо обеспечить использование безопасных транспортных коммуникаций, применение средств перемещения грузов, исключающих возникновение опасных и вредных производственных факторов, механизацию перевозок.</w:t>
      </w:r>
    </w:p>
    <w:p w:rsidR="009A07F2" w:rsidRPr="001C543E" w:rsidRDefault="009A07F2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1" w:name="sub_6313"/>
      <w:bookmarkEnd w:id="230"/>
      <w:r w:rsidRPr="001C543E">
        <w:rPr>
          <w:sz w:val="24"/>
        </w:rPr>
        <w:t>Безопасность транспортных коммуникаций должна обеспечиваться:</w:t>
      </w:r>
    </w:p>
    <w:p w:rsidR="00B32E90" w:rsidRPr="001C543E" w:rsidRDefault="00B32E90" w:rsidP="00063A90">
      <w:pPr>
        <w:pStyle w:val="a"/>
        <w:widowControl w:val="0"/>
        <w:numPr>
          <w:ilvl w:val="0"/>
          <w:numId w:val="3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разработ</w:t>
      </w:r>
      <w:r w:rsidR="009A07F2" w:rsidRPr="001C543E">
        <w:rPr>
          <w:sz w:val="24"/>
        </w:rPr>
        <w:t>кой</w:t>
      </w:r>
      <w:r w:rsidRPr="001C543E">
        <w:rPr>
          <w:sz w:val="24"/>
        </w:rPr>
        <w:t xml:space="preserve"> транспортно-технологически</w:t>
      </w:r>
      <w:r w:rsidR="009A07F2" w:rsidRPr="001C543E">
        <w:rPr>
          <w:sz w:val="24"/>
        </w:rPr>
        <w:t>х</w:t>
      </w:r>
      <w:r w:rsidRPr="001C543E">
        <w:rPr>
          <w:sz w:val="24"/>
        </w:rPr>
        <w:t xml:space="preserve"> схем</w:t>
      </w:r>
      <w:r w:rsidR="009A07F2" w:rsidRPr="001C543E">
        <w:rPr>
          <w:sz w:val="24"/>
        </w:rPr>
        <w:t>;</w:t>
      </w:r>
    </w:p>
    <w:p w:rsidR="009A07F2" w:rsidRPr="001C543E" w:rsidRDefault="009A07F2" w:rsidP="00063A90">
      <w:pPr>
        <w:pStyle w:val="a"/>
        <w:widowControl w:val="0"/>
        <w:numPr>
          <w:ilvl w:val="0"/>
          <w:numId w:val="37"/>
        </w:numPr>
        <w:suppressAutoHyphens/>
        <w:ind w:left="0" w:firstLine="709"/>
        <w:contextualSpacing w:val="0"/>
        <w:rPr>
          <w:sz w:val="24"/>
        </w:rPr>
      </w:pPr>
      <w:bookmarkStart w:id="232" w:name="sub_6314"/>
      <w:bookmarkEnd w:id="231"/>
      <w:r w:rsidRPr="001C543E">
        <w:rPr>
          <w:sz w:val="24"/>
        </w:rPr>
        <w:t>организацией д</w:t>
      </w:r>
      <w:r w:rsidR="00B32E90" w:rsidRPr="001C543E">
        <w:rPr>
          <w:sz w:val="24"/>
        </w:rPr>
        <w:t>вижени</w:t>
      </w:r>
      <w:r w:rsidRPr="001C543E">
        <w:rPr>
          <w:sz w:val="24"/>
        </w:rPr>
        <w:t>я</w:t>
      </w:r>
      <w:r w:rsidR="00B32E90" w:rsidRPr="001C543E">
        <w:rPr>
          <w:sz w:val="24"/>
        </w:rPr>
        <w:t xml:space="preserve"> транспорта на территории </w:t>
      </w:r>
      <w:r w:rsidRPr="001C543E">
        <w:rPr>
          <w:sz w:val="24"/>
        </w:rPr>
        <w:t xml:space="preserve">предприятия </w:t>
      </w:r>
      <w:r w:rsidR="00B32E90" w:rsidRPr="001C543E">
        <w:rPr>
          <w:sz w:val="24"/>
        </w:rPr>
        <w:t>в соответствии с утвержденным схематическим планом движения транспорт</w:t>
      </w:r>
      <w:r w:rsidRPr="001C543E">
        <w:rPr>
          <w:sz w:val="24"/>
        </w:rPr>
        <w:t>ных средств и пешеходов. (Схематический план должен быть установлен в местах интенсивного движения транспорта и пешеходов, у въездных ворот и в транспортном цехе).</w:t>
      </w:r>
    </w:p>
    <w:p w:rsidR="009A07F2" w:rsidRPr="001C543E" w:rsidRDefault="009A07F2" w:rsidP="00063A90">
      <w:pPr>
        <w:pStyle w:val="a"/>
        <w:widowControl w:val="0"/>
        <w:numPr>
          <w:ilvl w:val="0"/>
          <w:numId w:val="3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установленными указателями и дорожными знаками.</w:t>
      </w:r>
    </w:p>
    <w:bookmarkEnd w:id="232"/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Перемещение грузов в технологическом процессе на расстояние более 25 м должно быть механизировано.</w:t>
      </w:r>
    </w:p>
    <w:p w:rsidR="003473A5" w:rsidRPr="001C543E" w:rsidRDefault="003473A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Зона подъема и перемещения грузов электромагнитами и грейферами должна быть ограждена или иметь сигнализацию, указывающую на опасность нахождения людей в этой зоне. Ограждения должны быть окрашены в сигнальный цвет.</w:t>
      </w:r>
    </w:p>
    <w:p w:rsidR="003473A5" w:rsidRPr="001C543E" w:rsidRDefault="003473A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Площадки для проведения погрузочно-разгрузочных работ должны иметь обозначенные границы.</w:t>
      </w:r>
    </w:p>
    <w:p w:rsidR="003473A5" w:rsidRPr="001C543E" w:rsidRDefault="003473A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Кантование изделий допускается только с помощью специальных </w:t>
      </w:r>
      <w:proofErr w:type="spellStart"/>
      <w:r w:rsidRPr="001C543E">
        <w:rPr>
          <w:sz w:val="24"/>
        </w:rPr>
        <w:t>роликоопор</w:t>
      </w:r>
      <w:proofErr w:type="spellEnd"/>
      <w:r w:rsidRPr="001C543E">
        <w:rPr>
          <w:sz w:val="24"/>
        </w:rPr>
        <w:t xml:space="preserve">, </w:t>
      </w:r>
      <w:proofErr w:type="spellStart"/>
      <w:r w:rsidRPr="001C543E">
        <w:rPr>
          <w:sz w:val="24"/>
        </w:rPr>
        <w:t>кантователей</w:t>
      </w:r>
      <w:proofErr w:type="spellEnd"/>
      <w:r w:rsidRPr="001C543E">
        <w:rPr>
          <w:sz w:val="24"/>
        </w:rPr>
        <w:t xml:space="preserve"> или манипуляторов. Кантование изделий краном должно производиться на специально выделенной площадке и под непосредственным руководством ответственного лица (мастера).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Установка, снятие, транспортировка и укладка тяжелых деталей с помощью подъемно-транспортного оборудования должны производиться под руководством лица, ответственного за безопасное производство работ кранами. Применение в помещениях автопогрузчиков без специальных средств очистки выхлопных газов запрещается.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Перед началом работы должно быть проверено наличие и исправность погрузочно-разгрузочных устройств, грузозахватных приспособлений и инструментов.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транспортировке исходных материалов, заготовок, полуфабрикатов, готовой продукции и отходов производства необходимо обеспечивать:</w:t>
      </w:r>
    </w:p>
    <w:p w:rsidR="00B32E90" w:rsidRPr="001C543E" w:rsidRDefault="00B32E9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использование безопасных транспортных коммуникаций;</w:t>
      </w:r>
    </w:p>
    <w:p w:rsidR="00B32E90" w:rsidRPr="001C543E" w:rsidRDefault="00B32E9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применение сре</w:t>
      </w:r>
      <w:proofErr w:type="gramStart"/>
      <w:r w:rsidRPr="001C543E">
        <w:rPr>
          <w:sz w:val="24"/>
        </w:rPr>
        <w:t>дств тр</w:t>
      </w:r>
      <w:proofErr w:type="gramEnd"/>
      <w:r w:rsidRPr="001C543E">
        <w:rPr>
          <w:sz w:val="24"/>
        </w:rPr>
        <w:t>анспортировки, исключающих возникновение вредных и (или) опасных производственных факторов;</w:t>
      </w:r>
    </w:p>
    <w:p w:rsidR="00B32E90" w:rsidRPr="001C543E" w:rsidRDefault="00B32E9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механизацию и автоматизацию транспортировки;</w:t>
      </w:r>
    </w:p>
    <w:p w:rsidR="00B32E90" w:rsidRPr="001C543E" w:rsidRDefault="00B32E9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использование средств автоматического контроля и диагностики для предотвращения образования взрывоопасной среды.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местах интенсивного движения транспорта и пешеходов, у въездных ворот и в транспортном цехе должен быть установлен схематический план. Для организации движения на территории предприятия в соответствии со схематическим планом должны быть установлены дорожные знаки.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Места проведения ремонтных работ на транспортных путях, включая траншеи и ямы, должны быть ограждены и обозначены дорожными знаками, а в темное время суток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световой сигнализацией. Ограждения должны быть окрашены в сигнальный цвет.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цехах с повышенным уровнем шума должна быть обеспечена возможность звукового или светового определения движущегося транспортного средства.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цехах с напряженным грузопотоком предпочтение следует отдавать средствам непрерывного транспорта (конвейеры, транспортеры). При использовании навесных конвейеров, в случае, если заготовки транспортируются на высоте свыше 2 м, под конвейером (транспортером) должны быть оградительные устройства, обеспечивающие безопасность при случайном падении заготовок.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3" w:name="sub_6321"/>
      <w:r w:rsidRPr="001C543E">
        <w:rPr>
          <w:sz w:val="24"/>
        </w:rPr>
        <w:t>Движущиеся части конвейеров, к которым возможен доступ обслуживающего персонала и лиц, работающих вблизи конвейеров, должны быть ограждены.</w:t>
      </w:r>
    </w:p>
    <w:bookmarkEnd w:id="233"/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одновременной работе нескольких конвейеров или в сочетании работы конвейеров с другим технологическим оборудованием двигатели всех машин в этом сочетании должны быть сблокированы.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эксплуатации конвейера в условиях, где вся его длина не просматривается с места пуска, должна быть установлена двухсторонняя звуковая и световая сигнализация, сблокированная с органами управления таким образом, чтобы исключалась возможность пуска его без предварительной подачи сигнала. Прямую сигнализацию с поста пуска конвейера допускается применять в случаях, когда конвейер просматривается на всю длину.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Для обеспечения охраны труда при работе нескольких взаимосвязанных транспортеров применяется взаимная блокировка их электрических приводов. У каждого транспортера должна быть </w:t>
      </w:r>
      <w:proofErr w:type="spellStart"/>
      <w:r w:rsidRPr="001C543E">
        <w:rPr>
          <w:sz w:val="24"/>
        </w:rPr>
        <w:t>устанавлена</w:t>
      </w:r>
      <w:proofErr w:type="spellEnd"/>
      <w:r w:rsidRPr="001C543E">
        <w:rPr>
          <w:sz w:val="24"/>
        </w:rPr>
        <w:t xml:space="preserve"> аварийная кнопка "Стоп", с помощью которой, при необходимости, может быть остановлена вся система. Пульт управления ленточных транспортеров должен быть оборудован сигнальными лампами, которые показывают движение или остановку каждого транспортера.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>По обе стороны конвейеров и транспортеров должны быть свободные проходы шириной не менее 1 м. Проход через трассу конвейеров и транспортеров должен осуществляться по специальным переходным мостикам со сплошным рифленым настилом и перилами высотой не менее 1 м. Проходить под конвейером или транспортером, а также переходить через них в неустановленных местах запрещается.</w:t>
      </w:r>
      <w:proofErr w:type="gramEnd"/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4" w:name="sub_6328"/>
      <w:r w:rsidRPr="001C543E">
        <w:rPr>
          <w:sz w:val="24"/>
        </w:rPr>
        <w:t xml:space="preserve">Производство ремонтных и других работ на конвейере и транспортере во время их работы запрещается. Запрещается работа конвейеров и транспортеров при отсутствии или неисправности оградительных устройств натяжных и приводных барабанов, </w:t>
      </w:r>
      <w:proofErr w:type="spellStart"/>
      <w:r w:rsidRPr="001C543E">
        <w:rPr>
          <w:sz w:val="24"/>
        </w:rPr>
        <w:t>роликоопор</w:t>
      </w:r>
      <w:proofErr w:type="spellEnd"/>
      <w:r w:rsidRPr="001C543E">
        <w:rPr>
          <w:sz w:val="24"/>
        </w:rPr>
        <w:t xml:space="preserve"> и отклоняющих роликов, заземления электрооборудования, брони кабелей и металлоконструкций, сигнализации и освещения, переходных мостиков, перекрытий бункеров, ходовых трапов, средств борьбы с пылью (аспирационных устройств, оросительных систем), при загромождении свободных проходов.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5" w:name="sub_6329"/>
      <w:bookmarkEnd w:id="234"/>
      <w:r w:rsidRPr="001C543E">
        <w:rPr>
          <w:sz w:val="24"/>
        </w:rPr>
        <w:t>Лотки-склизы для спуска грузов должны иметь прочную конструкцию с наклоном, обеспечивающим плавное и без ударов скольжение грузов. Во избежание падения грузов лотки-склизы должны быть оборудованы бортами соответствующей высоты. При спуске груза по лотку-склизу на конвейер должны быть приняты меры против падения груза с конвейера.</w:t>
      </w:r>
    </w:p>
    <w:p w:rsidR="00B32E90" w:rsidRPr="001C543E" w:rsidRDefault="00B32E9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6" w:name="sub_831"/>
      <w:bookmarkEnd w:id="229"/>
      <w:bookmarkEnd w:id="235"/>
      <w:r w:rsidRPr="001C543E">
        <w:rPr>
          <w:sz w:val="24"/>
        </w:rPr>
        <w:t>Автоцистерны, перевозящие легковоспламеняющиеся и горючие жидкости, должны быть оборудованы надежным заземлением, средствами пожаротушения, промаркированы в соответствии со степенью опасности груза, а выхлопные трубы должны быть выведены под радиатор и оборудованы исправными искрогасителями.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Хранение исходных материалов, заготовок, полуфабрикатов, готовой продукции и отходов производства должно предусматривать: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применение способов хранения, исключающих возникновение вредных и (или) опасных производственных факторов;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использование безопасных устройств </w:t>
      </w:r>
      <w:r w:rsidR="00857991" w:rsidRPr="001C543E">
        <w:rPr>
          <w:sz w:val="24"/>
        </w:rPr>
        <w:t xml:space="preserve">(устройств, прошедших техническое освидетельствование) </w:t>
      </w:r>
      <w:r w:rsidRPr="001C543E">
        <w:rPr>
          <w:sz w:val="24"/>
        </w:rPr>
        <w:t>для хранения</w:t>
      </w:r>
      <w:r w:rsidR="00857991" w:rsidRPr="001C543E">
        <w:rPr>
          <w:sz w:val="24"/>
        </w:rPr>
        <w:t>. Образец журнала технического освидетельствования тары приведен в Приложении № 2</w:t>
      </w:r>
      <w:r w:rsidRPr="001C543E">
        <w:rPr>
          <w:sz w:val="24"/>
        </w:rPr>
        <w:t>;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механизацию и автоматизацию погрузочно-разгрузочных работ.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37" w:name="sub_835"/>
      <w:r w:rsidRPr="001C543E">
        <w:rPr>
          <w:sz w:val="24"/>
        </w:rPr>
        <w:t>Хранение веществ и материалов необходимо осуществлять с учетом их пожароопасных физико-химических свойств, признаков совместимости и однородности огнетушащих веществ, при этом: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bookmarkStart w:id="238" w:name="sub_8351"/>
      <w:bookmarkEnd w:id="237"/>
      <w:r w:rsidRPr="001C543E">
        <w:rPr>
          <w:sz w:val="24"/>
        </w:rPr>
        <w:t>Баллоны с горючими газами, емкости с легковоспламеняющимися и горючими жидкостями, аэрозольные упаковки должны быть защищены от солнечного или иного теплового воздействия.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bookmarkStart w:id="239" w:name="sub_8352"/>
      <w:bookmarkEnd w:id="238"/>
      <w:r w:rsidRPr="001C543E">
        <w:rPr>
          <w:sz w:val="24"/>
        </w:rPr>
        <w:t>Совместное хранение легковоспламеняющихся и горючих жидкостей в таре в одном помещении разрешается суммарным объемом не более 200 м куб.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bookmarkStart w:id="240" w:name="sub_8353"/>
      <w:bookmarkEnd w:id="239"/>
      <w:r w:rsidRPr="001C543E">
        <w:rPr>
          <w:sz w:val="24"/>
        </w:rPr>
        <w:t>Баллоны с горючими газами должны храниться отдельно от баллонов с кислородом, сжатым воздухом, хлором, фтором и другими окислителями.</w:t>
      </w:r>
    </w:p>
    <w:p w:rsidR="00F65F70" w:rsidRPr="001C543E" w:rsidRDefault="00F65F70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bookmarkStart w:id="241" w:name="sub_8354"/>
      <w:bookmarkEnd w:id="240"/>
      <w:r w:rsidRPr="001C543E">
        <w:rPr>
          <w:sz w:val="24"/>
        </w:rPr>
        <w:t xml:space="preserve">Склады для хранения баллонов с горючими газами должны быть одноэтажными с </w:t>
      </w:r>
      <w:proofErr w:type="spellStart"/>
      <w:r w:rsidRPr="001C543E">
        <w:rPr>
          <w:sz w:val="24"/>
        </w:rPr>
        <w:t>легкосбрасываемыми</w:t>
      </w:r>
      <w:proofErr w:type="spellEnd"/>
      <w:r w:rsidRPr="001C543E">
        <w:rPr>
          <w:sz w:val="24"/>
        </w:rPr>
        <w:t xml:space="preserve"> покрытиями и не иметь чердачных перекрытий.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2" w:name="sub_53"/>
      <w:bookmarkEnd w:id="241"/>
      <w:r w:rsidRPr="001C543E">
        <w:rPr>
          <w:sz w:val="24"/>
        </w:rPr>
        <w:t>Баллоны и сосуды-накопители со сжатыми и сжиженными газами должны храниться в складских помещениях или на площадках под навесом.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Площадки для хранения баллонов и сосудов-накопителей должны располагаться с наветренной стороны по отношению к пожароопасным помещениям и складам. Площадки должны быть сухими, иметь твердое покрытие и ограждение.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Закрытые склады следует размещать в отдельно стоящих одноэтажных зданиях с перекрытиями легкого типа без чердачных и подвальных помещений. Стены, перегородки, перекрытия должны быть из негорючих материалов. Окна и двери должны открываться наружу. Проезды и проходы на складах загромождать запрещается.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3" w:name="sub_514"/>
      <w:r w:rsidRPr="001C543E">
        <w:rPr>
          <w:sz w:val="24"/>
        </w:rPr>
        <w:t xml:space="preserve">Хранение в одном </w:t>
      </w:r>
      <w:r w:rsidR="00147597" w:rsidRPr="001C543E">
        <w:rPr>
          <w:sz w:val="24"/>
        </w:rPr>
        <w:t xml:space="preserve">складском </w:t>
      </w:r>
      <w:r w:rsidRPr="001C543E">
        <w:rPr>
          <w:sz w:val="24"/>
        </w:rPr>
        <w:t>помещении баллонов с кислородом и баллонов с горючими газами запрещается.</w:t>
      </w:r>
    </w:p>
    <w:bookmarkEnd w:id="243"/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 поступлении в организацию чрезвычайно опасных и </w:t>
      </w:r>
      <w:proofErr w:type="spellStart"/>
      <w:r w:rsidRPr="001C543E">
        <w:rPr>
          <w:sz w:val="24"/>
        </w:rPr>
        <w:t>высокоопасных</w:t>
      </w:r>
      <w:proofErr w:type="spellEnd"/>
      <w:r w:rsidRPr="001C543E">
        <w:rPr>
          <w:sz w:val="24"/>
        </w:rPr>
        <w:t xml:space="preserve"> веществ на каждую партию должен быть составлен акт с указанием в нем сведений о полученных веществах, их количествах, состоянии тары, трафаретов, выявленных нарушениях и мерах по их устранению, обеспечению сохранности, надлежащих условий хранения.</w:t>
      </w:r>
    </w:p>
    <w:bookmarkEnd w:id="242"/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Хранение активно взаимодействующих с водой веществ должно осуществляться в упаковке завода-поставщика.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Горючие материалы экзотермических смесей должны храниться только в специально предназначенных для этого складах, отвечающих требованиям </w:t>
      </w:r>
      <w:proofErr w:type="spellStart"/>
      <w:r w:rsidRPr="001C543E">
        <w:rPr>
          <w:sz w:val="24"/>
        </w:rPr>
        <w:t>пожар</w:t>
      </w:r>
      <w:proofErr w:type="gramStart"/>
      <w:r w:rsidRPr="001C543E">
        <w:rPr>
          <w:sz w:val="24"/>
        </w:rPr>
        <w:t>о</w:t>
      </w:r>
      <w:proofErr w:type="spellEnd"/>
      <w:r w:rsidRPr="001C543E">
        <w:rPr>
          <w:sz w:val="24"/>
        </w:rPr>
        <w:t>-</w:t>
      </w:r>
      <w:proofErr w:type="gramEnd"/>
      <w:r w:rsidRPr="001C543E">
        <w:rPr>
          <w:sz w:val="24"/>
        </w:rPr>
        <w:t xml:space="preserve"> и взрывобезопасности.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4" w:name="sub_58"/>
      <w:r w:rsidRPr="001C543E">
        <w:rPr>
          <w:sz w:val="24"/>
        </w:rPr>
        <w:t>Огнеупорные материалы и изделия должны храниться в закрытых складах. На открытых площадках огнеупоры допускается хранить только в контейнерах.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5" w:name="sub_59"/>
      <w:bookmarkEnd w:id="244"/>
      <w:r w:rsidRPr="001C543E">
        <w:rPr>
          <w:sz w:val="24"/>
        </w:rPr>
        <w:t xml:space="preserve">Порошковые, порошкообразные материалы должны храниться в закрытых емкостях (коробках, </w:t>
      </w:r>
      <w:proofErr w:type="spellStart"/>
      <w:r w:rsidRPr="001C543E">
        <w:rPr>
          <w:sz w:val="24"/>
        </w:rPr>
        <w:t>кюбелях</w:t>
      </w:r>
      <w:proofErr w:type="spellEnd"/>
      <w:r w:rsidRPr="001C543E">
        <w:rPr>
          <w:sz w:val="24"/>
        </w:rPr>
        <w:t>, мешках).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6" w:name="sub_510"/>
      <w:bookmarkEnd w:id="245"/>
      <w:r w:rsidRPr="001C543E">
        <w:rPr>
          <w:sz w:val="24"/>
        </w:rPr>
        <w:t>Сыпучие материалы должны храниться в закромах с обеспечением угла естественного откоса.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7" w:name="sub_511"/>
      <w:bookmarkEnd w:id="246"/>
      <w:r w:rsidRPr="001C543E">
        <w:rPr>
          <w:sz w:val="24"/>
        </w:rPr>
        <w:t xml:space="preserve">Штампы, пресс-формы, опоки, изложницы, слитки, поковки должны храниться в </w:t>
      </w:r>
      <w:proofErr w:type="gramStart"/>
      <w:r w:rsidRPr="001C543E">
        <w:rPr>
          <w:sz w:val="24"/>
        </w:rPr>
        <w:t>штабелях</w:t>
      </w:r>
      <w:proofErr w:type="gramEnd"/>
      <w:r w:rsidRPr="001C543E">
        <w:rPr>
          <w:sz w:val="24"/>
        </w:rPr>
        <w:t xml:space="preserve"> с соблюдением установленных </w:t>
      </w:r>
      <w:r w:rsidR="008E34B3" w:rsidRPr="001C543E">
        <w:rPr>
          <w:sz w:val="24"/>
        </w:rPr>
        <w:t xml:space="preserve">внутренним документом по складированию </w:t>
      </w:r>
      <w:r w:rsidRPr="001C543E">
        <w:rPr>
          <w:sz w:val="24"/>
        </w:rPr>
        <w:t>размеров штабелей в зависимости от характера складируемых изделий, их рядности и разрывов между штабелями.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Детали в процессе хранения должны быть установлены в устойчивое положение, а при сборке надежно закреплены соответствующими приспособлениями, зажимами, распорками.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Хранение изделий, заготовок и материалов вне установленных ме</w:t>
      </w:r>
      <w:proofErr w:type="gramStart"/>
      <w:r w:rsidRPr="001C543E">
        <w:rPr>
          <w:sz w:val="24"/>
        </w:rPr>
        <w:t>ст скл</w:t>
      </w:r>
      <w:proofErr w:type="gramEnd"/>
      <w:r w:rsidRPr="001C543E">
        <w:rPr>
          <w:sz w:val="24"/>
        </w:rPr>
        <w:t>адирования и навалом запрещается.</w:t>
      </w:r>
    </w:p>
    <w:bookmarkEnd w:id="247"/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Шихтовые материалы должны храниться в закромах с обеспечением угла естественного откоса или в бункерах.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Выдача в производство металлического лома с закрытыми полостями (пустотелых предметов) без специальной проверки с вскрытием этих пустот запрещается.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хранении исходных материалов, заготовок и полуфабрикатов не должно возникать помех естественному освещению, вентиляции, безопасной эксплуатации оборудования, проезду, проходу, безопасному производству работ, использованию пожарного оборудования и средств защиты.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48" w:name="sub_85"/>
      <w:bookmarkStart w:id="249" w:name="sub_84"/>
      <w:bookmarkStart w:id="250" w:name="sub_83"/>
      <w:r w:rsidRPr="001C543E">
        <w:rPr>
          <w:sz w:val="24"/>
        </w:rPr>
        <w:t>Складирование легковоспламеняющихся и горючих жидкостей, горючих и взрывоопасных материалов должно осуществляться с соблюдением Правил противопожарного режима в Российской Федерации.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1" w:name="sub_87"/>
      <w:bookmarkEnd w:id="248"/>
      <w:bookmarkEnd w:id="249"/>
      <w:bookmarkEnd w:id="250"/>
      <w:r w:rsidRPr="001C543E">
        <w:rPr>
          <w:sz w:val="24"/>
        </w:rPr>
        <w:t>Химикаты должны храниться в установленной для их хранения закрытой таре в специально отведенных и оборудованных для хранения местах.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2" w:name="sub_88"/>
      <w:bookmarkEnd w:id="251"/>
      <w:r w:rsidRPr="001C543E">
        <w:rPr>
          <w:sz w:val="24"/>
        </w:rPr>
        <w:t>На таре с химикатами должны быть нанесены надписи (бирки, этикетки) с наименованием вещества и указан государственный стандарт или технические условия.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3" w:name="sub_89"/>
      <w:bookmarkEnd w:id="252"/>
      <w:r w:rsidRPr="001C543E">
        <w:rPr>
          <w:sz w:val="24"/>
        </w:rPr>
        <w:t>В помещениях, где хранятся химические вещества и растворы, должны быть вывешены инструкции по безопасному обращению с ними.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4" w:name="sub_810"/>
      <w:bookmarkEnd w:id="253"/>
      <w:r w:rsidRPr="001C543E">
        <w:rPr>
          <w:sz w:val="24"/>
        </w:rPr>
        <w:t>На складах хранения и в местах применения кислот должны быть резервные емкости для аварийного слива кислот, кислотоупорные насосы, передвижные фильтры и резиновый шланг со специальным наконечником, создающим напор струи воды для смывания кислоты в случае попадания ее на тело работающего.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5" w:name="sub_811"/>
      <w:bookmarkEnd w:id="254"/>
      <w:r w:rsidRPr="001C543E">
        <w:rPr>
          <w:sz w:val="24"/>
        </w:rPr>
        <w:t>Бутыли с кислотами должны быть размещены в прочных ящиках или обрешетках и должны устанавливаться в местах хранения группами (одного наименования). Ширина проходов между рядами бутылей должна быть не менее 1 м.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6" w:name="sub_812"/>
      <w:bookmarkEnd w:id="255"/>
      <w:r w:rsidRPr="001C543E">
        <w:rPr>
          <w:sz w:val="24"/>
        </w:rPr>
        <w:t>Пространство между бутылью и обрешеткой (стенкой ящика) должно быть заполнено прокладочными материалами, пропитанными (во избежание воспламенения) раствором хлористого кальция. Бутыли с кислотой должны быть защищены от воздействия прямых солнечных лучей.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7" w:name="sub_813"/>
      <w:bookmarkEnd w:id="256"/>
      <w:r w:rsidRPr="001C543E">
        <w:rPr>
          <w:sz w:val="24"/>
        </w:rPr>
        <w:t xml:space="preserve">Чрезвычайно опасные и </w:t>
      </w:r>
      <w:proofErr w:type="spellStart"/>
      <w:r w:rsidRPr="001C543E">
        <w:rPr>
          <w:sz w:val="24"/>
        </w:rPr>
        <w:t>высокоопасные</w:t>
      </w:r>
      <w:proofErr w:type="spellEnd"/>
      <w:r w:rsidRPr="001C543E">
        <w:rPr>
          <w:sz w:val="24"/>
        </w:rPr>
        <w:t xml:space="preserve"> вещества и материалы должны храниться в специальных помещениях, изолированных от других помещений. Расходование этих веществ и материалов должно сопровождаться строгим учетом.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8" w:name="sub_814"/>
      <w:bookmarkEnd w:id="257"/>
      <w:r w:rsidRPr="001C543E">
        <w:rPr>
          <w:sz w:val="24"/>
        </w:rPr>
        <w:t>Хранить борсодержащие вещества необходимо в отапливаемых помещениях. Помещения для хранения борсодержащих веществ и порошковых насыщающих смесей, учитывая их высокую гигроскопичность, должны быть сухими.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Для хранения селитры должна применяться только металлическая тара с крышками. Хранение селитры в деревянной таре или мешках запрещается.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Вскрытие тары, расфасовка или развеска цианистых солей должны производиться кладовщиками при строгом ведении журнала учета расхода и прихода. Работы с цианистыми солями должны производиться с применением предохранительных средств — резиновых перчаток, противогазов.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59" w:name="sub_815"/>
      <w:bookmarkEnd w:id="258"/>
      <w:r w:rsidRPr="001C543E">
        <w:rPr>
          <w:sz w:val="24"/>
        </w:rPr>
        <w:t>Вскрытие тары с цианистой солью должно производиться безударным инструментом в вытяжном шкафу. Случайно просыпанная цианистая соль должна быть тщательно собрана и убрана в специальную металлическую тару для отходов, а место просыпания — обезврежено.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0" w:name="sub_817"/>
      <w:bookmarkEnd w:id="259"/>
      <w:r w:rsidRPr="001C543E">
        <w:rPr>
          <w:sz w:val="24"/>
        </w:rPr>
        <w:t xml:space="preserve">Хранить цианистые соли следует в изолированных несгораемых отапливаемых помещениях, доступ в которые разрешается только специальному обслуживающему персоналу. Помещения для хранения цианистых солей должны быть сухими, оборудованы эффективной вентиляцией; в отдельной (смежной) комнате должны быть установлены умывальники с горячей и холодной водой и шкафы для хранения спецодежды, </w:t>
      </w:r>
      <w:proofErr w:type="spellStart"/>
      <w:r w:rsidRPr="001C543E">
        <w:rPr>
          <w:sz w:val="24"/>
        </w:rPr>
        <w:t>спецобуви</w:t>
      </w:r>
      <w:proofErr w:type="spellEnd"/>
      <w:r w:rsidRPr="001C543E">
        <w:rPr>
          <w:sz w:val="24"/>
        </w:rPr>
        <w:t xml:space="preserve"> и предохранительных средств.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1" w:name="sub_2621"/>
      <w:r w:rsidRPr="001C543E">
        <w:rPr>
          <w:sz w:val="24"/>
        </w:rPr>
        <w:t>Хранение цианистых солей должно осуществляться в герметично закрывающейся посуде, снабженной этикеткой "ЯД". Работы по вскрытию, расфасовке, загрузке ванн соединениями цианидов должны производиться в респираторах в изолированном помещении, оборудованном приточно-вытяжной вентиляцией.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2" w:name="sub_2622"/>
      <w:bookmarkEnd w:id="261"/>
      <w:r w:rsidRPr="001C543E">
        <w:rPr>
          <w:sz w:val="24"/>
        </w:rPr>
        <w:t>При попадании на кожный покров капель раствора цианистого калия его необходимо немедленно нейтрализовать 10%-м раствором железного купороса с последующей обильной промывкой проточной водой.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3" w:name="sub_818"/>
      <w:bookmarkEnd w:id="260"/>
      <w:bookmarkEnd w:id="262"/>
      <w:r w:rsidRPr="001C543E">
        <w:rPr>
          <w:sz w:val="24"/>
        </w:rPr>
        <w:t>В кладовой для хранения цианистых солей должны постоянно находиться весы, разновесы, инструмент для вскрытия тары, совок, щетка, тара для сбора отходов.</w:t>
      </w:r>
    </w:p>
    <w:bookmarkEnd w:id="263"/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Обезвреживание этих предметов должно производиться каждый раз после их применения.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Отходы и окалину необходимо хранить в таре или специально отведенном месте с бетонным или металлическим полом и убирать не реже одного раза в месяц. </w:t>
      </w:r>
    </w:p>
    <w:p w:rsidR="00F65F70" w:rsidRPr="001C543E" w:rsidRDefault="00F65F70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Место хранения отходов должно быть ограждено сплошным ограждением высотой не менее 0,5 м.</w:t>
      </w: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bookmarkEnd w:id="236"/>
    <w:p w:rsidR="00DF42C5" w:rsidRPr="001C543E" w:rsidRDefault="00DF42C5" w:rsidP="00057AAF">
      <w:pPr>
        <w:pStyle w:val="af6"/>
        <w:widowControl w:val="0"/>
        <w:suppressAutoHyphens/>
        <w:spacing w:before="0" w:after="0"/>
        <w:ind w:left="0" w:firstLine="0"/>
        <w:rPr>
          <w:rFonts w:cs="Times New Roman"/>
          <w:sz w:val="24"/>
        </w:rPr>
      </w:pPr>
      <w:r w:rsidRPr="001C543E">
        <w:rPr>
          <w:rFonts w:cs="Times New Roman"/>
          <w:sz w:val="24"/>
        </w:rPr>
        <w:t>ТРЕБОВАНИЯ ОХРАНЫ ТРУДА ПРИ ПРОВЕДЕНИИ ТЕХНИЧЕСКОГО ОБСЛУЖИВАНИЯ И РЕМОНТА ТЕХНОЛОГИЧЕСКОГО ОБОРУДОВАНИЯ</w:t>
      </w:r>
    </w:p>
    <w:p w:rsidR="00057AAF" w:rsidRPr="001C543E" w:rsidRDefault="00057AAF" w:rsidP="00057AAF">
      <w:pPr>
        <w:rPr>
          <w:sz w:val="24"/>
        </w:rPr>
      </w:pPr>
    </w:p>
    <w:p w:rsidR="00DF42C5" w:rsidRPr="001C543E" w:rsidRDefault="00DF42C5" w:rsidP="00063A90">
      <w:pPr>
        <w:pStyle w:val="2"/>
        <w:widowControl w:val="0"/>
        <w:suppressAutoHyphens/>
        <w:spacing w:before="0" w:after="0"/>
        <w:rPr>
          <w:sz w:val="24"/>
        </w:rPr>
      </w:pPr>
      <w:bookmarkStart w:id="264" w:name="sub_1213"/>
      <w:r w:rsidRPr="001C543E">
        <w:rPr>
          <w:sz w:val="24"/>
        </w:rPr>
        <w:t>Требования охраны труда при проведении технического обслуживания</w:t>
      </w:r>
    </w:p>
    <w:p w:rsidR="00057AAF" w:rsidRPr="001C543E" w:rsidRDefault="00057AAF" w:rsidP="00057AAF">
      <w:pPr>
        <w:rPr>
          <w:sz w:val="24"/>
        </w:rPr>
      </w:pP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должен гарантировать, что технологическое оборудование поддерживается в исправном и работоспособном состоянии и работает с наименьшим возможным риском для здоровья и безопасности.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Работодатель должен гарантировать, что, если для какой-либо машины, оборудования или технологической установки существует журнал технического обслуживания, этот журнал </w:t>
      </w:r>
      <w:r w:rsidR="003807BF" w:rsidRPr="001C543E">
        <w:rPr>
          <w:sz w:val="24"/>
        </w:rPr>
        <w:t xml:space="preserve">будет </w:t>
      </w:r>
      <w:r w:rsidRPr="001C543E">
        <w:rPr>
          <w:sz w:val="24"/>
        </w:rPr>
        <w:t>обновляться на регулярной основе.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техническое обслуживание должны быть включены проверки особенностей оборудования, связанных с его безопасностью.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Выбирая частоту, с которой должны проводиться операции по техническому обслуживанию, следует принимать во внимание: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31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интенсивность использования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частоту и максимальные рабочие периоды;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31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среду использования, например, условия морского климата или открытый воздух;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31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разнообразие операций </w:t>
      </w:r>
      <w:r w:rsidRPr="001C543E">
        <w:rPr>
          <w:sz w:val="24"/>
        </w:rPr>
        <w:sym w:font="Symbol" w:char="F02D"/>
      </w:r>
      <w:r w:rsidRPr="001C543E">
        <w:rPr>
          <w:sz w:val="24"/>
        </w:rPr>
        <w:t xml:space="preserve"> выполняет ли это оборудование одну и ту же задачу все время или задачи меняются;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31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риск для здоровья и безопасности от сбоев в работе или отказов.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В большинстве случаев техническое обслуживание должно осуществляться при выключенном питании. Если это невозможно, должны быть приняты надлежащие </w:t>
      </w:r>
      <w:r w:rsidR="000F2AE6" w:rsidRPr="001C543E">
        <w:rPr>
          <w:sz w:val="24"/>
        </w:rPr>
        <w:t xml:space="preserve">меры для осуществления таких работ, исключающие </w:t>
      </w:r>
      <w:proofErr w:type="spellStart"/>
      <w:r w:rsidR="000F2AE6" w:rsidRPr="001C543E">
        <w:rPr>
          <w:sz w:val="24"/>
        </w:rPr>
        <w:t>травмирование</w:t>
      </w:r>
      <w:proofErr w:type="spellEnd"/>
      <w:r w:rsidR="000F2AE6" w:rsidRPr="001C543E">
        <w:rPr>
          <w:sz w:val="24"/>
        </w:rPr>
        <w:t xml:space="preserve"> обслуживающего персонала, или </w:t>
      </w:r>
      <w:r w:rsidRPr="001C543E">
        <w:rPr>
          <w:sz w:val="24"/>
        </w:rPr>
        <w:t>проведения их вне опасной зоны.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5" w:name="sub_6291"/>
      <w:r w:rsidRPr="001C543E">
        <w:rPr>
          <w:sz w:val="24"/>
        </w:rPr>
        <w:t>Перед началом технического обслуживания необходимо: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Решить – должна ли работа быть выполнена специалистами подрядчиков. Не следует приниматься за работу, для исполнения которой нет компетентных специалистов.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Тщательно спланировать работу и меры по обеспечению безопасности с помощью руководства (инструкции) по эксплуатации производителя и, используя безопасную систему работы.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Оценить возможность использовать время простоя в работе для технического обслуживания оборудования. Если работы по техническому обслуживанию оборудования выполняются перед пуском или во время его остановки это позволяет избежать трудностей в координации обслуживания и производственных работ.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Убедиться, что обслуживающий персонал компетентен и имеет подходящую одежду и оборудование.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Предоставить безопасный доступ и безопасное место работы.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Принять необходимые меры предосторожности для обеспечения безопасности других лиц, которые могут быть затронуты работой, например, других сотрудников или подрядчиков, работающих поблизости.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Установить знаки и барьеры и расположить людей в ключевых точках, если они необходимы, чтобы не допустить присутствия посторонних.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До начала технического обслуживания машины, оборудование и технологические установки должны быть приведены в безопасное состояние. Для этого необходимо: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Обеспечить неподвижность перемещающейся установки и отсоединить подачу электрической и другой энергии. Если работа осуществляется рядом с неизолированными, электрическими проводниками, например, близко от мостовых кранов, питание отключить в первую очередь.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Блокировать машину, если есть вероятность, что подача энергии может быть случайно включена.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Отсоединить установку от трубопроводов, содержащих находящиеся под давлением, жидкости, газы, пары или опасные материалы. Отключить блокировку запорных клапанов.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Освободить от запасенной энергии, например, сжатого воздуха или гидравлического давления, которые могут привести машину в движение или в рабочий цикл.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Установить поддержку частей установки, которые могут упасть, например, поддерживать блокировкой падающие вниз ножи резака и гильотины.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Предоставить частям машины, которые работают при высоких температурах время, чтобы остыть.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Дождаться остановки движущегося оборудования.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Мобильную установку поставить на нейтральную передачу, включить тормоз и заблокировать колеса.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Безопасно очистить сосуды, содержащие легковоспламеняющиеся твердые вещества, жидкости, газы или пыль и проверить их перед проведением огневых работ с целью предотвращения взрывов.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Избегать входить в танки и резервуары, где только это возможно.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2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Очищать и проверять сосуды, содержащие токсичные материалы.</w:t>
      </w:r>
    </w:p>
    <w:bookmarkEnd w:id="264"/>
    <w:bookmarkEnd w:id="265"/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Техническое обслуживание должно </w:t>
      </w:r>
      <w:proofErr w:type="spellStart"/>
      <w:r w:rsidRPr="001C543E">
        <w:rPr>
          <w:sz w:val="24"/>
        </w:rPr>
        <w:t>проведиться</w:t>
      </w:r>
      <w:proofErr w:type="spellEnd"/>
      <w:r w:rsidRPr="001C543E">
        <w:rPr>
          <w:sz w:val="24"/>
        </w:rPr>
        <w:t xml:space="preserve"> квалифицированным персоналом (теми, кто имеет необходимые навыки, знания и опыт, чтобы сделать работу безопасно).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Техническое обслуживание машин, оборудования и </w:t>
      </w:r>
      <w:proofErr w:type="spellStart"/>
      <w:r w:rsidRPr="001C543E">
        <w:rPr>
          <w:sz w:val="24"/>
        </w:rPr>
        <w:t>технолгических</w:t>
      </w:r>
      <w:proofErr w:type="spellEnd"/>
      <w:r w:rsidRPr="001C543E">
        <w:rPr>
          <w:sz w:val="24"/>
        </w:rPr>
        <w:t xml:space="preserve"> установок должно проводиться регулярно, как это предусмотрено руководством (инструкцией) по эксплуатации, особенно если с безопасностью связаны критически важные функции.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организации должна быть разработана и применяться процедура, которая позволяет работникам сообщать о поврежденном или неисправном оборудовании. Игнорировать сообщения о поврежденном или небезопасном оборудовании запрещается.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Работникам, проводящим техническое обслуживание, должны быть предоставлены надлежащие инструменты.</w:t>
      </w:r>
    </w:p>
    <w:p w:rsidR="00DF42C5" w:rsidRPr="001C543E" w:rsidRDefault="004B464B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</w:t>
      </w:r>
      <w:r w:rsidR="00DF42C5" w:rsidRPr="001C543E">
        <w:rPr>
          <w:sz w:val="24"/>
        </w:rPr>
        <w:t>ехническо</w:t>
      </w:r>
      <w:r w:rsidRPr="001C543E">
        <w:rPr>
          <w:sz w:val="24"/>
        </w:rPr>
        <w:t>е</w:t>
      </w:r>
      <w:r w:rsidR="00DF42C5" w:rsidRPr="001C543E">
        <w:rPr>
          <w:sz w:val="24"/>
        </w:rPr>
        <w:t xml:space="preserve"> обслуживани</w:t>
      </w:r>
      <w:r w:rsidRPr="001C543E">
        <w:rPr>
          <w:sz w:val="24"/>
        </w:rPr>
        <w:t>е</w:t>
      </w:r>
      <w:r w:rsidR="00DF42C5" w:rsidRPr="001C543E">
        <w:rPr>
          <w:sz w:val="24"/>
        </w:rPr>
        <w:t xml:space="preserve"> должно проводиться по графику, учитывающему необходимость минимизировать риск для других работников и работников, проводящих обслуживание.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Работодатель должен убедиться, что обслуживание проводится безопасно, что машины и подвижные части изолированы или заблокированы, и что с огнеопасными, взрывоопасными и токсичными материалами обращаются должным образом.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Не проводить предусмотренное руководством (инструкцией) по эксплуатации техническое обслуживание запрещается.</w:t>
      </w: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DF42C5" w:rsidRPr="001C543E" w:rsidRDefault="00621DB8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охраны труда при проведении о</w:t>
      </w:r>
      <w:r w:rsidR="00DF42C5" w:rsidRPr="001C543E">
        <w:rPr>
          <w:sz w:val="24"/>
        </w:rPr>
        <w:t>бследовани</w:t>
      </w:r>
      <w:r w:rsidRPr="001C543E">
        <w:rPr>
          <w:sz w:val="24"/>
        </w:rPr>
        <w:t>я</w:t>
      </w:r>
      <w:r w:rsidR="00DF42C5" w:rsidRPr="001C543E">
        <w:rPr>
          <w:sz w:val="24"/>
        </w:rPr>
        <w:t xml:space="preserve"> оборудования</w:t>
      </w:r>
    </w:p>
    <w:p w:rsidR="00057AAF" w:rsidRPr="001C543E" w:rsidRDefault="00057AAF" w:rsidP="00057AAF">
      <w:pPr>
        <w:rPr>
          <w:sz w:val="24"/>
        </w:rPr>
      </w:pPr>
    </w:p>
    <w:p w:rsidR="00DF42C5" w:rsidRPr="001C543E" w:rsidRDefault="00D013CC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Технологическо</w:t>
      </w:r>
      <w:r w:rsidR="00DF42C5" w:rsidRPr="001C543E">
        <w:rPr>
          <w:sz w:val="24"/>
        </w:rPr>
        <w:t>е оборудование в организации должно быть распределено и закреплено для обследований за работниками служб главных специалистов.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комплексном обследовании оборудования необходимо проверять: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соответствие механической, электрической и электронной частей оборудования паспортным данным;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качество обслуживания оборудования в цехе;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соответствие применяемых режимов работы технологическим процессам и техническим паспортным параметрам этого оборудования;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причины преждевременного выхода элементов и систем оборудования из строя; соблюдение сроков, объемов и качества малых ремонтов и технических осмотров оборудования цеховой ремонтной службой;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правильность передачи оборудования от смены к смене;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своевременность проведения профилактических осмотров, текущих, средних и капитальных ремонтов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и установок;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6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наличие и правильность ведения регистрационной, технической и другой документации, установленной для оборудования и установок повышенной опасности.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При обследовании технического состояния </w:t>
      </w:r>
      <w:r w:rsidR="00D013CC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необходимо, прежде всего, обращать внимание на обеспечение безопасности потенциально опасных элементов и систем этого оборудования:</w:t>
      </w:r>
    </w:p>
    <w:p w:rsidR="00DF42C5" w:rsidRPr="001C543E" w:rsidRDefault="00DF42C5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Следует убедиться, что оградительные и другие устройства безопасности (например, фотоэлектрические системы) регулярно проверяется и поддерживаются в рабочем состоянии. Они также должны быть проверены после любого ремонта или модификации компетентным лицом.</w:t>
      </w:r>
    </w:p>
    <w:p w:rsidR="00DF42C5" w:rsidRPr="001C543E" w:rsidRDefault="00DF42C5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Следует проверить, что профилактическое обслуживание оборудования осуществляется в случае необходимости и согласно инструкции изготовителя.</w:t>
      </w:r>
    </w:p>
    <w:p w:rsidR="00DF42C5" w:rsidRPr="001C543E" w:rsidRDefault="00DF42C5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Следует проводить стереотипные ежедневные и еженедельные проверки, например, уровня жидкости, давления, функции тормозов, оградительных и предохранительных устройств в соответствии с руководством (инструкцией) по эксплуатации изготовителя оборудования.</w:t>
      </w:r>
    </w:p>
    <w:p w:rsidR="00DF42C5" w:rsidRPr="001C543E" w:rsidRDefault="00DF42C5" w:rsidP="00063A90">
      <w:pPr>
        <w:pStyle w:val="a"/>
        <w:widowControl w:val="0"/>
        <w:numPr>
          <w:ilvl w:val="1"/>
          <w:numId w:val="2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Подъемно-транспортное оборудование, сосуды под давлением, системы вытяжной вентиляции и гидравлические прессы должны быть тщательно обследованы компетентным лицом через регулярные промежутки времени, предусмотренные техническими регламентами или в соответствии с графиком проверок, составленным компетентным лицом.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По результатам комплексных обследований оборудования должны составляться предписания цеху, подразделению – ответственному за безопасную эксплуатацию данного оборудования с перечнем и сроками выполнения работ по устранению вскрытых недостатков в эксплуатации.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6" w:name="sub_320"/>
      <w:r w:rsidRPr="001C543E">
        <w:rPr>
          <w:sz w:val="24"/>
        </w:rPr>
        <w:t>Результаты обследований должны быть положены в основу планирования работ по планово-предупредительному ремонту оборудования.</w:t>
      </w:r>
    </w:p>
    <w:bookmarkEnd w:id="266"/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выявлении нарушений требований настоящих правил по охране труда, а также руководства (инструкции) по эксплуатации производителя оборудования, которые могут привести к несчастным случаям на производстве, необходимо немедленно остановить оборудование и запретить работу на нем в установленном порядке.</w:t>
      </w: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p w:rsidR="00DF42C5" w:rsidRPr="001C543E" w:rsidRDefault="00621DB8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охраны труда при проведении р</w:t>
      </w:r>
      <w:r w:rsidR="00DF42C5" w:rsidRPr="001C543E">
        <w:rPr>
          <w:sz w:val="24"/>
        </w:rPr>
        <w:t>емонтны</w:t>
      </w:r>
      <w:r w:rsidRPr="001C543E">
        <w:rPr>
          <w:sz w:val="24"/>
        </w:rPr>
        <w:t>х</w:t>
      </w:r>
      <w:r w:rsidR="00DF42C5" w:rsidRPr="001C543E">
        <w:rPr>
          <w:sz w:val="24"/>
        </w:rPr>
        <w:t xml:space="preserve"> работ</w:t>
      </w:r>
    </w:p>
    <w:p w:rsidR="00057AAF" w:rsidRPr="001C543E" w:rsidRDefault="00057AAF" w:rsidP="00057AAF">
      <w:pPr>
        <w:rPr>
          <w:sz w:val="24"/>
        </w:rPr>
      </w:pP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Организацию работ по обеспечению безопасной эксплуатации </w:t>
      </w:r>
      <w:r w:rsidR="00440A66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следует осуществлять на основе системы планово-предупредительных ремонтов.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proofErr w:type="gramStart"/>
      <w:r w:rsidRPr="001C543E">
        <w:rPr>
          <w:sz w:val="24"/>
        </w:rPr>
        <w:t>В соответствии с графиком системы планово-предупредительного ремонта оборудования должны проводиться профилактические мероприятия (межремонтное обслуживание) и следующие виды ремонтов: текущий, средний и капитальный, определяющие ремонтный цикл оборудования.</w:t>
      </w:r>
      <w:proofErr w:type="gramEnd"/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 xml:space="preserve">Система планово-предупредительных ремонтов должна предусматривать совокупность организационных и технических мероприятий по уходу, надзору, обслуживанию и ремонту </w:t>
      </w:r>
      <w:r w:rsidR="00440A66" w:rsidRPr="001C543E">
        <w:rPr>
          <w:sz w:val="24"/>
        </w:rPr>
        <w:t>технологическо</w:t>
      </w:r>
      <w:r w:rsidRPr="001C543E">
        <w:rPr>
          <w:sz w:val="24"/>
        </w:rPr>
        <w:t>го оборудования в процессе эксплуатации.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7" w:name="sub_6299"/>
      <w:r w:rsidRPr="001C543E">
        <w:rPr>
          <w:sz w:val="24"/>
        </w:rPr>
        <w:t>Перед ремонтом оборудование должно быть обесточено и приведено в такое состояние, чтобы исключалась возможность самопроизвольного его включения. У пусковых приспособлений и рубильников, подводящих ток, должны быть вывешены плакаты, указывающие, что оборудование находится в ремонте и пуск его запрещен; доступ к пусковым устройствам должен быть закрыт.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8" w:name="sub_62910"/>
      <w:bookmarkEnd w:id="267"/>
      <w:r w:rsidRPr="001C543E">
        <w:rPr>
          <w:sz w:val="24"/>
        </w:rPr>
        <w:t>Все снимаемые при ремонте части оборудования должны быть размещены на заранее выбранных местах, прочно и устойчиво уложены с применением подкладок. Круглые детали должны укладываться с применением подкладок и упоров.</w:t>
      </w:r>
    </w:p>
    <w:bookmarkEnd w:id="268"/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В зоне ремонта оборудования должны быть обеспечены свободные проходы и рабочие площади, необходимые для выполнения работ.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При ремонтных и монтажных работах использование конструкций перекрытий, колонн и других силовых элементов здания цеха для закрепления на них подъемных приспособлений, тросов, канатов запрещается.</w:t>
      </w: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69" w:name="sub_62912"/>
      <w:r w:rsidRPr="001C543E">
        <w:rPr>
          <w:sz w:val="24"/>
        </w:rPr>
        <w:t>По окончании ремонта или наладки перед пуском оборудования все снятые оградительные устройства и приспособления должны быть установлены на место и прочно закреплены. Испытание оборудования при приемке в эксплуатацию после ремонта при снятых оградительных устройствах допускается с разрешения и под руководством ответственного лица с принятием необходимых мер по охране труда. После этого оборудование должно быть остановлено, и оградительные устройства установлены на место.</w:t>
      </w: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rPr>
          <w:sz w:val="24"/>
        </w:rPr>
      </w:pPr>
    </w:p>
    <w:bookmarkEnd w:id="269"/>
    <w:p w:rsidR="00DF42C5" w:rsidRPr="001C543E" w:rsidRDefault="00621DB8" w:rsidP="00063A90">
      <w:pPr>
        <w:pStyle w:val="2"/>
        <w:widowControl w:val="0"/>
        <w:suppressAutoHyphens/>
        <w:spacing w:before="0" w:after="0"/>
        <w:rPr>
          <w:sz w:val="24"/>
        </w:rPr>
      </w:pPr>
      <w:r w:rsidRPr="001C543E">
        <w:rPr>
          <w:sz w:val="24"/>
        </w:rPr>
        <w:t>Требования охраны труда при проведении м</w:t>
      </w:r>
      <w:r w:rsidR="00DF42C5" w:rsidRPr="001C543E">
        <w:rPr>
          <w:sz w:val="24"/>
        </w:rPr>
        <w:t>ежремонтно</w:t>
      </w:r>
      <w:r w:rsidRPr="001C543E">
        <w:rPr>
          <w:sz w:val="24"/>
        </w:rPr>
        <w:t>го</w:t>
      </w:r>
      <w:r w:rsidR="00DF42C5" w:rsidRPr="001C543E">
        <w:rPr>
          <w:sz w:val="24"/>
        </w:rPr>
        <w:t xml:space="preserve"> обслуживани</w:t>
      </w:r>
      <w:r w:rsidRPr="001C543E">
        <w:rPr>
          <w:sz w:val="24"/>
        </w:rPr>
        <w:t>я</w:t>
      </w:r>
    </w:p>
    <w:p w:rsidR="00057AAF" w:rsidRPr="001C543E" w:rsidRDefault="00057AAF" w:rsidP="00057AAF">
      <w:pPr>
        <w:rPr>
          <w:sz w:val="24"/>
        </w:rPr>
      </w:pPr>
    </w:p>
    <w:p w:rsidR="00DF42C5" w:rsidRPr="001C543E" w:rsidRDefault="00DF42C5" w:rsidP="00063A90">
      <w:pPr>
        <w:pStyle w:val="a"/>
        <w:widowControl w:val="0"/>
        <w:suppressAutoHyphens/>
        <w:ind w:left="0" w:firstLine="709"/>
        <w:contextualSpacing w:val="0"/>
        <w:rPr>
          <w:sz w:val="24"/>
        </w:rPr>
      </w:pPr>
      <w:bookmarkStart w:id="270" w:name="sub_6296"/>
      <w:bookmarkStart w:id="271" w:name="sub_323"/>
      <w:r w:rsidRPr="001C543E">
        <w:rPr>
          <w:sz w:val="24"/>
        </w:rPr>
        <w:t>На протяжении всего периода работы между плановыми ремонтами межремонтное обслуживание должно предусматривать следующие мероприятия профилактического характера: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2" w:name="sub_3231"/>
      <w:r w:rsidRPr="001C543E">
        <w:rPr>
          <w:sz w:val="24"/>
        </w:rPr>
        <w:t>надзор за правильной эксплуатацией оборудования в соответствии с технологическим регламентом;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3" w:name="sub_3232"/>
      <w:bookmarkEnd w:id="272"/>
      <w:r w:rsidRPr="001C543E">
        <w:rPr>
          <w:sz w:val="24"/>
        </w:rPr>
        <w:t>наблюдение за исправной работой всех машин, оборудования, аппаратов, арматуры, трубопроводов;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4" w:name="sub_3233"/>
      <w:bookmarkEnd w:id="273"/>
      <w:r w:rsidRPr="001C543E">
        <w:rPr>
          <w:sz w:val="24"/>
        </w:rPr>
        <w:t>содержание оборудования в чистоте, его очистка, протирка, уборка рабочих мест;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5" w:name="sub_3234"/>
      <w:bookmarkEnd w:id="274"/>
      <w:r w:rsidRPr="001C543E">
        <w:rPr>
          <w:sz w:val="24"/>
        </w:rPr>
        <w:t>смазка оборудования, проверка работы смазочных устройств и систем смазки, контроль уровня и состояния смазочных масел, доливка масла в системы;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6" w:name="sub_3235"/>
      <w:bookmarkEnd w:id="275"/>
      <w:r w:rsidRPr="001C543E">
        <w:rPr>
          <w:sz w:val="24"/>
        </w:rPr>
        <w:t>наблюдение за состоянием подшипников;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7" w:name="sub_3236"/>
      <w:bookmarkEnd w:id="276"/>
      <w:r w:rsidRPr="001C543E">
        <w:rPr>
          <w:sz w:val="24"/>
        </w:rPr>
        <w:t>наблюдение за работой и контроль исправной работы и достоверности показаний контрольно-измерительных приборов;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8" w:name="sub_3237"/>
      <w:bookmarkEnd w:id="277"/>
      <w:r w:rsidRPr="001C543E">
        <w:rPr>
          <w:sz w:val="24"/>
        </w:rPr>
        <w:t>наблюдение за работой систем охлаждения;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79" w:name="sub_3238"/>
      <w:bookmarkEnd w:id="278"/>
      <w:r w:rsidRPr="001C543E">
        <w:rPr>
          <w:sz w:val="24"/>
        </w:rPr>
        <w:t>надзор за состоянием, натяжением ремней, тросов, цепей, а также мест их крепления и сращивания;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0" w:name="sub_3239"/>
      <w:bookmarkEnd w:id="279"/>
      <w:r w:rsidRPr="001C543E">
        <w:rPr>
          <w:sz w:val="24"/>
        </w:rPr>
        <w:t>проверка наличия и исправности оградительных устройств;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1" w:name="sub_32310"/>
      <w:bookmarkEnd w:id="280"/>
      <w:r w:rsidRPr="001C543E">
        <w:rPr>
          <w:sz w:val="24"/>
        </w:rPr>
        <w:t>проверка действия тормозов и устройств систем аварийной остановки оборудования;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2" w:name="sub_32311"/>
      <w:bookmarkEnd w:id="281"/>
      <w:r w:rsidRPr="001C543E">
        <w:rPr>
          <w:sz w:val="24"/>
        </w:rPr>
        <w:t>проверка состояния и работы систем блокировки;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3" w:name="sub_32312"/>
      <w:bookmarkEnd w:id="282"/>
      <w:r w:rsidRPr="001C543E">
        <w:rPr>
          <w:sz w:val="24"/>
        </w:rPr>
        <w:t xml:space="preserve">проверка систем </w:t>
      </w:r>
      <w:proofErr w:type="spellStart"/>
      <w:r w:rsidRPr="001C543E">
        <w:rPr>
          <w:sz w:val="24"/>
        </w:rPr>
        <w:t>пылегазоудаления</w:t>
      </w:r>
      <w:proofErr w:type="spellEnd"/>
      <w:r w:rsidRPr="001C543E">
        <w:rPr>
          <w:sz w:val="24"/>
        </w:rPr>
        <w:t>, их герметичности и работоспособности;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4" w:name="sub_32313"/>
      <w:bookmarkEnd w:id="283"/>
      <w:r w:rsidRPr="001C543E">
        <w:rPr>
          <w:sz w:val="24"/>
        </w:rPr>
        <w:t>проверка состояния систем энергоснабжения оборудования;</w:t>
      </w:r>
    </w:p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bookmarkStart w:id="285" w:name="sub_32314"/>
      <w:bookmarkEnd w:id="284"/>
      <w:r w:rsidRPr="001C543E">
        <w:rPr>
          <w:sz w:val="24"/>
        </w:rPr>
        <w:t xml:space="preserve">проверка заземления, </w:t>
      </w:r>
      <w:proofErr w:type="spellStart"/>
      <w:r w:rsidRPr="001C543E">
        <w:rPr>
          <w:sz w:val="24"/>
        </w:rPr>
        <w:t>зануления</w:t>
      </w:r>
      <w:proofErr w:type="spellEnd"/>
      <w:r w:rsidRPr="001C543E">
        <w:rPr>
          <w:sz w:val="24"/>
        </w:rPr>
        <w:t xml:space="preserve"> оборудования;</w:t>
      </w:r>
    </w:p>
    <w:bookmarkEnd w:id="285"/>
    <w:p w:rsidR="00DF42C5" w:rsidRPr="001C543E" w:rsidRDefault="00DF42C5" w:rsidP="00063A90">
      <w:pPr>
        <w:pStyle w:val="a"/>
        <w:widowControl w:val="0"/>
        <w:numPr>
          <w:ilvl w:val="0"/>
          <w:numId w:val="17"/>
        </w:numPr>
        <w:suppressAutoHyphens/>
        <w:ind w:left="0" w:firstLine="709"/>
        <w:contextualSpacing w:val="0"/>
        <w:rPr>
          <w:sz w:val="24"/>
        </w:rPr>
      </w:pPr>
      <w:r w:rsidRPr="001C543E">
        <w:rPr>
          <w:sz w:val="24"/>
        </w:rPr>
        <w:t>мелкий ремонт оборудования.</w:t>
      </w: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contextualSpacing w:val="0"/>
        <w:rPr>
          <w:sz w:val="24"/>
        </w:rPr>
      </w:pPr>
    </w:p>
    <w:p w:rsidR="00057AAF" w:rsidRPr="001C543E" w:rsidRDefault="00057AAF" w:rsidP="00057AAF">
      <w:pPr>
        <w:pStyle w:val="a"/>
        <w:widowControl w:val="0"/>
        <w:numPr>
          <w:ilvl w:val="0"/>
          <w:numId w:val="0"/>
        </w:numPr>
        <w:suppressAutoHyphens/>
        <w:contextualSpacing w:val="0"/>
        <w:rPr>
          <w:sz w:val="24"/>
        </w:rPr>
      </w:pPr>
    </w:p>
    <w:bookmarkEnd w:id="270"/>
    <w:bookmarkEnd w:id="271"/>
    <w:p w:rsidR="00B32E90" w:rsidRPr="001C543E" w:rsidRDefault="00B32E90" w:rsidP="00063A90">
      <w:pPr>
        <w:pStyle w:val="a"/>
        <w:widowControl w:val="0"/>
        <w:numPr>
          <w:ilvl w:val="0"/>
          <w:numId w:val="0"/>
        </w:numPr>
        <w:suppressAutoHyphens/>
        <w:contextualSpacing w:val="0"/>
        <w:rPr>
          <w:sz w:val="24"/>
        </w:rPr>
      </w:pPr>
    </w:p>
    <w:sectPr w:rsidR="00B32E90" w:rsidRPr="001C543E" w:rsidSect="00950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43" w:rsidRDefault="00DC3843" w:rsidP="00953268">
      <w:r>
        <w:separator/>
      </w:r>
    </w:p>
    <w:p w:rsidR="00DC3843" w:rsidRDefault="00DC3843"/>
    <w:p w:rsidR="00DC3843" w:rsidRDefault="00DC3843"/>
  </w:endnote>
  <w:endnote w:type="continuationSeparator" w:id="0">
    <w:p w:rsidR="00DC3843" w:rsidRDefault="00DC3843" w:rsidP="00953268">
      <w:r>
        <w:continuationSeparator/>
      </w:r>
    </w:p>
    <w:p w:rsidR="00DC3843" w:rsidRDefault="00DC3843"/>
    <w:p w:rsidR="00DC3843" w:rsidRDefault="00DC3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5396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802462932"/>
          <w:docPartObj>
            <w:docPartGallery w:val="Page Numbers (Top of Page)"/>
            <w:docPartUnique/>
          </w:docPartObj>
        </w:sdtPr>
        <w:sdtContent>
          <w:p w:rsidR="00D44B84" w:rsidRDefault="00D44B84">
            <w:pPr>
              <w:pStyle w:val="af2"/>
              <w:jc w:val="right"/>
              <w:rPr>
                <w:sz w:val="20"/>
                <w:szCs w:val="20"/>
              </w:rPr>
            </w:pPr>
          </w:p>
          <w:p w:rsidR="00D44B84" w:rsidRPr="00D44B84" w:rsidRDefault="00D44B84">
            <w:pPr>
              <w:pStyle w:val="af2"/>
              <w:jc w:val="right"/>
              <w:rPr>
                <w:sz w:val="20"/>
                <w:szCs w:val="20"/>
              </w:rPr>
            </w:pPr>
            <w:r w:rsidRPr="00D44B84">
              <w:rPr>
                <w:sz w:val="20"/>
                <w:szCs w:val="20"/>
              </w:rPr>
              <w:t xml:space="preserve">Страница </w:t>
            </w:r>
            <w:r w:rsidRPr="00D44B84">
              <w:rPr>
                <w:bCs/>
                <w:sz w:val="20"/>
                <w:szCs w:val="20"/>
              </w:rPr>
              <w:fldChar w:fldCharType="begin"/>
            </w:r>
            <w:r w:rsidRPr="00D44B84">
              <w:rPr>
                <w:bCs/>
                <w:sz w:val="20"/>
                <w:szCs w:val="20"/>
              </w:rPr>
              <w:instrText>PAGE</w:instrText>
            </w:r>
            <w:r w:rsidRPr="00D44B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D44B84">
              <w:rPr>
                <w:bCs/>
                <w:sz w:val="20"/>
                <w:szCs w:val="20"/>
              </w:rPr>
              <w:fldChar w:fldCharType="end"/>
            </w:r>
            <w:r w:rsidRPr="00D44B84">
              <w:rPr>
                <w:sz w:val="20"/>
                <w:szCs w:val="20"/>
              </w:rPr>
              <w:t xml:space="preserve"> из </w:t>
            </w:r>
            <w:r w:rsidRPr="00D44B84">
              <w:rPr>
                <w:bCs/>
                <w:sz w:val="20"/>
                <w:szCs w:val="20"/>
              </w:rPr>
              <w:fldChar w:fldCharType="begin"/>
            </w:r>
            <w:r w:rsidRPr="00D44B84">
              <w:rPr>
                <w:bCs/>
                <w:sz w:val="20"/>
                <w:szCs w:val="20"/>
              </w:rPr>
              <w:instrText>NUMPAGES</w:instrText>
            </w:r>
            <w:r w:rsidRPr="00D44B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42</w:t>
            </w:r>
            <w:r w:rsidRPr="00D44B8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4B84" w:rsidRDefault="00D44B8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5004951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D44B84" w:rsidRDefault="00D44B84">
            <w:pPr>
              <w:pStyle w:val="af2"/>
              <w:jc w:val="right"/>
              <w:rPr>
                <w:sz w:val="20"/>
                <w:szCs w:val="20"/>
              </w:rPr>
            </w:pPr>
          </w:p>
          <w:p w:rsidR="00D44B84" w:rsidRPr="00D44B84" w:rsidRDefault="00D44B84">
            <w:pPr>
              <w:pStyle w:val="af2"/>
              <w:jc w:val="right"/>
              <w:rPr>
                <w:sz w:val="20"/>
                <w:szCs w:val="20"/>
              </w:rPr>
            </w:pPr>
            <w:r w:rsidRPr="00D44B84">
              <w:rPr>
                <w:sz w:val="20"/>
                <w:szCs w:val="20"/>
              </w:rPr>
              <w:t xml:space="preserve">Страница </w:t>
            </w:r>
            <w:r w:rsidRPr="00D44B84">
              <w:rPr>
                <w:bCs/>
                <w:sz w:val="20"/>
                <w:szCs w:val="20"/>
              </w:rPr>
              <w:fldChar w:fldCharType="begin"/>
            </w:r>
            <w:r w:rsidRPr="00D44B84">
              <w:rPr>
                <w:bCs/>
                <w:sz w:val="20"/>
                <w:szCs w:val="20"/>
              </w:rPr>
              <w:instrText>PAGE</w:instrText>
            </w:r>
            <w:r w:rsidRPr="00D44B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D44B84">
              <w:rPr>
                <w:bCs/>
                <w:sz w:val="20"/>
                <w:szCs w:val="20"/>
              </w:rPr>
              <w:fldChar w:fldCharType="end"/>
            </w:r>
            <w:r w:rsidRPr="00D44B84">
              <w:rPr>
                <w:sz w:val="20"/>
                <w:szCs w:val="20"/>
              </w:rPr>
              <w:t xml:space="preserve"> из </w:t>
            </w:r>
            <w:r w:rsidRPr="00D44B84">
              <w:rPr>
                <w:bCs/>
                <w:sz w:val="20"/>
                <w:szCs w:val="20"/>
              </w:rPr>
              <w:fldChar w:fldCharType="begin"/>
            </w:r>
            <w:r w:rsidRPr="00D44B84">
              <w:rPr>
                <w:bCs/>
                <w:sz w:val="20"/>
                <w:szCs w:val="20"/>
              </w:rPr>
              <w:instrText>NUMPAGES</w:instrText>
            </w:r>
            <w:r w:rsidRPr="00D44B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42</w:t>
            </w:r>
            <w:r w:rsidRPr="00D44B8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4B84" w:rsidRDefault="00D44B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43" w:rsidRDefault="00DC3843" w:rsidP="00953268">
      <w:r>
        <w:separator/>
      </w:r>
    </w:p>
    <w:p w:rsidR="00DC3843" w:rsidRDefault="00DC3843"/>
    <w:p w:rsidR="00DC3843" w:rsidRDefault="00DC3843"/>
  </w:footnote>
  <w:footnote w:type="continuationSeparator" w:id="0">
    <w:p w:rsidR="00DC3843" w:rsidRDefault="00DC3843" w:rsidP="00953268">
      <w:r>
        <w:continuationSeparator/>
      </w:r>
    </w:p>
    <w:p w:rsidR="00DC3843" w:rsidRDefault="00DC3843"/>
    <w:p w:rsidR="00DC3843" w:rsidRDefault="00DC38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90" w:rsidRDefault="00D44B84" w:rsidP="00D44B84">
    <w:pPr>
      <w:pStyle w:val="af0"/>
      <w:ind w:firstLine="0"/>
      <w:jc w:val="center"/>
    </w:pPr>
    <w:r>
      <w:rPr>
        <w:noProof/>
      </w:rPr>
      <w:drawing>
        <wp:inline distT="0" distB="0" distL="0" distR="0">
          <wp:extent cx="5940425" cy="482287"/>
          <wp:effectExtent l="0" t="0" r="0" b="0"/>
          <wp:docPr id="2" name="Рисунок 2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B84" w:rsidRPr="00D44B84" w:rsidRDefault="00D44B84" w:rsidP="00D44B84">
    <w:pPr>
      <w:pStyle w:val="af0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84" w:rsidRDefault="00D44B84" w:rsidP="00D44B84">
    <w:pPr>
      <w:pStyle w:val="af0"/>
      <w:ind w:firstLine="0"/>
      <w:jc w:val="center"/>
    </w:pPr>
    <w:r>
      <w:rPr>
        <w:noProof/>
      </w:rPr>
      <w:drawing>
        <wp:inline distT="0" distB="0" distL="0" distR="0" wp14:anchorId="69AB5B8F" wp14:editId="6DE467B8">
          <wp:extent cx="5940425" cy="482287"/>
          <wp:effectExtent l="0" t="0" r="0" b="0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B84" w:rsidRDefault="00D44B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8BFA72A4"/>
    <w:lvl w:ilvl="0">
      <w:start w:val="1"/>
      <w:numFmt w:val="decimal"/>
      <w:pStyle w:val="a"/>
      <w:lvlText w:val="%1.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pStyle w:val="a0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─"/>
      <w:lvlJc w:val="left"/>
      <w:pPr>
        <w:tabs>
          <w:tab w:val="num" w:pos="1753"/>
        </w:tabs>
        <w:ind w:left="1753" w:hanging="360"/>
      </w:pPr>
      <w:rPr>
        <w:rFonts w:ascii="Times New Roman" w:hAnsi="Times New Roman" w:cs="Times New Roman"/>
      </w:rPr>
    </w:lvl>
  </w:abstractNum>
  <w:abstractNum w:abstractNumId="3">
    <w:nsid w:val="00835F90"/>
    <w:multiLevelType w:val="hybridMultilevel"/>
    <w:tmpl w:val="E2601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B84E4E"/>
    <w:multiLevelType w:val="multilevel"/>
    <w:tmpl w:val="A1002B94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4624C2B"/>
    <w:multiLevelType w:val="hybridMultilevel"/>
    <w:tmpl w:val="C270D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16987"/>
    <w:multiLevelType w:val="multilevel"/>
    <w:tmpl w:val="480A07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069B22BA"/>
    <w:multiLevelType w:val="multilevel"/>
    <w:tmpl w:val="D7883ED4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07D41309"/>
    <w:multiLevelType w:val="hybridMultilevel"/>
    <w:tmpl w:val="FD7AE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E3C22"/>
    <w:multiLevelType w:val="hybridMultilevel"/>
    <w:tmpl w:val="616AB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50335E"/>
    <w:multiLevelType w:val="hybridMultilevel"/>
    <w:tmpl w:val="D054A6A6"/>
    <w:lvl w:ilvl="0" w:tplc="04190011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03F39"/>
    <w:multiLevelType w:val="hybridMultilevel"/>
    <w:tmpl w:val="43E4F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505764"/>
    <w:multiLevelType w:val="multilevel"/>
    <w:tmpl w:val="BA62B06A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E266004"/>
    <w:multiLevelType w:val="hybridMultilevel"/>
    <w:tmpl w:val="822E8E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B41CAC"/>
    <w:multiLevelType w:val="multilevel"/>
    <w:tmpl w:val="6CB60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746D48"/>
    <w:multiLevelType w:val="singleLevel"/>
    <w:tmpl w:val="FFFFFFFF"/>
    <w:lvl w:ilvl="0">
      <w:start w:val="1"/>
      <w:numFmt w:val="bullet"/>
      <w:pStyle w:val="Informacjepersonalne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16">
    <w:nsid w:val="2FA15CE0"/>
    <w:multiLevelType w:val="multilevel"/>
    <w:tmpl w:val="A0B6E49C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2FD125A6"/>
    <w:multiLevelType w:val="multilevel"/>
    <w:tmpl w:val="054EDCB4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3A18775D"/>
    <w:multiLevelType w:val="hybridMultilevel"/>
    <w:tmpl w:val="ECF04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96243"/>
    <w:multiLevelType w:val="hybridMultilevel"/>
    <w:tmpl w:val="C93ED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DE6D00"/>
    <w:multiLevelType w:val="multilevel"/>
    <w:tmpl w:val="EA28A160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3D7C7606"/>
    <w:multiLevelType w:val="multilevel"/>
    <w:tmpl w:val="0D0E52F2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3D842CE8"/>
    <w:multiLevelType w:val="multilevel"/>
    <w:tmpl w:val="FA120A44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0065632"/>
    <w:multiLevelType w:val="hybridMultilevel"/>
    <w:tmpl w:val="185E3904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475B3421"/>
    <w:multiLevelType w:val="multilevel"/>
    <w:tmpl w:val="179C369A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48536597"/>
    <w:multiLevelType w:val="hybridMultilevel"/>
    <w:tmpl w:val="62EC7D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8D0BB8"/>
    <w:multiLevelType w:val="multilevel"/>
    <w:tmpl w:val="2D54666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DFF7F0F"/>
    <w:multiLevelType w:val="hybridMultilevel"/>
    <w:tmpl w:val="931654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834100C"/>
    <w:multiLevelType w:val="hybridMultilevel"/>
    <w:tmpl w:val="94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1997"/>
    <w:multiLevelType w:val="hybridMultilevel"/>
    <w:tmpl w:val="FBD4C2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1F350E"/>
    <w:multiLevelType w:val="hybridMultilevel"/>
    <w:tmpl w:val="41E2F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F537F8"/>
    <w:multiLevelType w:val="hybridMultilevel"/>
    <w:tmpl w:val="D2A82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B3BFC"/>
    <w:multiLevelType w:val="multilevel"/>
    <w:tmpl w:val="CE287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EA329B"/>
    <w:multiLevelType w:val="multilevel"/>
    <w:tmpl w:val="2286F7B6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6DC97887"/>
    <w:multiLevelType w:val="multilevel"/>
    <w:tmpl w:val="259896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4F2E00"/>
    <w:multiLevelType w:val="multilevel"/>
    <w:tmpl w:val="F620CCE6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7B8C6F1D"/>
    <w:multiLevelType w:val="hybridMultilevel"/>
    <w:tmpl w:val="120460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A127E4"/>
    <w:multiLevelType w:val="multilevel"/>
    <w:tmpl w:val="2D0A603E"/>
    <w:lvl w:ilvl="0">
      <w:start w:val="1"/>
      <w:numFmt w:val="decimal"/>
      <w:lvlText w:val="%1)"/>
      <w:lvlJc w:val="left"/>
      <w:pPr>
        <w:tabs>
          <w:tab w:val="num" w:pos="-709"/>
        </w:tabs>
        <w:ind w:left="-709" w:hanging="360"/>
      </w:pPr>
    </w:lvl>
    <w:lvl w:ilvl="1">
      <w:start w:val="1"/>
      <w:numFmt w:val="decimal"/>
      <w:lvlText w:val="%2)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 w:tentative="1">
      <w:start w:val="1"/>
      <w:numFmt w:val="lowerLetter"/>
      <w:lvlText w:val="%5."/>
      <w:lvlJc w:val="left"/>
      <w:pPr>
        <w:ind w:left="2891" w:hanging="360"/>
      </w:pPr>
    </w:lvl>
    <w:lvl w:ilvl="5" w:tentative="1">
      <w:start w:val="1"/>
      <w:numFmt w:val="lowerRoman"/>
      <w:lvlText w:val="%6."/>
      <w:lvlJc w:val="right"/>
      <w:pPr>
        <w:ind w:left="3611" w:hanging="180"/>
      </w:pPr>
    </w:lvl>
    <w:lvl w:ilvl="6" w:tentative="1">
      <w:start w:val="1"/>
      <w:numFmt w:val="decimal"/>
      <w:lvlText w:val="%7."/>
      <w:lvlJc w:val="left"/>
      <w:pPr>
        <w:ind w:left="4331" w:hanging="360"/>
      </w:pPr>
    </w:lvl>
    <w:lvl w:ilvl="7" w:tentative="1">
      <w:start w:val="1"/>
      <w:numFmt w:val="lowerLetter"/>
      <w:lvlText w:val="%8."/>
      <w:lvlJc w:val="left"/>
      <w:pPr>
        <w:ind w:left="5051" w:hanging="360"/>
      </w:pPr>
    </w:lvl>
    <w:lvl w:ilvl="8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0"/>
  </w:num>
  <w:num w:numId="5">
    <w:abstractNumId w:val="26"/>
  </w:num>
  <w:num w:numId="6">
    <w:abstractNumId w:val="26"/>
  </w:num>
  <w:num w:numId="7">
    <w:abstractNumId w:val="32"/>
  </w:num>
  <w:num w:numId="8">
    <w:abstractNumId w:val="14"/>
  </w:num>
  <w:num w:numId="9">
    <w:abstractNumId w:val="34"/>
  </w:num>
  <w:num w:numId="10">
    <w:abstractNumId w:val="19"/>
  </w:num>
  <w:num w:numId="11">
    <w:abstractNumId w:val="28"/>
  </w:num>
  <w:num w:numId="12">
    <w:abstractNumId w:val="4"/>
  </w:num>
  <w:num w:numId="13">
    <w:abstractNumId w:val="16"/>
  </w:num>
  <w:num w:numId="14">
    <w:abstractNumId w:val="22"/>
  </w:num>
  <w:num w:numId="15">
    <w:abstractNumId w:val="24"/>
  </w:num>
  <w:num w:numId="16">
    <w:abstractNumId w:val="3"/>
  </w:num>
  <w:num w:numId="17">
    <w:abstractNumId w:val="27"/>
  </w:num>
  <w:num w:numId="18">
    <w:abstractNumId w:val="29"/>
  </w:num>
  <w:num w:numId="19">
    <w:abstractNumId w:val="37"/>
  </w:num>
  <w:num w:numId="20">
    <w:abstractNumId w:val="5"/>
  </w:num>
  <w:num w:numId="21">
    <w:abstractNumId w:val="8"/>
  </w:num>
  <w:num w:numId="22">
    <w:abstractNumId w:val="18"/>
  </w:num>
  <w:num w:numId="23">
    <w:abstractNumId w:val="9"/>
  </w:num>
  <w:num w:numId="24">
    <w:abstractNumId w:val="36"/>
  </w:num>
  <w:num w:numId="25">
    <w:abstractNumId w:val="12"/>
  </w:num>
  <w:num w:numId="26">
    <w:abstractNumId w:val="11"/>
  </w:num>
  <w:num w:numId="27">
    <w:abstractNumId w:val="30"/>
  </w:num>
  <w:num w:numId="28">
    <w:abstractNumId w:val="31"/>
  </w:num>
  <w:num w:numId="29">
    <w:abstractNumId w:val="17"/>
  </w:num>
  <w:num w:numId="30">
    <w:abstractNumId w:val="7"/>
  </w:num>
  <w:num w:numId="31">
    <w:abstractNumId w:val="33"/>
  </w:num>
  <w:num w:numId="32">
    <w:abstractNumId w:val="25"/>
  </w:num>
  <w:num w:numId="33">
    <w:abstractNumId w:val="13"/>
  </w:num>
  <w:num w:numId="34">
    <w:abstractNumId w:val="23"/>
  </w:num>
  <w:num w:numId="35">
    <w:abstractNumId w:val="20"/>
  </w:num>
  <w:num w:numId="36">
    <w:abstractNumId w:val="35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activeWritingStyle w:appName="MSWord" w:lang="ru-RU" w:vendorID="1" w:dllVersion="512" w:checkStyle="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28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E4"/>
    <w:rsid w:val="000000FC"/>
    <w:rsid w:val="00000590"/>
    <w:rsid w:val="00001887"/>
    <w:rsid w:val="00001900"/>
    <w:rsid w:val="00001A1C"/>
    <w:rsid w:val="0000208C"/>
    <w:rsid w:val="000022EC"/>
    <w:rsid w:val="000028BB"/>
    <w:rsid w:val="00003E5B"/>
    <w:rsid w:val="0000419B"/>
    <w:rsid w:val="00004B31"/>
    <w:rsid w:val="00004D87"/>
    <w:rsid w:val="00005550"/>
    <w:rsid w:val="00005D3D"/>
    <w:rsid w:val="00005D94"/>
    <w:rsid w:val="00006617"/>
    <w:rsid w:val="00006BF6"/>
    <w:rsid w:val="0000701D"/>
    <w:rsid w:val="00007493"/>
    <w:rsid w:val="00010BDC"/>
    <w:rsid w:val="00010F78"/>
    <w:rsid w:val="00012375"/>
    <w:rsid w:val="000126BA"/>
    <w:rsid w:val="000128AB"/>
    <w:rsid w:val="00012DAD"/>
    <w:rsid w:val="00013FF8"/>
    <w:rsid w:val="000140FE"/>
    <w:rsid w:val="000143AC"/>
    <w:rsid w:val="000148D7"/>
    <w:rsid w:val="00014FD5"/>
    <w:rsid w:val="00015387"/>
    <w:rsid w:val="00015440"/>
    <w:rsid w:val="00015C5C"/>
    <w:rsid w:val="00016A0A"/>
    <w:rsid w:val="00016A33"/>
    <w:rsid w:val="00016C63"/>
    <w:rsid w:val="00016E53"/>
    <w:rsid w:val="00017577"/>
    <w:rsid w:val="00017A88"/>
    <w:rsid w:val="00017CC0"/>
    <w:rsid w:val="00017D42"/>
    <w:rsid w:val="00017ECE"/>
    <w:rsid w:val="00020809"/>
    <w:rsid w:val="0002206C"/>
    <w:rsid w:val="000224CD"/>
    <w:rsid w:val="00022B5F"/>
    <w:rsid w:val="0002309A"/>
    <w:rsid w:val="000233E7"/>
    <w:rsid w:val="00023515"/>
    <w:rsid w:val="000235CA"/>
    <w:rsid w:val="00023750"/>
    <w:rsid w:val="000239E9"/>
    <w:rsid w:val="00023D3E"/>
    <w:rsid w:val="00024112"/>
    <w:rsid w:val="00024BC2"/>
    <w:rsid w:val="0002505B"/>
    <w:rsid w:val="00025874"/>
    <w:rsid w:val="0002625D"/>
    <w:rsid w:val="0002689B"/>
    <w:rsid w:val="000268E3"/>
    <w:rsid w:val="00026D8A"/>
    <w:rsid w:val="00026DCF"/>
    <w:rsid w:val="000272E5"/>
    <w:rsid w:val="0002740A"/>
    <w:rsid w:val="00027ADB"/>
    <w:rsid w:val="00027EA4"/>
    <w:rsid w:val="00030376"/>
    <w:rsid w:val="000305C4"/>
    <w:rsid w:val="00031612"/>
    <w:rsid w:val="000317DB"/>
    <w:rsid w:val="000319CC"/>
    <w:rsid w:val="00031A41"/>
    <w:rsid w:val="000323FE"/>
    <w:rsid w:val="00032BFC"/>
    <w:rsid w:val="00032F68"/>
    <w:rsid w:val="000330A8"/>
    <w:rsid w:val="00033864"/>
    <w:rsid w:val="00033AEC"/>
    <w:rsid w:val="00033D0B"/>
    <w:rsid w:val="000340D5"/>
    <w:rsid w:val="0003426F"/>
    <w:rsid w:val="000342C0"/>
    <w:rsid w:val="00035259"/>
    <w:rsid w:val="000353CD"/>
    <w:rsid w:val="00036260"/>
    <w:rsid w:val="00036B69"/>
    <w:rsid w:val="00037479"/>
    <w:rsid w:val="00037A07"/>
    <w:rsid w:val="00040AA1"/>
    <w:rsid w:val="00040ADF"/>
    <w:rsid w:val="00040E2E"/>
    <w:rsid w:val="00041337"/>
    <w:rsid w:val="000419FD"/>
    <w:rsid w:val="00041D58"/>
    <w:rsid w:val="00041FBE"/>
    <w:rsid w:val="000421DD"/>
    <w:rsid w:val="000421E4"/>
    <w:rsid w:val="000423BC"/>
    <w:rsid w:val="00042E4D"/>
    <w:rsid w:val="00043BE0"/>
    <w:rsid w:val="00043C3E"/>
    <w:rsid w:val="0004407F"/>
    <w:rsid w:val="00044202"/>
    <w:rsid w:val="000444B8"/>
    <w:rsid w:val="0004462B"/>
    <w:rsid w:val="00044E0F"/>
    <w:rsid w:val="000451E2"/>
    <w:rsid w:val="00045907"/>
    <w:rsid w:val="000462A3"/>
    <w:rsid w:val="000469B1"/>
    <w:rsid w:val="00046D1B"/>
    <w:rsid w:val="0004703C"/>
    <w:rsid w:val="000477F6"/>
    <w:rsid w:val="000478E6"/>
    <w:rsid w:val="0004792D"/>
    <w:rsid w:val="00047CB7"/>
    <w:rsid w:val="0005002D"/>
    <w:rsid w:val="0005026F"/>
    <w:rsid w:val="00050426"/>
    <w:rsid w:val="00050FE7"/>
    <w:rsid w:val="0005113C"/>
    <w:rsid w:val="00051B30"/>
    <w:rsid w:val="0005250E"/>
    <w:rsid w:val="00052B71"/>
    <w:rsid w:val="00052E75"/>
    <w:rsid w:val="00052ED8"/>
    <w:rsid w:val="0005312B"/>
    <w:rsid w:val="00053326"/>
    <w:rsid w:val="0005342F"/>
    <w:rsid w:val="000537D8"/>
    <w:rsid w:val="00053FBA"/>
    <w:rsid w:val="0005463E"/>
    <w:rsid w:val="00054AF2"/>
    <w:rsid w:val="00054CFA"/>
    <w:rsid w:val="00054DBE"/>
    <w:rsid w:val="00055560"/>
    <w:rsid w:val="000558AE"/>
    <w:rsid w:val="00055AEB"/>
    <w:rsid w:val="00057079"/>
    <w:rsid w:val="00057159"/>
    <w:rsid w:val="00057AAF"/>
    <w:rsid w:val="000601AE"/>
    <w:rsid w:val="0006079C"/>
    <w:rsid w:val="00060A3A"/>
    <w:rsid w:val="00060F85"/>
    <w:rsid w:val="000612B1"/>
    <w:rsid w:val="00061438"/>
    <w:rsid w:val="000616BA"/>
    <w:rsid w:val="000617AD"/>
    <w:rsid w:val="00061A24"/>
    <w:rsid w:val="00061BD3"/>
    <w:rsid w:val="00061ECD"/>
    <w:rsid w:val="00061F23"/>
    <w:rsid w:val="00062386"/>
    <w:rsid w:val="000624F2"/>
    <w:rsid w:val="00062EC7"/>
    <w:rsid w:val="0006358C"/>
    <w:rsid w:val="00063813"/>
    <w:rsid w:val="00063A3C"/>
    <w:rsid w:val="00063A90"/>
    <w:rsid w:val="0006439A"/>
    <w:rsid w:val="000645E3"/>
    <w:rsid w:val="00064636"/>
    <w:rsid w:val="0006469C"/>
    <w:rsid w:val="00064757"/>
    <w:rsid w:val="00064B07"/>
    <w:rsid w:val="00064CEF"/>
    <w:rsid w:val="00064DF6"/>
    <w:rsid w:val="00064F68"/>
    <w:rsid w:val="00065635"/>
    <w:rsid w:val="00065920"/>
    <w:rsid w:val="0006596B"/>
    <w:rsid w:val="00065CC8"/>
    <w:rsid w:val="00065DE8"/>
    <w:rsid w:val="00066232"/>
    <w:rsid w:val="000662B7"/>
    <w:rsid w:val="00067935"/>
    <w:rsid w:val="00067CBD"/>
    <w:rsid w:val="00070097"/>
    <w:rsid w:val="0007045C"/>
    <w:rsid w:val="00070BCE"/>
    <w:rsid w:val="00070EB7"/>
    <w:rsid w:val="00071745"/>
    <w:rsid w:val="000718F2"/>
    <w:rsid w:val="00071C78"/>
    <w:rsid w:val="00071E8F"/>
    <w:rsid w:val="00073125"/>
    <w:rsid w:val="000732B7"/>
    <w:rsid w:val="00073320"/>
    <w:rsid w:val="00073653"/>
    <w:rsid w:val="00073BA2"/>
    <w:rsid w:val="00074129"/>
    <w:rsid w:val="000741F9"/>
    <w:rsid w:val="0007457B"/>
    <w:rsid w:val="00074BE9"/>
    <w:rsid w:val="0007550A"/>
    <w:rsid w:val="00075769"/>
    <w:rsid w:val="00075F97"/>
    <w:rsid w:val="000766E8"/>
    <w:rsid w:val="00077984"/>
    <w:rsid w:val="00077EAC"/>
    <w:rsid w:val="00080923"/>
    <w:rsid w:val="00080D32"/>
    <w:rsid w:val="0008110F"/>
    <w:rsid w:val="0008195D"/>
    <w:rsid w:val="00081BDF"/>
    <w:rsid w:val="00081D8B"/>
    <w:rsid w:val="000823B3"/>
    <w:rsid w:val="00082477"/>
    <w:rsid w:val="00082883"/>
    <w:rsid w:val="000828E2"/>
    <w:rsid w:val="00082CD6"/>
    <w:rsid w:val="00083437"/>
    <w:rsid w:val="000834C9"/>
    <w:rsid w:val="000841FB"/>
    <w:rsid w:val="000846F7"/>
    <w:rsid w:val="00084849"/>
    <w:rsid w:val="00084C94"/>
    <w:rsid w:val="00084D14"/>
    <w:rsid w:val="00084DD8"/>
    <w:rsid w:val="00085211"/>
    <w:rsid w:val="000853CE"/>
    <w:rsid w:val="0008547D"/>
    <w:rsid w:val="00085553"/>
    <w:rsid w:val="00085825"/>
    <w:rsid w:val="0008617C"/>
    <w:rsid w:val="00086547"/>
    <w:rsid w:val="00086940"/>
    <w:rsid w:val="000869D5"/>
    <w:rsid w:val="0008716D"/>
    <w:rsid w:val="000871D7"/>
    <w:rsid w:val="00087237"/>
    <w:rsid w:val="00087338"/>
    <w:rsid w:val="00087BAC"/>
    <w:rsid w:val="00087EEE"/>
    <w:rsid w:val="00090E5C"/>
    <w:rsid w:val="00091180"/>
    <w:rsid w:val="000911A9"/>
    <w:rsid w:val="000913E2"/>
    <w:rsid w:val="00091449"/>
    <w:rsid w:val="00091535"/>
    <w:rsid w:val="00091DB4"/>
    <w:rsid w:val="00091E9E"/>
    <w:rsid w:val="0009297C"/>
    <w:rsid w:val="00092C2A"/>
    <w:rsid w:val="00092C66"/>
    <w:rsid w:val="000933AB"/>
    <w:rsid w:val="0009341C"/>
    <w:rsid w:val="00093852"/>
    <w:rsid w:val="00094525"/>
    <w:rsid w:val="00094A94"/>
    <w:rsid w:val="00094D19"/>
    <w:rsid w:val="0009546B"/>
    <w:rsid w:val="00095A0D"/>
    <w:rsid w:val="00095A34"/>
    <w:rsid w:val="00095CA3"/>
    <w:rsid w:val="00095FAD"/>
    <w:rsid w:val="00096118"/>
    <w:rsid w:val="0009619B"/>
    <w:rsid w:val="0009644E"/>
    <w:rsid w:val="00096A8F"/>
    <w:rsid w:val="00096FA9"/>
    <w:rsid w:val="00097137"/>
    <w:rsid w:val="00097223"/>
    <w:rsid w:val="00097451"/>
    <w:rsid w:val="000977EB"/>
    <w:rsid w:val="00097D35"/>
    <w:rsid w:val="00097F15"/>
    <w:rsid w:val="000A0029"/>
    <w:rsid w:val="000A0242"/>
    <w:rsid w:val="000A050A"/>
    <w:rsid w:val="000A0A49"/>
    <w:rsid w:val="000A1371"/>
    <w:rsid w:val="000A15A2"/>
    <w:rsid w:val="000A182E"/>
    <w:rsid w:val="000A1837"/>
    <w:rsid w:val="000A2344"/>
    <w:rsid w:val="000A24FA"/>
    <w:rsid w:val="000A35C6"/>
    <w:rsid w:val="000A45D8"/>
    <w:rsid w:val="000A4DD5"/>
    <w:rsid w:val="000A5498"/>
    <w:rsid w:val="000A5845"/>
    <w:rsid w:val="000A5C70"/>
    <w:rsid w:val="000A60F5"/>
    <w:rsid w:val="000A6285"/>
    <w:rsid w:val="000A62C7"/>
    <w:rsid w:val="000A63DC"/>
    <w:rsid w:val="000A6A05"/>
    <w:rsid w:val="000A7237"/>
    <w:rsid w:val="000A726C"/>
    <w:rsid w:val="000A78AF"/>
    <w:rsid w:val="000A7928"/>
    <w:rsid w:val="000B03AC"/>
    <w:rsid w:val="000B0A30"/>
    <w:rsid w:val="000B0FF2"/>
    <w:rsid w:val="000B1CF5"/>
    <w:rsid w:val="000B1EA2"/>
    <w:rsid w:val="000B28F0"/>
    <w:rsid w:val="000B2FD5"/>
    <w:rsid w:val="000B3015"/>
    <w:rsid w:val="000B32C1"/>
    <w:rsid w:val="000B365D"/>
    <w:rsid w:val="000B3B1D"/>
    <w:rsid w:val="000B3D69"/>
    <w:rsid w:val="000B3D87"/>
    <w:rsid w:val="000B3DE2"/>
    <w:rsid w:val="000B446E"/>
    <w:rsid w:val="000B4526"/>
    <w:rsid w:val="000B5005"/>
    <w:rsid w:val="000B6493"/>
    <w:rsid w:val="000B66EC"/>
    <w:rsid w:val="000B66F7"/>
    <w:rsid w:val="000B6A7A"/>
    <w:rsid w:val="000B6B55"/>
    <w:rsid w:val="000B6D23"/>
    <w:rsid w:val="000B70C5"/>
    <w:rsid w:val="000B7200"/>
    <w:rsid w:val="000B7D63"/>
    <w:rsid w:val="000C00DE"/>
    <w:rsid w:val="000C0B11"/>
    <w:rsid w:val="000C0BA1"/>
    <w:rsid w:val="000C0C66"/>
    <w:rsid w:val="000C11CA"/>
    <w:rsid w:val="000C15ED"/>
    <w:rsid w:val="000C180E"/>
    <w:rsid w:val="000C1D3F"/>
    <w:rsid w:val="000C2653"/>
    <w:rsid w:val="000C3C07"/>
    <w:rsid w:val="000C4D96"/>
    <w:rsid w:val="000C4F61"/>
    <w:rsid w:val="000C545B"/>
    <w:rsid w:val="000C5ABB"/>
    <w:rsid w:val="000C5BB9"/>
    <w:rsid w:val="000C5EB4"/>
    <w:rsid w:val="000C6290"/>
    <w:rsid w:val="000C6774"/>
    <w:rsid w:val="000C6F26"/>
    <w:rsid w:val="000C7117"/>
    <w:rsid w:val="000C7976"/>
    <w:rsid w:val="000C7A6D"/>
    <w:rsid w:val="000C7ECC"/>
    <w:rsid w:val="000D0F83"/>
    <w:rsid w:val="000D1C5A"/>
    <w:rsid w:val="000D22C3"/>
    <w:rsid w:val="000D2325"/>
    <w:rsid w:val="000D23C7"/>
    <w:rsid w:val="000D27D1"/>
    <w:rsid w:val="000D38D7"/>
    <w:rsid w:val="000D38F3"/>
    <w:rsid w:val="000D39B1"/>
    <w:rsid w:val="000D46E9"/>
    <w:rsid w:val="000D4D90"/>
    <w:rsid w:val="000D609B"/>
    <w:rsid w:val="000D615D"/>
    <w:rsid w:val="000D6340"/>
    <w:rsid w:val="000D6634"/>
    <w:rsid w:val="000D7155"/>
    <w:rsid w:val="000D7F91"/>
    <w:rsid w:val="000E03DE"/>
    <w:rsid w:val="000E0483"/>
    <w:rsid w:val="000E0A4D"/>
    <w:rsid w:val="000E0CF7"/>
    <w:rsid w:val="000E1083"/>
    <w:rsid w:val="000E1BC3"/>
    <w:rsid w:val="000E1C2F"/>
    <w:rsid w:val="000E1C86"/>
    <w:rsid w:val="000E1F2D"/>
    <w:rsid w:val="000E25C7"/>
    <w:rsid w:val="000E282A"/>
    <w:rsid w:val="000E29A7"/>
    <w:rsid w:val="000E31FF"/>
    <w:rsid w:val="000E32E4"/>
    <w:rsid w:val="000E39D7"/>
    <w:rsid w:val="000E3D61"/>
    <w:rsid w:val="000E4E4C"/>
    <w:rsid w:val="000E50EE"/>
    <w:rsid w:val="000E53ED"/>
    <w:rsid w:val="000E54DA"/>
    <w:rsid w:val="000E5871"/>
    <w:rsid w:val="000E6060"/>
    <w:rsid w:val="000E70C2"/>
    <w:rsid w:val="000E711C"/>
    <w:rsid w:val="000E7331"/>
    <w:rsid w:val="000E75CF"/>
    <w:rsid w:val="000E7C88"/>
    <w:rsid w:val="000F0174"/>
    <w:rsid w:val="000F0779"/>
    <w:rsid w:val="000F0FA0"/>
    <w:rsid w:val="000F12AC"/>
    <w:rsid w:val="000F1381"/>
    <w:rsid w:val="000F2A14"/>
    <w:rsid w:val="000F2AE6"/>
    <w:rsid w:val="000F2E20"/>
    <w:rsid w:val="000F2F30"/>
    <w:rsid w:val="000F30B7"/>
    <w:rsid w:val="000F312B"/>
    <w:rsid w:val="000F34E5"/>
    <w:rsid w:val="000F37FD"/>
    <w:rsid w:val="000F3AE0"/>
    <w:rsid w:val="000F3CE6"/>
    <w:rsid w:val="000F3D27"/>
    <w:rsid w:val="000F4281"/>
    <w:rsid w:val="000F54C2"/>
    <w:rsid w:val="000F618C"/>
    <w:rsid w:val="000F642B"/>
    <w:rsid w:val="000F6674"/>
    <w:rsid w:val="000F68E0"/>
    <w:rsid w:val="000F68EA"/>
    <w:rsid w:val="000F6982"/>
    <w:rsid w:val="000F6B58"/>
    <w:rsid w:val="000F6EC7"/>
    <w:rsid w:val="000F6F9D"/>
    <w:rsid w:val="000F6FF6"/>
    <w:rsid w:val="000F7E13"/>
    <w:rsid w:val="0010034D"/>
    <w:rsid w:val="0010047B"/>
    <w:rsid w:val="00100638"/>
    <w:rsid w:val="00100B10"/>
    <w:rsid w:val="001013A6"/>
    <w:rsid w:val="0010155D"/>
    <w:rsid w:val="00101BDA"/>
    <w:rsid w:val="00101EF5"/>
    <w:rsid w:val="00102124"/>
    <w:rsid w:val="00102EDB"/>
    <w:rsid w:val="001032BE"/>
    <w:rsid w:val="001032CB"/>
    <w:rsid w:val="0010382E"/>
    <w:rsid w:val="001039BC"/>
    <w:rsid w:val="00103EA8"/>
    <w:rsid w:val="00104674"/>
    <w:rsid w:val="001048DB"/>
    <w:rsid w:val="00104F7B"/>
    <w:rsid w:val="001052B5"/>
    <w:rsid w:val="00105DE2"/>
    <w:rsid w:val="0010654E"/>
    <w:rsid w:val="00106926"/>
    <w:rsid w:val="00106DDD"/>
    <w:rsid w:val="00107346"/>
    <w:rsid w:val="001073DD"/>
    <w:rsid w:val="0010769A"/>
    <w:rsid w:val="00107AB9"/>
    <w:rsid w:val="00107AFC"/>
    <w:rsid w:val="00107EC8"/>
    <w:rsid w:val="00110936"/>
    <w:rsid w:val="00110CF1"/>
    <w:rsid w:val="001119FD"/>
    <w:rsid w:val="00111E2F"/>
    <w:rsid w:val="00112529"/>
    <w:rsid w:val="00112782"/>
    <w:rsid w:val="00112B28"/>
    <w:rsid w:val="00112C89"/>
    <w:rsid w:val="00114204"/>
    <w:rsid w:val="0011468E"/>
    <w:rsid w:val="00114948"/>
    <w:rsid w:val="001150B6"/>
    <w:rsid w:val="00115349"/>
    <w:rsid w:val="001162D2"/>
    <w:rsid w:val="0011634D"/>
    <w:rsid w:val="00116396"/>
    <w:rsid w:val="00116497"/>
    <w:rsid w:val="00116594"/>
    <w:rsid w:val="00116DF6"/>
    <w:rsid w:val="00116F8E"/>
    <w:rsid w:val="001170B1"/>
    <w:rsid w:val="0011740F"/>
    <w:rsid w:val="00117635"/>
    <w:rsid w:val="00117D7C"/>
    <w:rsid w:val="00120513"/>
    <w:rsid w:val="0012086D"/>
    <w:rsid w:val="00120D0E"/>
    <w:rsid w:val="00120DDA"/>
    <w:rsid w:val="00120E34"/>
    <w:rsid w:val="001219B2"/>
    <w:rsid w:val="00121A8B"/>
    <w:rsid w:val="00121BC0"/>
    <w:rsid w:val="00121F80"/>
    <w:rsid w:val="0012211D"/>
    <w:rsid w:val="0012294F"/>
    <w:rsid w:val="001235E7"/>
    <w:rsid w:val="00123CAE"/>
    <w:rsid w:val="00123F1B"/>
    <w:rsid w:val="00123F95"/>
    <w:rsid w:val="0012488F"/>
    <w:rsid w:val="0012492F"/>
    <w:rsid w:val="00124D18"/>
    <w:rsid w:val="001253EE"/>
    <w:rsid w:val="001258DD"/>
    <w:rsid w:val="00125958"/>
    <w:rsid w:val="00126071"/>
    <w:rsid w:val="0012609C"/>
    <w:rsid w:val="00126A30"/>
    <w:rsid w:val="00126DC2"/>
    <w:rsid w:val="00126E74"/>
    <w:rsid w:val="00127937"/>
    <w:rsid w:val="00127D74"/>
    <w:rsid w:val="00130478"/>
    <w:rsid w:val="001306B8"/>
    <w:rsid w:val="00130E32"/>
    <w:rsid w:val="00131087"/>
    <w:rsid w:val="001340E5"/>
    <w:rsid w:val="001347F1"/>
    <w:rsid w:val="0013486E"/>
    <w:rsid w:val="00134AEC"/>
    <w:rsid w:val="00134FB9"/>
    <w:rsid w:val="00134FEA"/>
    <w:rsid w:val="001350F9"/>
    <w:rsid w:val="001351B2"/>
    <w:rsid w:val="0013659C"/>
    <w:rsid w:val="001365FA"/>
    <w:rsid w:val="001367FB"/>
    <w:rsid w:val="0013680B"/>
    <w:rsid w:val="001368F1"/>
    <w:rsid w:val="001370AE"/>
    <w:rsid w:val="00137726"/>
    <w:rsid w:val="00140046"/>
    <w:rsid w:val="001405B4"/>
    <w:rsid w:val="001409A2"/>
    <w:rsid w:val="00140BBD"/>
    <w:rsid w:val="00141BA1"/>
    <w:rsid w:val="00141C37"/>
    <w:rsid w:val="001420C7"/>
    <w:rsid w:val="001421FA"/>
    <w:rsid w:val="00142455"/>
    <w:rsid w:val="00142495"/>
    <w:rsid w:val="0014264C"/>
    <w:rsid w:val="001429E3"/>
    <w:rsid w:val="00142A4E"/>
    <w:rsid w:val="00142C6F"/>
    <w:rsid w:val="00142FD3"/>
    <w:rsid w:val="00143085"/>
    <w:rsid w:val="001432D4"/>
    <w:rsid w:val="00143462"/>
    <w:rsid w:val="001436B7"/>
    <w:rsid w:val="00144446"/>
    <w:rsid w:val="00144493"/>
    <w:rsid w:val="0014468B"/>
    <w:rsid w:val="00144CB2"/>
    <w:rsid w:val="00144FAE"/>
    <w:rsid w:val="0014564A"/>
    <w:rsid w:val="00145C29"/>
    <w:rsid w:val="00146128"/>
    <w:rsid w:val="001467C5"/>
    <w:rsid w:val="00146A66"/>
    <w:rsid w:val="00146B86"/>
    <w:rsid w:val="00147597"/>
    <w:rsid w:val="001478B5"/>
    <w:rsid w:val="00147C66"/>
    <w:rsid w:val="00150045"/>
    <w:rsid w:val="001502E6"/>
    <w:rsid w:val="001504BC"/>
    <w:rsid w:val="001507EC"/>
    <w:rsid w:val="001508C8"/>
    <w:rsid w:val="00150EB9"/>
    <w:rsid w:val="00151016"/>
    <w:rsid w:val="001511E8"/>
    <w:rsid w:val="00151308"/>
    <w:rsid w:val="00151663"/>
    <w:rsid w:val="001516B8"/>
    <w:rsid w:val="00151DC7"/>
    <w:rsid w:val="001521C2"/>
    <w:rsid w:val="001521EB"/>
    <w:rsid w:val="00152604"/>
    <w:rsid w:val="00153B04"/>
    <w:rsid w:val="00153DA2"/>
    <w:rsid w:val="001542B1"/>
    <w:rsid w:val="001547C7"/>
    <w:rsid w:val="001548A8"/>
    <w:rsid w:val="001549BF"/>
    <w:rsid w:val="001558AD"/>
    <w:rsid w:val="00155D83"/>
    <w:rsid w:val="001561CE"/>
    <w:rsid w:val="00156399"/>
    <w:rsid w:val="001565FE"/>
    <w:rsid w:val="001567FB"/>
    <w:rsid w:val="00157543"/>
    <w:rsid w:val="0015785B"/>
    <w:rsid w:val="00157865"/>
    <w:rsid w:val="00157C50"/>
    <w:rsid w:val="00157D58"/>
    <w:rsid w:val="00157ECD"/>
    <w:rsid w:val="001607F1"/>
    <w:rsid w:val="00160BE5"/>
    <w:rsid w:val="00161097"/>
    <w:rsid w:val="0016161D"/>
    <w:rsid w:val="00161F8E"/>
    <w:rsid w:val="00162091"/>
    <w:rsid w:val="00162167"/>
    <w:rsid w:val="0016222F"/>
    <w:rsid w:val="00162499"/>
    <w:rsid w:val="00162CF7"/>
    <w:rsid w:val="001634D7"/>
    <w:rsid w:val="001635E3"/>
    <w:rsid w:val="00163C9B"/>
    <w:rsid w:val="00163FF5"/>
    <w:rsid w:val="0016417F"/>
    <w:rsid w:val="001649AC"/>
    <w:rsid w:val="00164B66"/>
    <w:rsid w:val="00164DFC"/>
    <w:rsid w:val="0016509F"/>
    <w:rsid w:val="001652D8"/>
    <w:rsid w:val="001653A5"/>
    <w:rsid w:val="001653DF"/>
    <w:rsid w:val="00165407"/>
    <w:rsid w:val="00165648"/>
    <w:rsid w:val="00165938"/>
    <w:rsid w:val="0016626E"/>
    <w:rsid w:val="0016630F"/>
    <w:rsid w:val="00166870"/>
    <w:rsid w:val="00166A7C"/>
    <w:rsid w:val="00166DAD"/>
    <w:rsid w:val="001675A8"/>
    <w:rsid w:val="00167B44"/>
    <w:rsid w:val="00167E0F"/>
    <w:rsid w:val="00167EDD"/>
    <w:rsid w:val="00167F78"/>
    <w:rsid w:val="00170B48"/>
    <w:rsid w:val="0017175D"/>
    <w:rsid w:val="00171A2A"/>
    <w:rsid w:val="001721BF"/>
    <w:rsid w:val="00172CB0"/>
    <w:rsid w:val="0017318C"/>
    <w:rsid w:val="001731EC"/>
    <w:rsid w:val="00173597"/>
    <w:rsid w:val="0017360E"/>
    <w:rsid w:val="0017363C"/>
    <w:rsid w:val="00174306"/>
    <w:rsid w:val="00174833"/>
    <w:rsid w:val="0017567E"/>
    <w:rsid w:val="001756CB"/>
    <w:rsid w:val="00175B12"/>
    <w:rsid w:val="00175BFD"/>
    <w:rsid w:val="00176726"/>
    <w:rsid w:val="00176892"/>
    <w:rsid w:val="00176D30"/>
    <w:rsid w:val="00176EA4"/>
    <w:rsid w:val="00177331"/>
    <w:rsid w:val="001779A6"/>
    <w:rsid w:val="00177A60"/>
    <w:rsid w:val="00177A9C"/>
    <w:rsid w:val="00177B92"/>
    <w:rsid w:val="00177D65"/>
    <w:rsid w:val="00180056"/>
    <w:rsid w:val="00180360"/>
    <w:rsid w:val="00180412"/>
    <w:rsid w:val="001807DD"/>
    <w:rsid w:val="00180E7E"/>
    <w:rsid w:val="00180F89"/>
    <w:rsid w:val="00181058"/>
    <w:rsid w:val="001831D4"/>
    <w:rsid w:val="0018341F"/>
    <w:rsid w:val="00183A53"/>
    <w:rsid w:val="00184236"/>
    <w:rsid w:val="0018463D"/>
    <w:rsid w:val="00184C60"/>
    <w:rsid w:val="00184CB3"/>
    <w:rsid w:val="00184F02"/>
    <w:rsid w:val="00184F2E"/>
    <w:rsid w:val="001850F7"/>
    <w:rsid w:val="001851D2"/>
    <w:rsid w:val="00185277"/>
    <w:rsid w:val="00185373"/>
    <w:rsid w:val="00185603"/>
    <w:rsid w:val="001857CE"/>
    <w:rsid w:val="00185818"/>
    <w:rsid w:val="00185ACE"/>
    <w:rsid w:val="00185E13"/>
    <w:rsid w:val="00186649"/>
    <w:rsid w:val="00186962"/>
    <w:rsid w:val="001870F5"/>
    <w:rsid w:val="001871EB"/>
    <w:rsid w:val="00187255"/>
    <w:rsid w:val="00187BB6"/>
    <w:rsid w:val="00187CBB"/>
    <w:rsid w:val="00190B58"/>
    <w:rsid w:val="0019103A"/>
    <w:rsid w:val="00191488"/>
    <w:rsid w:val="00191513"/>
    <w:rsid w:val="001916EF"/>
    <w:rsid w:val="0019178C"/>
    <w:rsid w:val="00191AEB"/>
    <w:rsid w:val="00191F93"/>
    <w:rsid w:val="001928E6"/>
    <w:rsid w:val="00193930"/>
    <w:rsid w:val="001939A7"/>
    <w:rsid w:val="00193A23"/>
    <w:rsid w:val="00193C97"/>
    <w:rsid w:val="00193DFD"/>
    <w:rsid w:val="001945BD"/>
    <w:rsid w:val="00194634"/>
    <w:rsid w:val="00194BE8"/>
    <w:rsid w:val="00194C86"/>
    <w:rsid w:val="00194F3C"/>
    <w:rsid w:val="00194F4E"/>
    <w:rsid w:val="00194F6A"/>
    <w:rsid w:val="001950D1"/>
    <w:rsid w:val="001954AE"/>
    <w:rsid w:val="0019564C"/>
    <w:rsid w:val="00195B86"/>
    <w:rsid w:val="00195DF1"/>
    <w:rsid w:val="00196244"/>
    <w:rsid w:val="00196267"/>
    <w:rsid w:val="00196330"/>
    <w:rsid w:val="00196499"/>
    <w:rsid w:val="001966E1"/>
    <w:rsid w:val="00196909"/>
    <w:rsid w:val="0019708C"/>
    <w:rsid w:val="00197273"/>
    <w:rsid w:val="001974A3"/>
    <w:rsid w:val="00197593"/>
    <w:rsid w:val="001979D1"/>
    <w:rsid w:val="00197DD8"/>
    <w:rsid w:val="001A008F"/>
    <w:rsid w:val="001A026C"/>
    <w:rsid w:val="001A0430"/>
    <w:rsid w:val="001A0487"/>
    <w:rsid w:val="001A0B77"/>
    <w:rsid w:val="001A19A3"/>
    <w:rsid w:val="001A1C96"/>
    <w:rsid w:val="001A1D7A"/>
    <w:rsid w:val="001A20B0"/>
    <w:rsid w:val="001A267A"/>
    <w:rsid w:val="001A2723"/>
    <w:rsid w:val="001A2731"/>
    <w:rsid w:val="001A2868"/>
    <w:rsid w:val="001A2A3D"/>
    <w:rsid w:val="001A2C29"/>
    <w:rsid w:val="001A2F73"/>
    <w:rsid w:val="001A2FB7"/>
    <w:rsid w:val="001A34BB"/>
    <w:rsid w:val="001A36C0"/>
    <w:rsid w:val="001A3FAD"/>
    <w:rsid w:val="001A48DA"/>
    <w:rsid w:val="001A48E3"/>
    <w:rsid w:val="001A4A5C"/>
    <w:rsid w:val="001A4C95"/>
    <w:rsid w:val="001A4EB6"/>
    <w:rsid w:val="001A5324"/>
    <w:rsid w:val="001A54A5"/>
    <w:rsid w:val="001A5BE9"/>
    <w:rsid w:val="001A5C5C"/>
    <w:rsid w:val="001A5FCD"/>
    <w:rsid w:val="001A5FED"/>
    <w:rsid w:val="001A60CB"/>
    <w:rsid w:val="001A63C3"/>
    <w:rsid w:val="001A6601"/>
    <w:rsid w:val="001A66F0"/>
    <w:rsid w:val="001A6E1E"/>
    <w:rsid w:val="001A6FC0"/>
    <w:rsid w:val="001A7017"/>
    <w:rsid w:val="001A71EA"/>
    <w:rsid w:val="001A78B9"/>
    <w:rsid w:val="001B054E"/>
    <w:rsid w:val="001B055C"/>
    <w:rsid w:val="001B0EF7"/>
    <w:rsid w:val="001B19F6"/>
    <w:rsid w:val="001B1E26"/>
    <w:rsid w:val="001B205E"/>
    <w:rsid w:val="001B2539"/>
    <w:rsid w:val="001B2732"/>
    <w:rsid w:val="001B2882"/>
    <w:rsid w:val="001B2C7A"/>
    <w:rsid w:val="001B3147"/>
    <w:rsid w:val="001B389C"/>
    <w:rsid w:val="001B3F51"/>
    <w:rsid w:val="001B43D4"/>
    <w:rsid w:val="001B53DD"/>
    <w:rsid w:val="001B53EA"/>
    <w:rsid w:val="001B5796"/>
    <w:rsid w:val="001B5B57"/>
    <w:rsid w:val="001B5FC0"/>
    <w:rsid w:val="001B6B51"/>
    <w:rsid w:val="001B73F5"/>
    <w:rsid w:val="001B7BF4"/>
    <w:rsid w:val="001B7FD1"/>
    <w:rsid w:val="001C0230"/>
    <w:rsid w:val="001C0B73"/>
    <w:rsid w:val="001C2114"/>
    <w:rsid w:val="001C21A3"/>
    <w:rsid w:val="001C2254"/>
    <w:rsid w:val="001C3693"/>
    <w:rsid w:val="001C36C7"/>
    <w:rsid w:val="001C3736"/>
    <w:rsid w:val="001C37C6"/>
    <w:rsid w:val="001C3882"/>
    <w:rsid w:val="001C3D60"/>
    <w:rsid w:val="001C3F43"/>
    <w:rsid w:val="001C40C1"/>
    <w:rsid w:val="001C4A13"/>
    <w:rsid w:val="001C4A21"/>
    <w:rsid w:val="001C4C41"/>
    <w:rsid w:val="001C4D01"/>
    <w:rsid w:val="001C508D"/>
    <w:rsid w:val="001C543E"/>
    <w:rsid w:val="001C5840"/>
    <w:rsid w:val="001C5D3F"/>
    <w:rsid w:val="001C5D60"/>
    <w:rsid w:val="001C5FAB"/>
    <w:rsid w:val="001C5FFF"/>
    <w:rsid w:val="001C6195"/>
    <w:rsid w:val="001C6205"/>
    <w:rsid w:val="001C7383"/>
    <w:rsid w:val="001C7FB5"/>
    <w:rsid w:val="001D0828"/>
    <w:rsid w:val="001D0D80"/>
    <w:rsid w:val="001D0EC6"/>
    <w:rsid w:val="001D0EFE"/>
    <w:rsid w:val="001D1160"/>
    <w:rsid w:val="001D14D7"/>
    <w:rsid w:val="001D18BD"/>
    <w:rsid w:val="001D1B8E"/>
    <w:rsid w:val="001D1FAB"/>
    <w:rsid w:val="001D25A7"/>
    <w:rsid w:val="001D283C"/>
    <w:rsid w:val="001D28DF"/>
    <w:rsid w:val="001D2B19"/>
    <w:rsid w:val="001D2B79"/>
    <w:rsid w:val="001D2C86"/>
    <w:rsid w:val="001D2E34"/>
    <w:rsid w:val="001D3058"/>
    <w:rsid w:val="001D31C4"/>
    <w:rsid w:val="001D3345"/>
    <w:rsid w:val="001D37B8"/>
    <w:rsid w:val="001D3F0E"/>
    <w:rsid w:val="001D4132"/>
    <w:rsid w:val="001D43E1"/>
    <w:rsid w:val="001D49F4"/>
    <w:rsid w:val="001D4C85"/>
    <w:rsid w:val="001D537B"/>
    <w:rsid w:val="001D53C9"/>
    <w:rsid w:val="001D5D36"/>
    <w:rsid w:val="001D5DB0"/>
    <w:rsid w:val="001D6855"/>
    <w:rsid w:val="001D6EE4"/>
    <w:rsid w:val="001D7079"/>
    <w:rsid w:val="001D7338"/>
    <w:rsid w:val="001D7A15"/>
    <w:rsid w:val="001D7B27"/>
    <w:rsid w:val="001E0479"/>
    <w:rsid w:val="001E052A"/>
    <w:rsid w:val="001E09A5"/>
    <w:rsid w:val="001E09BD"/>
    <w:rsid w:val="001E1147"/>
    <w:rsid w:val="001E1480"/>
    <w:rsid w:val="001E1F42"/>
    <w:rsid w:val="001E23CB"/>
    <w:rsid w:val="001E25A7"/>
    <w:rsid w:val="001E29C5"/>
    <w:rsid w:val="001E2BDB"/>
    <w:rsid w:val="001E3677"/>
    <w:rsid w:val="001E3C41"/>
    <w:rsid w:val="001E3C4C"/>
    <w:rsid w:val="001E418E"/>
    <w:rsid w:val="001E41A2"/>
    <w:rsid w:val="001E41DE"/>
    <w:rsid w:val="001E43EC"/>
    <w:rsid w:val="001E512C"/>
    <w:rsid w:val="001E529E"/>
    <w:rsid w:val="001E555B"/>
    <w:rsid w:val="001E5AA6"/>
    <w:rsid w:val="001E5BB4"/>
    <w:rsid w:val="001E64B4"/>
    <w:rsid w:val="001E66B9"/>
    <w:rsid w:val="001E66EC"/>
    <w:rsid w:val="001E6AE4"/>
    <w:rsid w:val="001E6D33"/>
    <w:rsid w:val="001E6F29"/>
    <w:rsid w:val="001E715E"/>
    <w:rsid w:val="001E7643"/>
    <w:rsid w:val="001E77DC"/>
    <w:rsid w:val="001E7BDB"/>
    <w:rsid w:val="001E7D73"/>
    <w:rsid w:val="001E7DCF"/>
    <w:rsid w:val="001F0747"/>
    <w:rsid w:val="001F09DF"/>
    <w:rsid w:val="001F11A1"/>
    <w:rsid w:val="001F1570"/>
    <w:rsid w:val="001F1B49"/>
    <w:rsid w:val="001F2216"/>
    <w:rsid w:val="001F2583"/>
    <w:rsid w:val="001F2804"/>
    <w:rsid w:val="001F2AE0"/>
    <w:rsid w:val="001F2E7F"/>
    <w:rsid w:val="001F2FD3"/>
    <w:rsid w:val="001F3064"/>
    <w:rsid w:val="001F3278"/>
    <w:rsid w:val="001F3F41"/>
    <w:rsid w:val="001F3F61"/>
    <w:rsid w:val="001F3F9B"/>
    <w:rsid w:val="001F4964"/>
    <w:rsid w:val="001F4D25"/>
    <w:rsid w:val="001F50CB"/>
    <w:rsid w:val="001F50D9"/>
    <w:rsid w:val="001F54AB"/>
    <w:rsid w:val="001F5768"/>
    <w:rsid w:val="001F5883"/>
    <w:rsid w:val="001F59E2"/>
    <w:rsid w:val="001F5BC2"/>
    <w:rsid w:val="001F61A7"/>
    <w:rsid w:val="001F6C96"/>
    <w:rsid w:val="001F729B"/>
    <w:rsid w:val="001F76E0"/>
    <w:rsid w:val="001F7AC8"/>
    <w:rsid w:val="001F7DC4"/>
    <w:rsid w:val="0020024F"/>
    <w:rsid w:val="002004C1"/>
    <w:rsid w:val="00200922"/>
    <w:rsid w:val="00200A8F"/>
    <w:rsid w:val="00201A49"/>
    <w:rsid w:val="00201CE9"/>
    <w:rsid w:val="00202C62"/>
    <w:rsid w:val="00202E41"/>
    <w:rsid w:val="002030E1"/>
    <w:rsid w:val="00203163"/>
    <w:rsid w:val="002044D5"/>
    <w:rsid w:val="00204659"/>
    <w:rsid w:val="0020481A"/>
    <w:rsid w:val="00204DC7"/>
    <w:rsid w:val="002050A2"/>
    <w:rsid w:val="002050DA"/>
    <w:rsid w:val="0020516F"/>
    <w:rsid w:val="002053DE"/>
    <w:rsid w:val="002059AA"/>
    <w:rsid w:val="00205A45"/>
    <w:rsid w:val="00205B36"/>
    <w:rsid w:val="00206F9F"/>
    <w:rsid w:val="00207218"/>
    <w:rsid w:val="0020724E"/>
    <w:rsid w:val="002075D0"/>
    <w:rsid w:val="00207728"/>
    <w:rsid w:val="0020782F"/>
    <w:rsid w:val="00207B2A"/>
    <w:rsid w:val="0021032A"/>
    <w:rsid w:val="00210473"/>
    <w:rsid w:val="00210685"/>
    <w:rsid w:val="0021074A"/>
    <w:rsid w:val="00210C46"/>
    <w:rsid w:val="00210DB3"/>
    <w:rsid w:val="0021107C"/>
    <w:rsid w:val="00211B6E"/>
    <w:rsid w:val="002124CD"/>
    <w:rsid w:val="00212981"/>
    <w:rsid w:val="00213421"/>
    <w:rsid w:val="0021348A"/>
    <w:rsid w:val="002135FD"/>
    <w:rsid w:val="00213CD6"/>
    <w:rsid w:val="002140D2"/>
    <w:rsid w:val="00214E3D"/>
    <w:rsid w:val="00215245"/>
    <w:rsid w:val="002159DB"/>
    <w:rsid w:val="00215A56"/>
    <w:rsid w:val="00215FBA"/>
    <w:rsid w:val="0021619F"/>
    <w:rsid w:val="002161EB"/>
    <w:rsid w:val="002163A8"/>
    <w:rsid w:val="0021674F"/>
    <w:rsid w:val="00216980"/>
    <w:rsid w:val="002169BB"/>
    <w:rsid w:val="002177F0"/>
    <w:rsid w:val="00217A85"/>
    <w:rsid w:val="00217D5A"/>
    <w:rsid w:val="00217DD3"/>
    <w:rsid w:val="002207F3"/>
    <w:rsid w:val="00220A87"/>
    <w:rsid w:val="00220E7D"/>
    <w:rsid w:val="002210B3"/>
    <w:rsid w:val="002211B3"/>
    <w:rsid w:val="0022122E"/>
    <w:rsid w:val="0022148A"/>
    <w:rsid w:val="00222167"/>
    <w:rsid w:val="002222B0"/>
    <w:rsid w:val="00222499"/>
    <w:rsid w:val="0022260C"/>
    <w:rsid w:val="0022266B"/>
    <w:rsid w:val="0022271C"/>
    <w:rsid w:val="002228F0"/>
    <w:rsid w:val="00222A67"/>
    <w:rsid w:val="00222FFC"/>
    <w:rsid w:val="00223122"/>
    <w:rsid w:val="00223266"/>
    <w:rsid w:val="00223885"/>
    <w:rsid w:val="002238FF"/>
    <w:rsid w:val="00223B80"/>
    <w:rsid w:val="002240A6"/>
    <w:rsid w:val="00224A39"/>
    <w:rsid w:val="00224D4F"/>
    <w:rsid w:val="00224D57"/>
    <w:rsid w:val="00224FC9"/>
    <w:rsid w:val="00225874"/>
    <w:rsid w:val="00225A0C"/>
    <w:rsid w:val="00225C75"/>
    <w:rsid w:val="00226E86"/>
    <w:rsid w:val="00226E88"/>
    <w:rsid w:val="00226FE5"/>
    <w:rsid w:val="00227576"/>
    <w:rsid w:val="00227F5C"/>
    <w:rsid w:val="00227FD3"/>
    <w:rsid w:val="0023034B"/>
    <w:rsid w:val="0023068E"/>
    <w:rsid w:val="002306A2"/>
    <w:rsid w:val="00230C28"/>
    <w:rsid w:val="00230EA6"/>
    <w:rsid w:val="002314E0"/>
    <w:rsid w:val="00231A7C"/>
    <w:rsid w:val="00231EE3"/>
    <w:rsid w:val="002321D3"/>
    <w:rsid w:val="00232624"/>
    <w:rsid w:val="002329DB"/>
    <w:rsid w:val="0023393C"/>
    <w:rsid w:val="00233AE0"/>
    <w:rsid w:val="00233C4C"/>
    <w:rsid w:val="00233D74"/>
    <w:rsid w:val="00233EFE"/>
    <w:rsid w:val="002352C2"/>
    <w:rsid w:val="002356F8"/>
    <w:rsid w:val="00235F73"/>
    <w:rsid w:val="0023623A"/>
    <w:rsid w:val="0023625A"/>
    <w:rsid w:val="00236432"/>
    <w:rsid w:val="0023681D"/>
    <w:rsid w:val="00236BCF"/>
    <w:rsid w:val="002373BB"/>
    <w:rsid w:val="00237512"/>
    <w:rsid w:val="00237566"/>
    <w:rsid w:val="002378C7"/>
    <w:rsid w:val="00237B52"/>
    <w:rsid w:val="002403D7"/>
    <w:rsid w:val="0024055B"/>
    <w:rsid w:val="00240A07"/>
    <w:rsid w:val="00240A61"/>
    <w:rsid w:val="00240D44"/>
    <w:rsid w:val="00240F50"/>
    <w:rsid w:val="002410BE"/>
    <w:rsid w:val="002416DB"/>
    <w:rsid w:val="00241D21"/>
    <w:rsid w:val="00241D58"/>
    <w:rsid w:val="00242816"/>
    <w:rsid w:val="0024281C"/>
    <w:rsid w:val="002429F9"/>
    <w:rsid w:val="00242B7B"/>
    <w:rsid w:val="00242D1F"/>
    <w:rsid w:val="00242EDA"/>
    <w:rsid w:val="00243135"/>
    <w:rsid w:val="002435F6"/>
    <w:rsid w:val="00243766"/>
    <w:rsid w:val="00243CD2"/>
    <w:rsid w:val="002443E7"/>
    <w:rsid w:val="00245080"/>
    <w:rsid w:val="00245738"/>
    <w:rsid w:val="00245A74"/>
    <w:rsid w:val="00245C4E"/>
    <w:rsid w:val="00246855"/>
    <w:rsid w:val="00246A8D"/>
    <w:rsid w:val="00246B5C"/>
    <w:rsid w:val="00246BD8"/>
    <w:rsid w:val="00247242"/>
    <w:rsid w:val="0024745E"/>
    <w:rsid w:val="00247548"/>
    <w:rsid w:val="00247622"/>
    <w:rsid w:val="00247ACD"/>
    <w:rsid w:val="00247BE2"/>
    <w:rsid w:val="002501EE"/>
    <w:rsid w:val="0025067C"/>
    <w:rsid w:val="00250987"/>
    <w:rsid w:val="002509E4"/>
    <w:rsid w:val="002510EC"/>
    <w:rsid w:val="00251328"/>
    <w:rsid w:val="00251C6D"/>
    <w:rsid w:val="00251CF7"/>
    <w:rsid w:val="00251F08"/>
    <w:rsid w:val="00251F9E"/>
    <w:rsid w:val="002520F4"/>
    <w:rsid w:val="00252231"/>
    <w:rsid w:val="00252A38"/>
    <w:rsid w:val="00252ED7"/>
    <w:rsid w:val="002532FC"/>
    <w:rsid w:val="002535D5"/>
    <w:rsid w:val="00254BC1"/>
    <w:rsid w:val="00254D36"/>
    <w:rsid w:val="00254F21"/>
    <w:rsid w:val="0025515E"/>
    <w:rsid w:val="002552E9"/>
    <w:rsid w:val="002557BF"/>
    <w:rsid w:val="00255919"/>
    <w:rsid w:val="00255A43"/>
    <w:rsid w:val="002563C8"/>
    <w:rsid w:val="002565F3"/>
    <w:rsid w:val="00256611"/>
    <w:rsid w:val="00256818"/>
    <w:rsid w:val="002572FE"/>
    <w:rsid w:val="00257417"/>
    <w:rsid w:val="00260488"/>
    <w:rsid w:val="002605A5"/>
    <w:rsid w:val="0026104A"/>
    <w:rsid w:val="00261055"/>
    <w:rsid w:val="00261072"/>
    <w:rsid w:val="002610E6"/>
    <w:rsid w:val="0026111E"/>
    <w:rsid w:val="0026128F"/>
    <w:rsid w:val="0026192C"/>
    <w:rsid w:val="002626D7"/>
    <w:rsid w:val="00263136"/>
    <w:rsid w:val="002632C2"/>
    <w:rsid w:val="002635C0"/>
    <w:rsid w:val="00263E92"/>
    <w:rsid w:val="00264049"/>
    <w:rsid w:val="0026515F"/>
    <w:rsid w:val="00265A4B"/>
    <w:rsid w:val="00265E67"/>
    <w:rsid w:val="00266788"/>
    <w:rsid w:val="00266A9F"/>
    <w:rsid w:val="00266F3F"/>
    <w:rsid w:val="0026716F"/>
    <w:rsid w:val="00267219"/>
    <w:rsid w:val="00267745"/>
    <w:rsid w:val="00267848"/>
    <w:rsid w:val="00267D71"/>
    <w:rsid w:val="002714D8"/>
    <w:rsid w:val="002716F7"/>
    <w:rsid w:val="002718A3"/>
    <w:rsid w:val="00271A74"/>
    <w:rsid w:val="00271CE4"/>
    <w:rsid w:val="00272908"/>
    <w:rsid w:val="00272B28"/>
    <w:rsid w:val="00272C39"/>
    <w:rsid w:val="00273050"/>
    <w:rsid w:val="00273105"/>
    <w:rsid w:val="00273804"/>
    <w:rsid w:val="00273975"/>
    <w:rsid w:val="002743B9"/>
    <w:rsid w:val="00274915"/>
    <w:rsid w:val="00274E21"/>
    <w:rsid w:val="00275445"/>
    <w:rsid w:val="002759DE"/>
    <w:rsid w:val="002761BF"/>
    <w:rsid w:val="00276922"/>
    <w:rsid w:val="00276A6E"/>
    <w:rsid w:val="00276AE7"/>
    <w:rsid w:val="0027728D"/>
    <w:rsid w:val="002778E8"/>
    <w:rsid w:val="00280054"/>
    <w:rsid w:val="00280516"/>
    <w:rsid w:val="00281798"/>
    <w:rsid w:val="00281EA2"/>
    <w:rsid w:val="00281EE0"/>
    <w:rsid w:val="00282AAD"/>
    <w:rsid w:val="00282B89"/>
    <w:rsid w:val="00282E8E"/>
    <w:rsid w:val="00282F85"/>
    <w:rsid w:val="0028348E"/>
    <w:rsid w:val="00284197"/>
    <w:rsid w:val="002848F8"/>
    <w:rsid w:val="002849E2"/>
    <w:rsid w:val="002857D2"/>
    <w:rsid w:val="00285C0E"/>
    <w:rsid w:val="00285CB5"/>
    <w:rsid w:val="00285E0E"/>
    <w:rsid w:val="00285FD9"/>
    <w:rsid w:val="002860F0"/>
    <w:rsid w:val="002860F7"/>
    <w:rsid w:val="002865E6"/>
    <w:rsid w:val="0028684C"/>
    <w:rsid w:val="002869E2"/>
    <w:rsid w:val="00286D15"/>
    <w:rsid w:val="00286DB8"/>
    <w:rsid w:val="00286F86"/>
    <w:rsid w:val="00290015"/>
    <w:rsid w:val="0029007F"/>
    <w:rsid w:val="0029020C"/>
    <w:rsid w:val="002904DE"/>
    <w:rsid w:val="002907CA"/>
    <w:rsid w:val="002909DB"/>
    <w:rsid w:val="00290C8E"/>
    <w:rsid w:val="00290D79"/>
    <w:rsid w:val="0029130D"/>
    <w:rsid w:val="002914D7"/>
    <w:rsid w:val="0029167E"/>
    <w:rsid w:val="00291ABB"/>
    <w:rsid w:val="002923FF"/>
    <w:rsid w:val="002928D3"/>
    <w:rsid w:val="00292A8D"/>
    <w:rsid w:val="00292E28"/>
    <w:rsid w:val="00292FC1"/>
    <w:rsid w:val="0029328F"/>
    <w:rsid w:val="00294885"/>
    <w:rsid w:val="002949DA"/>
    <w:rsid w:val="00294A87"/>
    <w:rsid w:val="00294BDD"/>
    <w:rsid w:val="002954F5"/>
    <w:rsid w:val="0029566B"/>
    <w:rsid w:val="00295F53"/>
    <w:rsid w:val="002963BA"/>
    <w:rsid w:val="00296CDA"/>
    <w:rsid w:val="00297168"/>
    <w:rsid w:val="002973CE"/>
    <w:rsid w:val="00297A05"/>
    <w:rsid w:val="00297FCF"/>
    <w:rsid w:val="002A05F4"/>
    <w:rsid w:val="002A085D"/>
    <w:rsid w:val="002A0A9A"/>
    <w:rsid w:val="002A0DA8"/>
    <w:rsid w:val="002A196B"/>
    <w:rsid w:val="002A1C8A"/>
    <w:rsid w:val="002A2007"/>
    <w:rsid w:val="002A28F5"/>
    <w:rsid w:val="002A2CE0"/>
    <w:rsid w:val="002A3C50"/>
    <w:rsid w:val="002A3CA2"/>
    <w:rsid w:val="002A42D7"/>
    <w:rsid w:val="002A484D"/>
    <w:rsid w:val="002A4FE3"/>
    <w:rsid w:val="002A51CB"/>
    <w:rsid w:val="002A534A"/>
    <w:rsid w:val="002A53E4"/>
    <w:rsid w:val="002A5624"/>
    <w:rsid w:val="002A5FAE"/>
    <w:rsid w:val="002A65D7"/>
    <w:rsid w:val="002A682D"/>
    <w:rsid w:val="002A6B00"/>
    <w:rsid w:val="002A78D8"/>
    <w:rsid w:val="002A7E11"/>
    <w:rsid w:val="002B04ED"/>
    <w:rsid w:val="002B0906"/>
    <w:rsid w:val="002B149B"/>
    <w:rsid w:val="002B1898"/>
    <w:rsid w:val="002B19FB"/>
    <w:rsid w:val="002B1E13"/>
    <w:rsid w:val="002B1E6D"/>
    <w:rsid w:val="002B22AE"/>
    <w:rsid w:val="002B23DB"/>
    <w:rsid w:val="002B2997"/>
    <w:rsid w:val="002B3162"/>
    <w:rsid w:val="002B33FA"/>
    <w:rsid w:val="002B3B2A"/>
    <w:rsid w:val="002B3C64"/>
    <w:rsid w:val="002B4315"/>
    <w:rsid w:val="002B4570"/>
    <w:rsid w:val="002B47AF"/>
    <w:rsid w:val="002B49BE"/>
    <w:rsid w:val="002B4E38"/>
    <w:rsid w:val="002B571E"/>
    <w:rsid w:val="002B5E7B"/>
    <w:rsid w:val="002B5F95"/>
    <w:rsid w:val="002B634B"/>
    <w:rsid w:val="002B6485"/>
    <w:rsid w:val="002B65F0"/>
    <w:rsid w:val="002B6C9D"/>
    <w:rsid w:val="002B7748"/>
    <w:rsid w:val="002B79DC"/>
    <w:rsid w:val="002B7B71"/>
    <w:rsid w:val="002B7C00"/>
    <w:rsid w:val="002B7D50"/>
    <w:rsid w:val="002C0130"/>
    <w:rsid w:val="002C058E"/>
    <w:rsid w:val="002C14F5"/>
    <w:rsid w:val="002C1618"/>
    <w:rsid w:val="002C1774"/>
    <w:rsid w:val="002C17B7"/>
    <w:rsid w:val="002C19AC"/>
    <w:rsid w:val="002C1BCD"/>
    <w:rsid w:val="002C1CCC"/>
    <w:rsid w:val="002C1F02"/>
    <w:rsid w:val="002C2064"/>
    <w:rsid w:val="002C2E3C"/>
    <w:rsid w:val="002C3122"/>
    <w:rsid w:val="002C3189"/>
    <w:rsid w:val="002C4231"/>
    <w:rsid w:val="002C4323"/>
    <w:rsid w:val="002C43BF"/>
    <w:rsid w:val="002C4A53"/>
    <w:rsid w:val="002C4A89"/>
    <w:rsid w:val="002C4B00"/>
    <w:rsid w:val="002C4F06"/>
    <w:rsid w:val="002C4FDA"/>
    <w:rsid w:val="002C595A"/>
    <w:rsid w:val="002C5BD3"/>
    <w:rsid w:val="002C5C00"/>
    <w:rsid w:val="002C5D11"/>
    <w:rsid w:val="002C5ED6"/>
    <w:rsid w:val="002C64A7"/>
    <w:rsid w:val="002C68E5"/>
    <w:rsid w:val="002C6F4E"/>
    <w:rsid w:val="002C7740"/>
    <w:rsid w:val="002C7C37"/>
    <w:rsid w:val="002C7E05"/>
    <w:rsid w:val="002C7F28"/>
    <w:rsid w:val="002D0D27"/>
    <w:rsid w:val="002D1054"/>
    <w:rsid w:val="002D111E"/>
    <w:rsid w:val="002D1334"/>
    <w:rsid w:val="002D1377"/>
    <w:rsid w:val="002D21A9"/>
    <w:rsid w:val="002D22B4"/>
    <w:rsid w:val="002D2858"/>
    <w:rsid w:val="002D286A"/>
    <w:rsid w:val="002D29A6"/>
    <w:rsid w:val="002D2ACA"/>
    <w:rsid w:val="002D2DF3"/>
    <w:rsid w:val="002D2E11"/>
    <w:rsid w:val="002D3BAC"/>
    <w:rsid w:val="002D4074"/>
    <w:rsid w:val="002D41E7"/>
    <w:rsid w:val="002D42A3"/>
    <w:rsid w:val="002D46F7"/>
    <w:rsid w:val="002D4AF4"/>
    <w:rsid w:val="002D4F35"/>
    <w:rsid w:val="002D5D06"/>
    <w:rsid w:val="002D5D93"/>
    <w:rsid w:val="002D64AB"/>
    <w:rsid w:val="002D68AB"/>
    <w:rsid w:val="002D7768"/>
    <w:rsid w:val="002D785F"/>
    <w:rsid w:val="002D7FCA"/>
    <w:rsid w:val="002E0033"/>
    <w:rsid w:val="002E02D5"/>
    <w:rsid w:val="002E04A7"/>
    <w:rsid w:val="002E0577"/>
    <w:rsid w:val="002E075B"/>
    <w:rsid w:val="002E083A"/>
    <w:rsid w:val="002E0D32"/>
    <w:rsid w:val="002E0E2E"/>
    <w:rsid w:val="002E0EED"/>
    <w:rsid w:val="002E1526"/>
    <w:rsid w:val="002E1566"/>
    <w:rsid w:val="002E1A56"/>
    <w:rsid w:val="002E1CFB"/>
    <w:rsid w:val="002E25A1"/>
    <w:rsid w:val="002E2A60"/>
    <w:rsid w:val="002E30A3"/>
    <w:rsid w:val="002E3144"/>
    <w:rsid w:val="002E31E1"/>
    <w:rsid w:val="002E3C9F"/>
    <w:rsid w:val="002E40F2"/>
    <w:rsid w:val="002E4159"/>
    <w:rsid w:val="002E527C"/>
    <w:rsid w:val="002E5461"/>
    <w:rsid w:val="002E54CE"/>
    <w:rsid w:val="002E5675"/>
    <w:rsid w:val="002E5FD3"/>
    <w:rsid w:val="002E6446"/>
    <w:rsid w:val="002E64FD"/>
    <w:rsid w:val="002E67DC"/>
    <w:rsid w:val="002E69C8"/>
    <w:rsid w:val="002E6E5D"/>
    <w:rsid w:val="002E7008"/>
    <w:rsid w:val="002E7214"/>
    <w:rsid w:val="002E73C1"/>
    <w:rsid w:val="002E7806"/>
    <w:rsid w:val="002E7842"/>
    <w:rsid w:val="002E7902"/>
    <w:rsid w:val="002E7981"/>
    <w:rsid w:val="002E7CB1"/>
    <w:rsid w:val="002E7E0C"/>
    <w:rsid w:val="002F018B"/>
    <w:rsid w:val="002F0284"/>
    <w:rsid w:val="002F0953"/>
    <w:rsid w:val="002F0C92"/>
    <w:rsid w:val="002F143E"/>
    <w:rsid w:val="002F1853"/>
    <w:rsid w:val="002F1BED"/>
    <w:rsid w:val="002F1E75"/>
    <w:rsid w:val="002F1E7A"/>
    <w:rsid w:val="002F2B85"/>
    <w:rsid w:val="002F2C2E"/>
    <w:rsid w:val="002F2C7F"/>
    <w:rsid w:val="002F30C1"/>
    <w:rsid w:val="002F313D"/>
    <w:rsid w:val="002F38A0"/>
    <w:rsid w:val="002F3B86"/>
    <w:rsid w:val="002F3DF6"/>
    <w:rsid w:val="002F3FE9"/>
    <w:rsid w:val="002F4394"/>
    <w:rsid w:val="002F474B"/>
    <w:rsid w:val="002F4C0F"/>
    <w:rsid w:val="002F4D18"/>
    <w:rsid w:val="002F5206"/>
    <w:rsid w:val="002F5442"/>
    <w:rsid w:val="002F5696"/>
    <w:rsid w:val="002F5782"/>
    <w:rsid w:val="002F57DE"/>
    <w:rsid w:val="002F59D2"/>
    <w:rsid w:val="002F5B1D"/>
    <w:rsid w:val="002F6565"/>
    <w:rsid w:val="002F6691"/>
    <w:rsid w:val="002F683C"/>
    <w:rsid w:val="002F6DB8"/>
    <w:rsid w:val="002F732A"/>
    <w:rsid w:val="002F7628"/>
    <w:rsid w:val="002F7B55"/>
    <w:rsid w:val="00300131"/>
    <w:rsid w:val="0030019D"/>
    <w:rsid w:val="003002F2"/>
    <w:rsid w:val="00300459"/>
    <w:rsid w:val="00300819"/>
    <w:rsid w:val="00300908"/>
    <w:rsid w:val="003010FD"/>
    <w:rsid w:val="0030134C"/>
    <w:rsid w:val="003015D1"/>
    <w:rsid w:val="00301C53"/>
    <w:rsid w:val="00301EA4"/>
    <w:rsid w:val="00301EC3"/>
    <w:rsid w:val="00302203"/>
    <w:rsid w:val="0030236F"/>
    <w:rsid w:val="00302AF8"/>
    <w:rsid w:val="00302B96"/>
    <w:rsid w:val="00302D39"/>
    <w:rsid w:val="00302E57"/>
    <w:rsid w:val="0030332E"/>
    <w:rsid w:val="0030373B"/>
    <w:rsid w:val="003049F0"/>
    <w:rsid w:val="00304EF3"/>
    <w:rsid w:val="00305820"/>
    <w:rsid w:val="0030593A"/>
    <w:rsid w:val="00306077"/>
    <w:rsid w:val="00306575"/>
    <w:rsid w:val="00306968"/>
    <w:rsid w:val="00306BCA"/>
    <w:rsid w:val="0030725A"/>
    <w:rsid w:val="0030769A"/>
    <w:rsid w:val="0030780A"/>
    <w:rsid w:val="0031059D"/>
    <w:rsid w:val="00310D59"/>
    <w:rsid w:val="0031105E"/>
    <w:rsid w:val="0031114E"/>
    <w:rsid w:val="003112CF"/>
    <w:rsid w:val="003113A5"/>
    <w:rsid w:val="003117F5"/>
    <w:rsid w:val="00311B23"/>
    <w:rsid w:val="0031238A"/>
    <w:rsid w:val="00312394"/>
    <w:rsid w:val="003124C7"/>
    <w:rsid w:val="003129D8"/>
    <w:rsid w:val="003133B3"/>
    <w:rsid w:val="00313831"/>
    <w:rsid w:val="00313A5F"/>
    <w:rsid w:val="003140D1"/>
    <w:rsid w:val="00314899"/>
    <w:rsid w:val="00314C2F"/>
    <w:rsid w:val="00314CC7"/>
    <w:rsid w:val="003152F2"/>
    <w:rsid w:val="0031546E"/>
    <w:rsid w:val="00315D86"/>
    <w:rsid w:val="0031610A"/>
    <w:rsid w:val="003167DA"/>
    <w:rsid w:val="00317034"/>
    <w:rsid w:val="003171F8"/>
    <w:rsid w:val="003172E6"/>
    <w:rsid w:val="00317764"/>
    <w:rsid w:val="00320295"/>
    <w:rsid w:val="003206FB"/>
    <w:rsid w:val="003209E3"/>
    <w:rsid w:val="00321465"/>
    <w:rsid w:val="003218E7"/>
    <w:rsid w:val="00321A8A"/>
    <w:rsid w:val="00321D76"/>
    <w:rsid w:val="00322CCE"/>
    <w:rsid w:val="0032351F"/>
    <w:rsid w:val="003235B2"/>
    <w:rsid w:val="003237E0"/>
    <w:rsid w:val="0032385C"/>
    <w:rsid w:val="00323B9F"/>
    <w:rsid w:val="00323EB0"/>
    <w:rsid w:val="00324242"/>
    <w:rsid w:val="00324728"/>
    <w:rsid w:val="00325430"/>
    <w:rsid w:val="00326264"/>
    <w:rsid w:val="00326550"/>
    <w:rsid w:val="00326625"/>
    <w:rsid w:val="00330373"/>
    <w:rsid w:val="00330577"/>
    <w:rsid w:val="00330890"/>
    <w:rsid w:val="00331C78"/>
    <w:rsid w:val="00331D70"/>
    <w:rsid w:val="00331EF6"/>
    <w:rsid w:val="00332265"/>
    <w:rsid w:val="003324ED"/>
    <w:rsid w:val="003326E7"/>
    <w:rsid w:val="003328A4"/>
    <w:rsid w:val="00333293"/>
    <w:rsid w:val="00333BDD"/>
    <w:rsid w:val="00334643"/>
    <w:rsid w:val="0033478F"/>
    <w:rsid w:val="00334A69"/>
    <w:rsid w:val="00334DC9"/>
    <w:rsid w:val="00335007"/>
    <w:rsid w:val="00335473"/>
    <w:rsid w:val="00335643"/>
    <w:rsid w:val="00335ACA"/>
    <w:rsid w:val="00335F89"/>
    <w:rsid w:val="00336A18"/>
    <w:rsid w:val="00336E92"/>
    <w:rsid w:val="0033712A"/>
    <w:rsid w:val="003373B4"/>
    <w:rsid w:val="00337481"/>
    <w:rsid w:val="003375E6"/>
    <w:rsid w:val="0033776B"/>
    <w:rsid w:val="003379AE"/>
    <w:rsid w:val="00337F4D"/>
    <w:rsid w:val="00340783"/>
    <w:rsid w:val="00340BB0"/>
    <w:rsid w:val="00340DCB"/>
    <w:rsid w:val="0034113F"/>
    <w:rsid w:val="0034139B"/>
    <w:rsid w:val="0034148E"/>
    <w:rsid w:val="003414D4"/>
    <w:rsid w:val="00341568"/>
    <w:rsid w:val="00341A5F"/>
    <w:rsid w:val="00341BAB"/>
    <w:rsid w:val="00342102"/>
    <w:rsid w:val="00342570"/>
    <w:rsid w:val="00342BC7"/>
    <w:rsid w:val="003438E6"/>
    <w:rsid w:val="00344059"/>
    <w:rsid w:val="003442D7"/>
    <w:rsid w:val="00344334"/>
    <w:rsid w:val="003444E6"/>
    <w:rsid w:val="00344A52"/>
    <w:rsid w:val="00344DA2"/>
    <w:rsid w:val="0034535F"/>
    <w:rsid w:val="00345E9A"/>
    <w:rsid w:val="00345FB4"/>
    <w:rsid w:val="0034668D"/>
    <w:rsid w:val="003467AE"/>
    <w:rsid w:val="00346876"/>
    <w:rsid w:val="00347073"/>
    <w:rsid w:val="003473A5"/>
    <w:rsid w:val="00347F65"/>
    <w:rsid w:val="00350821"/>
    <w:rsid w:val="00350A41"/>
    <w:rsid w:val="003512F7"/>
    <w:rsid w:val="00351845"/>
    <w:rsid w:val="003518D1"/>
    <w:rsid w:val="003520C1"/>
    <w:rsid w:val="00353019"/>
    <w:rsid w:val="00353918"/>
    <w:rsid w:val="00353BB6"/>
    <w:rsid w:val="00353CC8"/>
    <w:rsid w:val="00354016"/>
    <w:rsid w:val="0035430B"/>
    <w:rsid w:val="00354406"/>
    <w:rsid w:val="00354446"/>
    <w:rsid w:val="00354C86"/>
    <w:rsid w:val="00354CC7"/>
    <w:rsid w:val="00355325"/>
    <w:rsid w:val="00355666"/>
    <w:rsid w:val="00355766"/>
    <w:rsid w:val="00355AD3"/>
    <w:rsid w:val="00355F09"/>
    <w:rsid w:val="00356058"/>
    <w:rsid w:val="00356362"/>
    <w:rsid w:val="00356508"/>
    <w:rsid w:val="00356AEF"/>
    <w:rsid w:val="00357142"/>
    <w:rsid w:val="00357500"/>
    <w:rsid w:val="00357D36"/>
    <w:rsid w:val="0036087D"/>
    <w:rsid w:val="00360C7F"/>
    <w:rsid w:val="00360D00"/>
    <w:rsid w:val="00361449"/>
    <w:rsid w:val="003618E2"/>
    <w:rsid w:val="00361CBB"/>
    <w:rsid w:val="00361E7D"/>
    <w:rsid w:val="00361F02"/>
    <w:rsid w:val="0036256E"/>
    <w:rsid w:val="0036315A"/>
    <w:rsid w:val="00363721"/>
    <w:rsid w:val="003640C3"/>
    <w:rsid w:val="003644EE"/>
    <w:rsid w:val="00364948"/>
    <w:rsid w:val="00364978"/>
    <w:rsid w:val="00364DD0"/>
    <w:rsid w:val="00365986"/>
    <w:rsid w:val="00366673"/>
    <w:rsid w:val="00366BB9"/>
    <w:rsid w:val="00366D87"/>
    <w:rsid w:val="0036797E"/>
    <w:rsid w:val="00367C3B"/>
    <w:rsid w:val="00370119"/>
    <w:rsid w:val="00370953"/>
    <w:rsid w:val="00370FD0"/>
    <w:rsid w:val="0037139C"/>
    <w:rsid w:val="00371656"/>
    <w:rsid w:val="00371F61"/>
    <w:rsid w:val="003729D4"/>
    <w:rsid w:val="003730A6"/>
    <w:rsid w:val="00373123"/>
    <w:rsid w:val="00373A3B"/>
    <w:rsid w:val="00373B26"/>
    <w:rsid w:val="00373BAF"/>
    <w:rsid w:val="0037444F"/>
    <w:rsid w:val="00374554"/>
    <w:rsid w:val="00374934"/>
    <w:rsid w:val="00375C5F"/>
    <w:rsid w:val="00375CEE"/>
    <w:rsid w:val="00375DE6"/>
    <w:rsid w:val="0037626A"/>
    <w:rsid w:val="00376A7A"/>
    <w:rsid w:val="00376F80"/>
    <w:rsid w:val="003774A4"/>
    <w:rsid w:val="00377846"/>
    <w:rsid w:val="00377BFC"/>
    <w:rsid w:val="0038008A"/>
    <w:rsid w:val="003807BF"/>
    <w:rsid w:val="00380B68"/>
    <w:rsid w:val="00380B92"/>
    <w:rsid w:val="00380D2D"/>
    <w:rsid w:val="0038196A"/>
    <w:rsid w:val="00381FCF"/>
    <w:rsid w:val="0038219C"/>
    <w:rsid w:val="00382504"/>
    <w:rsid w:val="0038252B"/>
    <w:rsid w:val="00382B65"/>
    <w:rsid w:val="00383822"/>
    <w:rsid w:val="00383CA5"/>
    <w:rsid w:val="00383E1E"/>
    <w:rsid w:val="00384D02"/>
    <w:rsid w:val="00384E9D"/>
    <w:rsid w:val="00385004"/>
    <w:rsid w:val="003850B2"/>
    <w:rsid w:val="0038515F"/>
    <w:rsid w:val="00385FA0"/>
    <w:rsid w:val="00386248"/>
    <w:rsid w:val="00386C74"/>
    <w:rsid w:val="0038719F"/>
    <w:rsid w:val="00387284"/>
    <w:rsid w:val="003912B5"/>
    <w:rsid w:val="00391302"/>
    <w:rsid w:val="00391655"/>
    <w:rsid w:val="00391C8F"/>
    <w:rsid w:val="00392002"/>
    <w:rsid w:val="00392147"/>
    <w:rsid w:val="00392377"/>
    <w:rsid w:val="0039314F"/>
    <w:rsid w:val="003931B7"/>
    <w:rsid w:val="003932E0"/>
    <w:rsid w:val="003935C8"/>
    <w:rsid w:val="0039360D"/>
    <w:rsid w:val="003937A4"/>
    <w:rsid w:val="00393D81"/>
    <w:rsid w:val="003945CE"/>
    <w:rsid w:val="003947F4"/>
    <w:rsid w:val="00394C08"/>
    <w:rsid w:val="00394E95"/>
    <w:rsid w:val="003952BF"/>
    <w:rsid w:val="00395334"/>
    <w:rsid w:val="00395623"/>
    <w:rsid w:val="00395E29"/>
    <w:rsid w:val="003964B7"/>
    <w:rsid w:val="00396AF2"/>
    <w:rsid w:val="00396FAC"/>
    <w:rsid w:val="0039721D"/>
    <w:rsid w:val="003979D8"/>
    <w:rsid w:val="00397B98"/>
    <w:rsid w:val="003A01E4"/>
    <w:rsid w:val="003A02E7"/>
    <w:rsid w:val="003A0A1F"/>
    <w:rsid w:val="003A1134"/>
    <w:rsid w:val="003A114C"/>
    <w:rsid w:val="003A180C"/>
    <w:rsid w:val="003A18F7"/>
    <w:rsid w:val="003A1904"/>
    <w:rsid w:val="003A1DD0"/>
    <w:rsid w:val="003A20E0"/>
    <w:rsid w:val="003A2181"/>
    <w:rsid w:val="003A22E6"/>
    <w:rsid w:val="003A2479"/>
    <w:rsid w:val="003A26B2"/>
    <w:rsid w:val="003A2A24"/>
    <w:rsid w:val="003A2A9A"/>
    <w:rsid w:val="003A30A6"/>
    <w:rsid w:val="003A3459"/>
    <w:rsid w:val="003A3E92"/>
    <w:rsid w:val="003A4441"/>
    <w:rsid w:val="003A44EB"/>
    <w:rsid w:val="003A493B"/>
    <w:rsid w:val="003A59F0"/>
    <w:rsid w:val="003A5C23"/>
    <w:rsid w:val="003A5D71"/>
    <w:rsid w:val="003A6112"/>
    <w:rsid w:val="003A64C2"/>
    <w:rsid w:val="003A6532"/>
    <w:rsid w:val="003A679E"/>
    <w:rsid w:val="003A6C5B"/>
    <w:rsid w:val="003A6C8C"/>
    <w:rsid w:val="003A6D5E"/>
    <w:rsid w:val="003A6E43"/>
    <w:rsid w:val="003A7659"/>
    <w:rsid w:val="003A79DE"/>
    <w:rsid w:val="003B00CC"/>
    <w:rsid w:val="003B0BB2"/>
    <w:rsid w:val="003B156B"/>
    <w:rsid w:val="003B16B7"/>
    <w:rsid w:val="003B21E1"/>
    <w:rsid w:val="003B369B"/>
    <w:rsid w:val="003B3EE2"/>
    <w:rsid w:val="003B409A"/>
    <w:rsid w:val="003B4EF8"/>
    <w:rsid w:val="003B55B5"/>
    <w:rsid w:val="003B56AD"/>
    <w:rsid w:val="003B56D3"/>
    <w:rsid w:val="003B5D95"/>
    <w:rsid w:val="003B6C93"/>
    <w:rsid w:val="003B7533"/>
    <w:rsid w:val="003B7648"/>
    <w:rsid w:val="003B7CB7"/>
    <w:rsid w:val="003B7D50"/>
    <w:rsid w:val="003C00DB"/>
    <w:rsid w:val="003C0376"/>
    <w:rsid w:val="003C08AE"/>
    <w:rsid w:val="003C0BF8"/>
    <w:rsid w:val="003C0CBD"/>
    <w:rsid w:val="003C1268"/>
    <w:rsid w:val="003C1390"/>
    <w:rsid w:val="003C173F"/>
    <w:rsid w:val="003C1DB4"/>
    <w:rsid w:val="003C20E1"/>
    <w:rsid w:val="003C218E"/>
    <w:rsid w:val="003C2918"/>
    <w:rsid w:val="003C2A47"/>
    <w:rsid w:val="003C2DC1"/>
    <w:rsid w:val="003C3179"/>
    <w:rsid w:val="003C3E9A"/>
    <w:rsid w:val="003C3ECD"/>
    <w:rsid w:val="003C40ED"/>
    <w:rsid w:val="003C4249"/>
    <w:rsid w:val="003C42E1"/>
    <w:rsid w:val="003C4A61"/>
    <w:rsid w:val="003C4B99"/>
    <w:rsid w:val="003C4F33"/>
    <w:rsid w:val="003C4FEB"/>
    <w:rsid w:val="003C52AD"/>
    <w:rsid w:val="003C5CB5"/>
    <w:rsid w:val="003C61DE"/>
    <w:rsid w:val="003C68D6"/>
    <w:rsid w:val="003C69B8"/>
    <w:rsid w:val="003C6BEE"/>
    <w:rsid w:val="003C6DA1"/>
    <w:rsid w:val="003C705E"/>
    <w:rsid w:val="003C77D9"/>
    <w:rsid w:val="003C7C76"/>
    <w:rsid w:val="003C7D9A"/>
    <w:rsid w:val="003C7FBC"/>
    <w:rsid w:val="003D0CFB"/>
    <w:rsid w:val="003D0D37"/>
    <w:rsid w:val="003D14FF"/>
    <w:rsid w:val="003D1823"/>
    <w:rsid w:val="003D1D55"/>
    <w:rsid w:val="003D1E3B"/>
    <w:rsid w:val="003D1E66"/>
    <w:rsid w:val="003D1F84"/>
    <w:rsid w:val="003D2522"/>
    <w:rsid w:val="003D27C1"/>
    <w:rsid w:val="003D2DE1"/>
    <w:rsid w:val="003D2EB9"/>
    <w:rsid w:val="003D30C6"/>
    <w:rsid w:val="003D3155"/>
    <w:rsid w:val="003D37B2"/>
    <w:rsid w:val="003D4742"/>
    <w:rsid w:val="003D488E"/>
    <w:rsid w:val="003D4C9B"/>
    <w:rsid w:val="003D5696"/>
    <w:rsid w:val="003D5767"/>
    <w:rsid w:val="003D593B"/>
    <w:rsid w:val="003D5C8E"/>
    <w:rsid w:val="003D5DBE"/>
    <w:rsid w:val="003D62D2"/>
    <w:rsid w:val="003D67A7"/>
    <w:rsid w:val="003D69AE"/>
    <w:rsid w:val="003D6CF3"/>
    <w:rsid w:val="003D7418"/>
    <w:rsid w:val="003D791A"/>
    <w:rsid w:val="003D79C6"/>
    <w:rsid w:val="003E01D6"/>
    <w:rsid w:val="003E0C2F"/>
    <w:rsid w:val="003E148A"/>
    <w:rsid w:val="003E19B9"/>
    <w:rsid w:val="003E20E3"/>
    <w:rsid w:val="003E2169"/>
    <w:rsid w:val="003E2314"/>
    <w:rsid w:val="003E248C"/>
    <w:rsid w:val="003E2595"/>
    <w:rsid w:val="003E2D21"/>
    <w:rsid w:val="003E2F4D"/>
    <w:rsid w:val="003E3379"/>
    <w:rsid w:val="003E3A88"/>
    <w:rsid w:val="003E3B6D"/>
    <w:rsid w:val="003E406A"/>
    <w:rsid w:val="003E43EC"/>
    <w:rsid w:val="003E45E8"/>
    <w:rsid w:val="003E46EF"/>
    <w:rsid w:val="003E4D0F"/>
    <w:rsid w:val="003E4EDB"/>
    <w:rsid w:val="003E50BF"/>
    <w:rsid w:val="003E5597"/>
    <w:rsid w:val="003E561D"/>
    <w:rsid w:val="003E5C62"/>
    <w:rsid w:val="003E5E17"/>
    <w:rsid w:val="003E626B"/>
    <w:rsid w:val="003E6497"/>
    <w:rsid w:val="003E6635"/>
    <w:rsid w:val="003E6A2A"/>
    <w:rsid w:val="003E6A3F"/>
    <w:rsid w:val="003E6B42"/>
    <w:rsid w:val="003E73BE"/>
    <w:rsid w:val="003E7664"/>
    <w:rsid w:val="003E7981"/>
    <w:rsid w:val="003E7B99"/>
    <w:rsid w:val="003F03EA"/>
    <w:rsid w:val="003F056D"/>
    <w:rsid w:val="003F0604"/>
    <w:rsid w:val="003F0618"/>
    <w:rsid w:val="003F0D4F"/>
    <w:rsid w:val="003F170B"/>
    <w:rsid w:val="003F18DC"/>
    <w:rsid w:val="003F1AFB"/>
    <w:rsid w:val="003F1CA4"/>
    <w:rsid w:val="003F2837"/>
    <w:rsid w:val="003F2999"/>
    <w:rsid w:val="003F2B9F"/>
    <w:rsid w:val="003F2EC0"/>
    <w:rsid w:val="003F3162"/>
    <w:rsid w:val="003F3B25"/>
    <w:rsid w:val="003F3DDB"/>
    <w:rsid w:val="003F405C"/>
    <w:rsid w:val="003F4D09"/>
    <w:rsid w:val="003F50D0"/>
    <w:rsid w:val="003F557B"/>
    <w:rsid w:val="003F568B"/>
    <w:rsid w:val="003F593D"/>
    <w:rsid w:val="003F5BB6"/>
    <w:rsid w:val="003F5C0F"/>
    <w:rsid w:val="003F5C90"/>
    <w:rsid w:val="003F5E20"/>
    <w:rsid w:val="003F5EA9"/>
    <w:rsid w:val="003F6499"/>
    <w:rsid w:val="003F65E2"/>
    <w:rsid w:val="003F6F8F"/>
    <w:rsid w:val="003F7427"/>
    <w:rsid w:val="003F791C"/>
    <w:rsid w:val="003F7D36"/>
    <w:rsid w:val="00401013"/>
    <w:rsid w:val="004015B9"/>
    <w:rsid w:val="00401645"/>
    <w:rsid w:val="004019B0"/>
    <w:rsid w:val="00401CEE"/>
    <w:rsid w:val="00402F0A"/>
    <w:rsid w:val="0040392A"/>
    <w:rsid w:val="00403CA7"/>
    <w:rsid w:val="00403E0A"/>
    <w:rsid w:val="0040468B"/>
    <w:rsid w:val="00404E9A"/>
    <w:rsid w:val="0040502F"/>
    <w:rsid w:val="00405151"/>
    <w:rsid w:val="00405504"/>
    <w:rsid w:val="004056A2"/>
    <w:rsid w:val="00405873"/>
    <w:rsid w:val="00405880"/>
    <w:rsid w:val="00405969"/>
    <w:rsid w:val="00405991"/>
    <w:rsid w:val="004059B2"/>
    <w:rsid w:val="004064D1"/>
    <w:rsid w:val="00406745"/>
    <w:rsid w:val="00407A3A"/>
    <w:rsid w:val="00407F4C"/>
    <w:rsid w:val="004108F2"/>
    <w:rsid w:val="00410E47"/>
    <w:rsid w:val="00410FA3"/>
    <w:rsid w:val="00411102"/>
    <w:rsid w:val="00411345"/>
    <w:rsid w:val="00411B6D"/>
    <w:rsid w:val="00411BC9"/>
    <w:rsid w:val="00411E29"/>
    <w:rsid w:val="004120BE"/>
    <w:rsid w:val="0041254E"/>
    <w:rsid w:val="00412D48"/>
    <w:rsid w:val="004134AE"/>
    <w:rsid w:val="004138C0"/>
    <w:rsid w:val="00413B28"/>
    <w:rsid w:val="00413B2E"/>
    <w:rsid w:val="00413ECD"/>
    <w:rsid w:val="00414017"/>
    <w:rsid w:val="004141E7"/>
    <w:rsid w:val="0041479A"/>
    <w:rsid w:val="004149C0"/>
    <w:rsid w:val="00415839"/>
    <w:rsid w:val="004158E7"/>
    <w:rsid w:val="00416011"/>
    <w:rsid w:val="00416179"/>
    <w:rsid w:val="004165DE"/>
    <w:rsid w:val="00416E62"/>
    <w:rsid w:val="00417333"/>
    <w:rsid w:val="00417545"/>
    <w:rsid w:val="00417905"/>
    <w:rsid w:val="00417AB7"/>
    <w:rsid w:val="00417B62"/>
    <w:rsid w:val="00417C41"/>
    <w:rsid w:val="00417D8E"/>
    <w:rsid w:val="0042067A"/>
    <w:rsid w:val="00420852"/>
    <w:rsid w:val="00421138"/>
    <w:rsid w:val="0042140F"/>
    <w:rsid w:val="0042147F"/>
    <w:rsid w:val="004217FC"/>
    <w:rsid w:val="00421848"/>
    <w:rsid w:val="004229C5"/>
    <w:rsid w:val="00422DC2"/>
    <w:rsid w:val="00422F35"/>
    <w:rsid w:val="0042369D"/>
    <w:rsid w:val="00423854"/>
    <w:rsid w:val="00423F3E"/>
    <w:rsid w:val="00424320"/>
    <w:rsid w:val="00424D69"/>
    <w:rsid w:val="00424DB3"/>
    <w:rsid w:val="00424F3D"/>
    <w:rsid w:val="004255CE"/>
    <w:rsid w:val="00425631"/>
    <w:rsid w:val="00425B27"/>
    <w:rsid w:val="00425B6E"/>
    <w:rsid w:val="00425CAC"/>
    <w:rsid w:val="0042702E"/>
    <w:rsid w:val="0042742B"/>
    <w:rsid w:val="00427852"/>
    <w:rsid w:val="00427B05"/>
    <w:rsid w:val="00427F8A"/>
    <w:rsid w:val="00427FDF"/>
    <w:rsid w:val="00430258"/>
    <w:rsid w:val="00430714"/>
    <w:rsid w:val="00430DF6"/>
    <w:rsid w:val="00430F78"/>
    <w:rsid w:val="00431329"/>
    <w:rsid w:val="00431414"/>
    <w:rsid w:val="0043163D"/>
    <w:rsid w:val="0043165B"/>
    <w:rsid w:val="0043173E"/>
    <w:rsid w:val="0043182B"/>
    <w:rsid w:val="0043190C"/>
    <w:rsid w:val="00431A95"/>
    <w:rsid w:val="00431D43"/>
    <w:rsid w:val="0043233E"/>
    <w:rsid w:val="0043272F"/>
    <w:rsid w:val="00432D1F"/>
    <w:rsid w:val="00433084"/>
    <w:rsid w:val="004333B5"/>
    <w:rsid w:val="004336FE"/>
    <w:rsid w:val="0043370D"/>
    <w:rsid w:val="00434092"/>
    <w:rsid w:val="00434349"/>
    <w:rsid w:val="004348A3"/>
    <w:rsid w:val="00434A39"/>
    <w:rsid w:val="00435203"/>
    <w:rsid w:val="0043532B"/>
    <w:rsid w:val="004359F9"/>
    <w:rsid w:val="004360E1"/>
    <w:rsid w:val="00436113"/>
    <w:rsid w:val="00436124"/>
    <w:rsid w:val="004363D5"/>
    <w:rsid w:val="004364BB"/>
    <w:rsid w:val="00436CD8"/>
    <w:rsid w:val="0043705F"/>
    <w:rsid w:val="0044026E"/>
    <w:rsid w:val="0044066A"/>
    <w:rsid w:val="004406DE"/>
    <w:rsid w:val="00440966"/>
    <w:rsid w:val="00440A66"/>
    <w:rsid w:val="00440BDC"/>
    <w:rsid w:val="00441261"/>
    <w:rsid w:val="00441294"/>
    <w:rsid w:val="00441603"/>
    <w:rsid w:val="00441717"/>
    <w:rsid w:val="00441EC1"/>
    <w:rsid w:val="004421E8"/>
    <w:rsid w:val="004430B2"/>
    <w:rsid w:val="00443183"/>
    <w:rsid w:val="00443DEC"/>
    <w:rsid w:val="00443E59"/>
    <w:rsid w:val="0044402E"/>
    <w:rsid w:val="00444292"/>
    <w:rsid w:val="004448B5"/>
    <w:rsid w:val="00445809"/>
    <w:rsid w:val="00445846"/>
    <w:rsid w:val="004460D1"/>
    <w:rsid w:val="00446371"/>
    <w:rsid w:val="00446446"/>
    <w:rsid w:val="00446A76"/>
    <w:rsid w:val="00446C2F"/>
    <w:rsid w:val="00446CFA"/>
    <w:rsid w:val="0044716D"/>
    <w:rsid w:val="00447265"/>
    <w:rsid w:val="004479A3"/>
    <w:rsid w:val="00447AC2"/>
    <w:rsid w:val="00447DE8"/>
    <w:rsid w:val="00447F27"/>
    <w:rsid w:val="004503E5"/>
    <w:rsid w:val="00450708"/>
    <w:rsid w:val="004508A9"/>
    <w:rsid w:val="004508B0"/>
    <w:rsid w:val="00450DD1"/>
    <w:rsid w:val="00451336"/>
    <w:rsid w:val="0045170D"/>
    <w:rsid w:val="00451D94"/>
    <w:rsid w:val="0045206E"/>
    <w:rsid w:val="004521E4"/>
    <w:rsid w:val="00452757"/>
    <w:rsid w:val="00452D30"/>
    <w:rsid w:val="00452DD3"/>
    <w:rsid w:val="00452F37"/>
    <w:rsid w:val="00452F6F"/>
    <w:rsid w:val="004530B2"/>
    <w:rsid w:val="00453168"/>
    <w:rsid w:val="0045462F"/>
    <w:rsid w:val="00454EDF"/>
    <w:rsid w:val="00454FD7"/>
    <w:rsid w:val="004551DA"/>
    <w:rsid w:val="004556A0"/>
    <w:rsid w:val="00455C39"/>
    <w:rsid w:val="004561E7"/>
    <w:rsid w:val="00456779"/>
    <w:rsid w:val="004569E8"/>
    <w:rsid w:val="00456C0F"/>
    <w:rsid w:val="00456D90"/>
    <w:rsid w:val="00456FF5"/>
    <w:rsid w:val="0045732A"/>
    <w:rsid w:val="00457422"/>
    <w:rsid w:val="00457D85"/>
    <w:rsid w:val="00457E37"/>
    <w:rsid w:val="00457E3A"/>
    <w:rsid w:val="00457F10"/>
    <w:rsid w:val="004614BD"/>
    <w:rsid w:val="00461A74"/>
    <w:rsid w:val="00462AE8"/>
    <w:rsid w:val="00462D56"/>
    <w:rsid w:val="00462FC4"/>
    <w:rsid w:val="00462FC9"/>
    <w:rsid w:val="004632AD"/>
    <w:rsid w:val="00463622"/>
    <w:rsid w:val="00463873"/>
    <w:rsid w:val="00464998"/>
    <w:rsid w:val="004649D0"/>
    <w:rsid w:val="004649FA"/>
    <w:rsid w:val="00464D27"/>
    <w:rsid w:val="00464E85"/>
    <w:rsid w:val="004656DB"/>
    <w:rsid w:val="00465DAA"/>
    <w:rsid w:val="00465FA3"/>
    <w:rsid w:val="0046620B"/>
    <w:rsid w:val="00466257"/>
    <w:rsid w:val="00466789"/>
    <w:rsid w:val="004668B9"/>
    <w:rsid w:val="00466CCC"/>
    <w:rsid w:val="00466DB1"/>
    <w:rsid w:val="00466EF5"/>
    <w:rsid w:val="0046757C"/>
    <w:rsid w:val="0046767E"/>
    <w:rsid w:val="00467A5C"/>
    <w:rsid w:val="004705E8"/>
    <w:rsid w:val="00470690"/>
    <w:rsid w:val="00470F7C"/>
    <w:rsid w:val="00471389"/>
    <w:rsid w:val="00471C73"/>
    <w:rsid w:val="00471CC1"/>
    <w:rsid w:val="00471E2E"/>
    <w:rsid w:val="004720AB"/>
    <w:rsid w:val="00472205"/>
    <w:rsid w:val="00472A8A"/>
    <w:rsid w:val="00472BEB"/>
    <w:rsid w:val="00472D98"/>
    <w:rsid w:val="00472E60"/>
    <w:rsid w:val="00472F82"/>
    <w:rsid w:val="00473383"/>
    <w:rsid w:val="004735B4"/>
    <w:rsid w:val="00473652"/>
    <w:rsid w:val="00473FE1"/>
    <w:rsid w:val="004740CA"/>
    <w:rsid w:val="0047429A"/>
    <w:rsid w:val="00474B15"/>
    <w:rsid w:val="00475D79"/>
    <w:rsid w:val="00476555"/>
    <w:rsid w:val="004767DE"/>
    <w:rsid w:val="00476C11"/>
    <w:rsid w:val="00477B19"/>
    <w:rsid w:val="00477C1E"/>
    <w:rsid w:val="00480369"/>
    <w:rsid w:val="00480514"/>
    <w:rsid w:val="00480525"/>
    <w:rsid w:val="0048071A"/>
    <w:rsid w:val="004809BD"/>
    <w:rsid w:val="0048123A"/>
    <w:rsid w:val="00481A32"/>
    <w:rsid w:val="00482030"/>
    <w:rsid w:val="004823D5"/>
    <w:rsid w:val="00482999"/>
    <w:rsid w:val="00482DEE"/>
    <w:rsid w:val="004836F9"/>
    <w:rsid w:val="004836FB"/>
    <w:rsid w:val="0048418F"/>
    <w:rsid w:val="00484587"/>
    <w:rsid w:val="004853DD"/>
    <w:rsid w:val="004857AC"/>
    <w:rsid w:val="00485AA1"/>
    <w:rsid w:val="00485B5E"/>
    <w:rsid w:val="004864D4"/>
    <w:rsid w:val="00486583"/>
    <w:rsid w:val="00486A1F"/>
    <w:rsid w:val="00486A64"/>
    <w:rsid w:val="00486B29"/>
    <w:rsid w:val="00486B53"/>
    <w:rsid w:val="00486C6C"/>
    <w:rsid w:val="004910D3"/>
    <w:rsid w:val="004914B7"/>
    <w:rsid w:val="0049167A"/>
    <w:rsid w:val="00491C19"/>
    <w:rsid w:val="0049231B"/>
    <w:rsid w:val="00492986"/>
    <w:rsid w:val="00492AA6"/>
    <w:rsid w:val="00492BD1"/>
    <w:rsid w:val="00492C6E"/>
    <w:rsid w:val="00492E5E"/>
    <w:rsid w:val="004930FC"/>
    <w:rsid w:val="004935B3"/>
    <w:rsid w:val="00493B70"/>
    <w:rsid w:val="00493C90"/>
    <w:rsid w:val="00493F00"/>
    <w:rsid w:val="0049405D"/>
    <w:rsid w:val="00494364"/>
    <w:rsid w:val="004943C4"/>
    <w:rsid w:val="004947EB"/>
    <w:rsid w:val="0049481E"/>
    <w:rsid w:val="004948AD"/>
    <w:rsid w:val="00494A76"/>
    <w:rsid w:val="00494A90"/>
    <w:rsid w:val="004953F9"/>
    <w:rsid w:val="004955C2"/>
    <w:rsid w:val="0049594A"/>
    <w:rsid w:val="00495A52"/>
    <w:rsid w:val="00495C55"/>
    <w:rsid w:val="004968F9"/>
    <w:rsid w:val="004969A8"/>
    <w:rsid w:val="004969E9"/>
    <w:rsid w:val="00496B9E"/>
    <w:rsid w:val="004971F2"/>
    <w:rsid w:val="004974CB"/>
    <w:rsid w:val="00497A80"/>
    <w:rsid w:val="00497A8C"/>
    <w:rsid w:val="00497B11"/>
    <w:rsid w:val="00497E74"/>
    <w:rsid w:val="004A033B"/>
    <w:rsid w:val="004A1255"/>
    <w:rsid w:val="004A15EB"/>
    <w:rsid w:val="004A19C9"/>
    <w:rsid w:val="004A2001"/>
    <w:rsid w:val="004A251F"/>
    <w:rsid w:val="004A25EE"/>
    <w:rsid w:val="004A2873"/>
    <w:rsid w:val="004A2A2D"/>
    <w:rsid w:val="004A2E98"/>
    <w:rsid w:val="004A3591"/>
    <w:rsid w:val="004A37DD"/>
    <w:rsid w:val="004A4983"/>
    <w:rsid w:val="004A4A6C"/>
    <w:rsid w:val="004A4BB1"/>
    <w:rsid w:val="004A507D"/>
    <w:rsid w:val="004A51D7"/>
    <w:rsid w:val="004A52A4"/>
    <w:rsid w:val="004A6296"/>
    <w:rsid w:val="004A6316"/>
    <w:rsid w:val="004A6593"/>
    <w:rsid w:val="004A6D0E"/>
    <w:rsid w:val="004A6E3A"/>
    <w:rsid w:val="004A6EED"/>
    <w:rsid w:val="004A6F99"/>
    <w:rsid w:val="004A7875"/>
    <w:rsid w:val="004A7A4B"/>
    <w:rsid w:val="004B086B"/>
    <w:rsid w:val="004B0995"/>
    <w:rsid w:val="004B11CE"/>
    <w:rsid w:val="004B1726"/>
    <w:rsid w:val="004B173C"/>
    <w:rsid w:val="004B177F"/>
    <w:rsid w:val="004B185D"/>
    <w:rsid w:val="004B21E2"/>
    <w:rsid w:val="004B2281"/>
    <w:rsid w:val="004B2596"/>
    <w:rsid w:val="004B2692"/>
    <w:rsid w:val="004B357B"/>
    <w:rsid w:val="004B3657"/>
    <w:rsid w:val="004B3B05"/>
    <w:rsid w:val="004B464B"/>
    <w:rsid w:val="004B52B6"/>
    <w:rsid w:val="004B5B1C"/>
    <w:rsid w:val="004B61E4"/>
    <w:rsid w:val="004B626F"/>
    <w:rsid w:val="004B6777"/>
    <w:rsid w:val="004B681C"/>
    <w:rsid w:val="004B7C76"/>
    <w:rsid w:val="004B7D10"/>
    <w:rsid w:val="004B7DB7"/>
    <w:rsid w:val="004B7DE3"/>
    <w:rsid w:val="004C0154"/>
    <w:rsid w:val="004C0745"/>
    <w:rsid w:val="004C0886"/>
    <w:rsid w:val="004C08FE"/>
    <w:rsid w:val="004C0DD0"/>
    <w:rsid w:val="004C0E44"/>
    <w:rsid w:val="004C128F"/>
    <w:rsid w:val="004C3717"/>
    <w:rsid w:val="004C406A"/>
    <w:rsid w:val="004C4143"/>
    <w:rsid w:val="004C41FE"/>
    <w:rsid w:val="004C425A"/>
    <w:rsid w:val="004C4665"/>
    <w:rsid w:val="004C4D09"/>
    <w:rsid w:val="004C4F97"/>
    <w:rsid w:val="004C54A3"/>
    <w:rsid w:val="004C552D"/>
    <w:rsid w:val="004C59E5"/>
    <w:rsid w:val="004C5BE1"/>
    <w:rsid w:val="004C5D49"/>
    <w:rsid w:val="004C5F17"/>
    <w:rsid w:val="004C649E"/>
    <w:rsid w:val="004C7097"/>
    <w:rsid w:val="004C766B"/>
    <w:rsid w:val="004C7E92"/>
    <w:rsid w:val="004D0183"/>
    <w:rsid w:val="004D0657"/>
    <w:rsid w:val="004D07E4"/>
    <w:rsid w:val="004D0A21"/>
    <w:rsid w:val="004D0A33"/>
    <w:rsid w:val="004D0A80"/>
    <w:rsid w:val="004D1422"/>
    <w:rsid w:val="004D164C"/>
    <w:rsid w:val="004D16D4"/>
    <w:rsid w:val="004D1987"/>
    <w:rsid w:val="004D1D84"/>
    <w:rsid w:val="004D21E9"/>
    <w:rsid w:val="004D2A39"/>
    <w:rsid w:val="004D32F0"/>
    <w:rsid w:val="004D3F4C"/>
    <w:rsid w:val="004D4241"/>
    <w:rsid w:val="004D4859"/>
    <w:rsid w:val="004D4939"/>
    <w:rsid w:val="004D4B3F"/>
    <w:rsid w:val="004D4CA5"/>
    <w:rsid w:val="004D4CE4"/>
    <w:rsid w:val="004D4ECE"/>
    <w:rsid w:val="004D4FAC"/>
    <w:rsid w:val="004D6041"/>
    <w:rsid w:val="004D6242"/>
    <w:rsid w:val="004D66ED"/>
    <w:rsid w:val="004D677D"/>
    <w:rsid w:val="004D6A53"/>
    <w:rsid w:val="004D72F6"/>
    <w:rsid w:val="004D7303"/>
    <w:rsid w:val="004D73F0"/>
    <w:rsid w:val="004D7840"/>
    <w:rsid w:val="004D7B68"/>
    <w:rsid w:val="004D7E9A"/>
    <w:rsid w:val="004D7EBB"/>
    <w:rsid w:val="004E00AA"/>
    <w:rsid w:val="004E0297"/>
    <w:rsid w:val="004E02B8"/>
    <w:rsid w:val="004E0378"/>
    <w:rsid w:val="004E03F0"/>
    <w:rsid w:val="004E081E"/>
    <w:rsid w:val="004E0FBD"/>
    <w:rsid w:val="004E1E00"/>
    <w:rsid w:val="004E1E78"/>
    <w:rsid w:val="004E24F3"/>
    <w:rsid w:val="004E272A"/>
    <w:rsid w:val="004E4700"/>
    <w:rsid w:val="004E50C0"/>
    <w:rsid w:val="004E514D"/>
    <w:rsid w:val="004E5235"/>
    <w:rsid w:val="004E676D"/>
    <w:rsid w:val="004E68B6"/>
    <w:rsid w:val="004E6CFC"/>
    <w:rsid w:val="004E710E"/>
    <w:rsid w:val="004E74FD"/>
    <w:rsid w:val="004E7524"/>
    <w:rsid w:val="004E7663"/>
    <w:rsid w:val="004E7757"/>
    <w:rsid w:val="004E79C8"/>
    <w:rsid w:val="004E7A6C"/>
    <w:rsid w:val="004E7F18"/>
    <w:rsid w:val="004F04CA"/>
    <w:rsid w:val="004F0571"/>
    <w:rsid w:val="004F0A3D"/>
    <w:rsid w:val="004F0FA5"/>
    <w:rsid w:val="004F12B1"/>
    <w:rsid w:val="004F159D"/>
    <w:rsid w:val="004F17DD"/>
    <w:rsid w:val="004F1C9B"/>
    <w:rsid w:val="004F1E16"/>
    <w:rsid w:val="004F246F"/>
    <w:rsid w:val="004F2592"/>
    <w:rsid w:val="004F2CAA"/>
    <w:rsid w:val="004F31E1"/>
    <w:rsid w:val="004F34AE"/>
    <w:rsid w:val="004F36FC"/>
    <w:rsid w:val="004F4759"/>
    <w:rsid w:val="004F4AF8"/>
    <w:rsid w:val="004F4DEB"/>
    <w:rsid w:val="004F5CE5"/>
    <w:rsid w:val="004F5E5B"/>
    <w:rsid w:val="004F6550"/>
    <w:rsid w:val="004F6E58"/>
    <w:rsid w:val="004F7846"/>
    <w:rsid w:val="004F789B"/>
    <w:rsid w:val="004F79DE"/>
    <w:rsid w:val="004F7A72"/>
    <w:rsid w:val="004F7A97"/>
    <w:rsid w:val="004F7AD4"/>
    <w:rsid w:val="004F7AE4"/>
    <w:rsid w:val="00500090"/>
    <w:rsid w:val="00500544"/>
    <w:rsid w:val="005014AF"/>
    <w:rsid w:val="005015F7"/>
    <w:rsid w:val="0050189A"/>
    <w:rsid w:val="0050190A"/>
    <w:rsid w:val="00501E44"/>
    <w:rsid w:val="00501E88"/>
    <w:rsid w:val="00502126"/>
    <w:rsid w:val="0050226F"/>
    <w:rsid w:val="005031B4"/>
    <w:rsid w:val="00503218"/>
    <w:rsid w:val="005032D0"/>
    <w:rsid w:val="00503A29"/>
    <w:rsid w:val="005041A7"/>
    <w:rsid w:val="005041BD"/>
    <w:rsid w:val="005041EE"/>
    <w:rsid w:val="0050479B"/>
    <w:rsid w:val="00504899"/>
    <w:rsid w:val="00504F84"/>
    <w:rsid w:val="00505023"/>
    <w:rsid w:val="00506255"/>
    <w:rsid w:val="00506392"/>
    <w:rsid w:val="00506A02"/>
    <w:rsid w:val="00507003"/>
    <w:rsid w:val="0050723C"/>
    <w:rsid w:val="005072D7"/>
    <w:rsid w:val="00507344"/>
    <w:rsid w:val="005075B7"/>
    <w:rsid w:val="00507671"/>
    <w:rsid w:val="0050778A"/>
    <w:rsid w:val="0050780E"/>
    <w:rsid w:val="00507FC0"/>
    <w:rsid w:val="00510358"/>
    <w:rsid w:val="005105A9"/>
    <w:rsid w:val="00510E54"/>
    <w:rsid w:val="00511336"/>
    <w:rsid w:val="00511BFC"/>
    <w:rsid w:val="00512105"/>
    <w:rsid w:val="0051236A"/>
    <w:rsid w:val="00513B58"/>
    <w:rsid w:val="00513B9C"/>
    <w:rsid w:val="00513DC4"/>
    <w:rsid w:val="0051521D"/>
    <w:rsid w:val="00515433"/>
    <w:rsid w:val="00515486"/>
    <w:rsid w:val="00515FE9"/>
    <w:rsid w:val="00516129"/>
    <w:rsid w:val="005164A1"/>
    <w:rsid w:val="0051676D"/>
    <w:rsid w:val="00516868"/>
    <w:rsid w:val="00516973"/>
    <w:rsid w:val="00516D7B"/>
    <w:rsid w:val="00517358"/>
    <w:rsid w:val="0051745E"/>
    <w:rsid w:val="005179A4"/>
    <w:rsid w:val="005179FD"/>
    <w:rsid w:val="00517A2F"/>
    <w:rsid w:val="00517D79"/>
    <w:rsid w:val="00520514"/>
    <w:rsid w:val="00520E14"/>
    <w:rsid w:val="00520EC8"/>
    <w:rsid w:val="00520FEB"/>
    <w:rsid w:val="00521339"/>
    <w:rsid w:val="00521364"/>
    <w:rsid w:val="005214D3"/>
    <w:rsid w:val="0052156D"/>
    <w:rsid w:val="0052179E"/>
    <w:rsid w:val="00521C5E"/>
    <w:rsid w:val="00521D4B"/>
    <w:rsid w:val="0052220D"/>
    <w:rsid w:val="005231DC"/>
    <w:rsid w:val="00523276"/>
    <w:rsid w:val="00523817"/>
    <w:rsid w:val="00523A0D"/>
    <w:rsid w:val="00523A50"/>
    <w:rsid w:val="00523AD2"/>
    <w:rsid w:val="005244CC"/>
    <w:rsid w:val="0052481A"/>
    <w:rsid w:val="0052494B"/>
    <w:rsid w:val="00524B9F"/>
    <w:rsid w:val="00524FB2"/>
    <w:rsid w:val="00525789"/>
    <w:rsid w:val="00525CEC"/>
    <w:rsid w:val="0052639C"/>
    <w:rsid w:val="005263D7"/>
    <w:rsid w:val="00526400"/>
    <w:rsid w:val="0052646C"/>
    <w:rsid w:val="00526694"/>
    <w:rsid w:val="00526936"/>
    <w:rsid w:val="00526E7E"/>
    <w:rsid w:val="0052734B"/>
    <w:rsid w:val="005273C5"/>
    <w:rsid w:val="0052779C"/>
    <w:rsid w:val="00527FB8"/>
    <w:rsid w:val="00530745"/>
    <w:rsid w:val="00530768"/>
    <w:rsid w:val="00530B3F"/>
    <w:rsid w:val="00530C71"/>
    <w:rsid w:val="00530CEA"/>
    <w:rsid w:val="00530F81"/>
    <w:rsid w:val="00531138"/>
    <w:rsid w:val="00531328"/>
    <w:rsid w:val="00531C33"/>
    <w:rsid w:val="0053203D"/>
    <w:rsid w:val="0053207D"/>
    <w:rsid w:val="00532435"/>
    <w:rsid w:val="0053295B"/>
    <w:rsid w:val="00532C24"/>
    <w:rsid w:val="005330C7"/>
    <w:rsid w:val="00533792"/>
    <w:rsid w:val="00533871"/>
    <w:rsid w:val="005339EA"/>
    <w:rsid w:val="00534710"/>
    <w:rsid w:val="00534AAE"/>
    <w:rsid w:val="00534B52"/>
    <w:rsid w:val="00534CFE"/>
    <w:rsid w:val="005355C7"/>
    <w:rsid w:val="005356A7"/>
    <w:rsid w:val="00535706"/>
    <w:rsid w:val="0053595D"/>
    <w:rsid w:val="00535994"/>
    <w:rsid w:val="005359FF"/>
    <w:rsid w:val="00535A81"/>
    <w:rsid w:val="005361EB"/>
    <w:rsid w:val="0053688D"/>
    <w:rsid w:val="005368BA"/>
    <w:rsid w:val="0053699E"/>
    <w:rsid w:val="00536DBC"/>
    <w:rsid w:val="00536DBD"/>
    <w:rsid w:val="00537039"/>
    <w:rsid w:val="00537BC5"/>
    <w:rsid w:val="00537BD6"/>
    <w:rsid w:val="00537C6B"/>
    <w:rsid w:val="005400C4"/>
    <w:rsid w:val="00540449"/>
    <w:rsid w:val="005404DB"/>
    <w:rsid w:val="00540D0D"/>
    <w:rsid w:val="00541424"/>
    <w:rsid w:val="00541F67"/>
    <w:rsid w:val="00542203"/>
    <w:rsid w:val="0054281F"/>
    <w:rsid w:val="00542A60"/>
    <w:rsid w:val="00542F4B"/>
    <w:rsid w:val="0054345C"/>
    <w:rsid w:val="0054376E"/>
    <w:rsid w:val="00543CB0"/>
    <w:rsid w:val="00543F56"/>
    <w:rsid w:val="00544115"/>
    <w:rsid w:val="005444B4"/>
    <w:rsid w:val="00544642"/>
    <w:rsid w:val="00544D0E"/>
    <w:rsid w:val="0054512D"/>
    <w:rsid w:val="0054524B"/>
    <w:rsid w:val="00545403"/>
    <w:rsid w:val="005455D8"/>
    <w:rsid w:val="005459DB"/>
    <w:rsid w:val="00546165"/>
    <w:rsid w:val="005466C0"/>
    <w:rsid w:val="00546872"/>
    <w:rsid w:val="00546A63"/>
    <w:rsid w:val="00546C6F"/>
    <w:rsid w:val="00546EFA"/>
    <w:rsid w:val="005474EA"/>
    <w:rsid w:val="00547591"/>
    <w:rsid w:val="005475A4"/>
    <w:rsid w:val="0054764E"/>
    <w:rsid w:val="00547B50"/>
    <w:rsid w:val="00547B97"/>
    <w:rsid w:val="00550054"/>
    <w:rsid w:val="00550A29"/>
    <w:rsid w:val="00550AD5"/>
    <w:rsid w:val="0055108F"/>
    <w:rsid w:val="00551464"/>
    <w:rsid w:val="005515DA"/>
    <w:rsid w:val="00551918"/>
    <w:rsid w:val="00551B4C"/>
    <w:rsid w:val="00551C47"/>
    <w:rsid w:val="00551D2A"/>
    <w:rsid w:val="005523AC"/>
    <w:rsid w:val="005526DF"/>
    <w:rsid w:val="00552712"/>
    <w:rsid w:val="005528E0"/>
    <w:rsid w:val="00552ABA"/>
    <w:rsid w:val="00552AD5"/>
    <w:rsid w:val="00552F6F"/>
    <w:rsid w:val="005530B7"/>
    <w:rsid w:val="00553529"/>
    <w:rsid w:val="00553642"/>
    <w:rsid w:val="0055380F"/>
    <w:rsid w:val="005539E3"/>
    <w:rsid w:val="00553A91"/>
    <w:rsid w:val="00553CC6"/>
    <w:rsid w:val="00553DB3"/>
    <w:rsid w:val="005547D3"/>
    <w:rsid w:val="00554836"/>
    <w:rsid w:val="00554F86"/>
    <w:rsid w:val="00555510"/>
    <w:rsid w:val="00555541"/>
    <w:rsid w:val="005555B6"/>
    <w:rsid w:val="0055560D"/>
    <w:rsid w:val="005559DF"/>
    <w:rsid w:val="00555B30"/>
    <w:rsid w:val="00556018"/>
    <w:rsid w:val="0055639B"/>
    <w:rsid w:val="0055653C"/>
    <w:rsid w:val="0055664F"/>
    <w:rsid w:val="00556677"/>
    <w:rsid w:val="00556E15"/>
    <w:rsid w:val="005572C6"/>
    <w:rsid w:val="00557319"/>
    <w:rsid w:val="005574EB"/>
    <w:rsid w:val="005577CA"/>
    <w:rsid w:val="005578BB"/>
    <w:rsid w:val="005604F8"/>
    <w:rsid w:val="005604FE"/>
    <w:rsid w:val="005605FA"/>
    <w:rsid w:val="00560760"/>
    <w:rsid w:val="00560BF2"/>
    <w:rsid w:val="00560E5F"/>
    <w:rsid w:val="00561325"/>
    <w:rsid w:val="0056198A"/>
    <w:rsid w:val="00561B2E"/>
    <w:rsid w:val="00561BC9"/>
    <w:rsid w:val="0056210A"/>
    <w:rsid w:val="0056238D"/>
    <w:rsid w:val="00563121"/>
    <w:rsid w:val="005631B3"/>
    <w:rsid w:val="00563301"/>
    <w:rsid w:val="00563467"/>
    <w:rsid w:val="00563A13"/>
    <w:rsid w:val="00563A2B"/>
    <w:rsid w:val="00563CF5"/>
    <w:rsid w:val="00563DA6"/>
    <w:rsid w:val="00563E2C"/>
    <w:rsid w:val="00563E46"/>
    <w:rsid w:val="005643D6"/>
    <w:rsid w:val="0056474B"/>
    <w:rsid w:val="00564D4B"/>
    <w:rsid w:val="00564EEA"/>
    <w:rsid w:val="0056500E"/>
    <w:rsid w:val="005655A3"/>
    <w:rsid w:val="005658A9"/>
    <w:rsid w:val="00565A36"/>
    <w:rsid w:val="00566345"/>
    <w:rsid w:val="0056636D"/>
    <w:rsid w:val="005663AB"/>
    <w:rsid w:val="005663F6"/>
    <w:rsid w:val="00566A39"/>
    <w:rsid w:val="00566B3F"/>
    <w:rsid w:val="00566C1C"/>
    <w:rsid w:val="005673B3"/>
    <w:rsid w:val="00567D39"/>
    <w:rsid w:val="00570941"/>
    <w:rsid w:val="00570CDE"/>
    <w:rsid w:val="005713C2"/>
    <w:rsid w:val="00571C34"/>
    <w:rsid w:val="00572182"/>
    <w:rsid w:val="005721F8"/>
    <w:rsid w:val="005723EA"/>
    <w:rsid w:val="0057243A"/>
    <w:rsid w:val="005726C7"/>
    <w:rsid w:val="00572703"/>
    <w:rsid w:val="00573339"/>
    <w:rsid w:val="00573747"/>
    <w:rsid w:val="00573FE4"/>
    <w:rsid w:val="005746CE"/>
    <w:rsid w:val="00574BA4"/>
    <w:rsid w:val="00574C2C"/>
    <w:rsid w:val="0057589A"/>
    <w:rsid w:val="005759A8"/>
    <w:rsid w:val="00575BA8"/>
    <w:rsid w:val="00576F83"/>
    <w:rsid w:val="00576FF8"/>
    <w:rsid w:val="00577066"/>
    <w:rsid w:val="0057713D"/>
    <w:rsid w:val="005771EC"/>
    <w:rsid w:val="005772DA"/>
    <w:rsid w:val="0057779E"/>
    <w:rsid w:val="00577BA4"/>
    <w:rsid w:val="005800EF"/>
    <w:rsid w:val="005800FB"/>
    <w:rsid w:val="005804A3"/>
    <w:rsid w:val="0058062F"/>
    <w:rsid w:val="00580AE1"/>
    <w:rsid w:val="00581407"/>
    <w:rsid w:val="0058168F"/>
    <w:rsid w:val="00581A7F"/>
    <w:rsid w:val="00581C15"/>
    <w:rsid w:val="00581DDE"/>
    <w:rsid w:val="005821BB"/>
    <w:rsid w:val="00582402"/>
    <w:rsid w:val="00582629"/>
    <w:rsid w:val="005827AC"/>
    <w:rsid w:val="005828A6"/>
    <w:rsid w:val="00582EE9"/>
    <w:rsid w:val="0058328B"/>
    <w:rsid w:val="0058335C"/>
    <w:rsid w:val="00583548"/>
    <w:rsid w:val="0058363A"/>
    <w:rsid w:val="00583A6C"/>
    <w:rsid w:val="00584545"/>
    <w:rsid w:val="00584BEC"/>
    <w:rsid w:val="0058500F"/>
    <w:rsid w:val="00585183"/>
    <w:rsid w:val="005852D7"/>
    <w:rsid w:val="0058538C"/>
    <w:rsid w:val="005853D3"/>
    <w:rsid w:val="005854FD"/>
    <w:rsid w:val="005858EB"/>
    <w:rsid w:val="00585C11"/>
    <w:rsid w:val="00585D18"/>
    <w:rsid w:val="00585E50"/>
    <w:rsid w:val="00585FBA"/>
    <w:rsid w:val="00586318"/>
    <w:rsid w:val="00586430"/>
    <w:rsid w:val="00586471"/>
    <w:rsid w:val="00586AC1"/>
    <w:rsid w:val="00586D09"/>
    <w:rsid w:val="00586DF0"/>
    <w:rsid w:val="00586FCB"/>
    <w:rsid w:val="00587AF0"/>
    <w:rsid w:val="00587CCC"/>
    <w:rsid w:val="00590396"/>
    <w:rsid w:val="00590991"/>
    <w:rsid w:val="00590A72"/>
    <w:rsid w:val="00590B4E"/>
    <w:rsid w:val="00590CD5"/>
    <w:rsid w:val="005914E0"/>
    <w:rsid w:val="00591677"/>
    <w:rsid w:val="00591B18"/>
    <w:rsid w:val="00592362"/>
    <w:rsid w:val="00592FD1"/>
    <w:rsid w:val="0059347A"/>
    <w:rsid w:val="00593615"/>
    <w:rsid w:val="0059368C"/>
    <w:rsid w:val="00593C64"/>
    <w:rsid w:val="00593E03"/>
    <w:rsid w:val="00594AE4"/>
    <w:rsid w:val="00594B8E"/>
    <w:rsid w:val="00594D4D"/>
    <w:rsid w:val="00595704"/>
    <w:rsid w:val="005960FA"/>
    <w:rsid w:val="00596DC7"/>
    <w:rsid w:val="00596EA3"/>
    <w:rsid w:val="00597137"/>
    <w:rsid w:val="00597311"/>
    <w:rsid w:val="005976A4"/>
    <w:rsid w:val="005976E3"/>
    <w:rsid w:val="0059794A"/>
    <w:rsid w:val="00597E1C"/>
    <w:rsid w:val="00597EDA"/>
    <w:rsid w:val="005A04AA"/>
    <w:rsid w:val="005A063B"/>
    <w:rsid w:val="005A06A7"/>
    <w:rsid w:val="005A0987"/>
    <w:rsid w:val="005A0DF6"/>
    <w:rsid w:val="005A1373"/>
    <w:rsid w:val="005A1E51"/>
    <w:rsid w:val="005A1E79"/>
    <w:rsid w:val="005A283F"/>
    <w:rsid w:val="005A2BDF"/>
    <w:rsid w:val="005A2CF3"/>
    <w:rsid w:val="005A2D94"/>
    <w:rsid w:val="005A31E8"/>
    <w:rsid w:val="005A32F1"/>
    <w:rsid w:val="005A374A"/>
    <w:rsid w:val="005A3C75"/>
    <w:rsid w:val="005A3DF5"/>
    <w:rsid w:val="005A440D"/>
    <w:rsid w:val="005A4C86"/>
    <w:rsid w:val="005A5214"/>
    <w:rsid w:val="005A534E"/>
    <w:rsid w:val="005A5492"/>
    <w:rsid w:val="005A5922"/>
    <w:rsid w:val="005A677D"/>
    <w:rsid w:val="005A6876"/>
    <w:rsid w:val="005A6929"/>
    <w:rsid w:val="005A6F4F"/>
    <w:rsid w:val="005A7312"/>
    <w:rsid w:val="005A732C"/>
    <w:rsid w:val="005A7429"/>
    <w:rsid w:val="005A75DE"/>
    <w:rsid w:val="005B01E5"/>
    <w:rsid w:val="005B05BD"/>
    <w:rsid w:val="005B0784"/>
    <w:rsid w:val="005B2D59"/>
    <w:rsid w:val="005B2DD0"/>
    <w:rsid w:val="005B2E7A"/>
    <w:rsid w:val="005B3321"/>
    <w:rsid w:val="005B33C5"/>
    <w:rsid w:val="005B3464"/>
    <w:rsid w:val="005B3DE2"/>
    <w:rsid w:val="005B4364"/>
    <w:rsid w:val="005B4449"/>
    <w:rsid w:val="005B46D3"/>
    <w:rsid w:val="005B46E3"/>
    <w:rsid w:val="005B54DA"/>
    <w:rsid w:val="005B5810"/>
    <w:rsid w:val="005B5A17"/>
    <w:rsid w:val="005B667C"/>
    <w:rsid w:val="005B7A1B"/>
    <w:rsid w:val="005B7AA7"/>
    <w:rsid w:val="005C00B0"/>
    <w:rsid w:val="005C00D2"/>
    <w:rsid w:val="005C0348"/>
    <w:rsid w:val="005C03CE"/>
    <w:rsid w:val="005C03D5"/>
    <w:rsid w:val="005C04CC"/>
    <w:rsid w:val="005C06BD"/>
    <w:rsid w:val="005C0784"/>
    <w:rsid w:val="005C0EAB"/>
    <w:rsid w:val="005C16FC"/>
    <w:rsid w:val="005C180C"/>
    <w:rsid w:val="005C19BA"/>
    <w:rsid w:val="005C19C2"/>
    <w:rsid w:val="005C22EB"/>
    <w:rsid w:val="005C29EB"/>
    <w:rsid w:val="005C2EED"/>
    <w:rsid w:val="005C3227"/>
    <w:rsid w:val="005C349F"/>
    <w:rsid w:val="005C3AAC"/>
    <w:rsid w:val="005C3E46"/>
    <w:rsid w:val="005C416F"/>
    <w:rsid w:val="005C4C18"/>
    <w:rsid w:val="005C4DDC"/>
    <w:rsid w:val="005C52B1"/>
    <w:rsid w:val="005C5E19"/>
    <w:rsid w:val="005C62A5"/>
    <w:rsid w:val="005C6766"/>
    <w:rsid w:val="005C69AD"/>
    <w:rsid w:val="005C6BC8"/>
    <w:rsid w:val="005C7111"/>
    <w:rsid w:val="005C71D5"/>
    <w:rsid w:val="005C758E"/>
    <w:rsid w:val="005C75E2"/>
    <w:rsid w:val="005C7AAA"/>
    <w:rsid w:val="005C7F52"/>
    <w:rsid w:val="005D002C"/>
    <w:rsid w:val="005D0100"/>
    <w:rsid w:val="005D02A5"/>
    <w:rsid w:val="005D068B"/>
    <w:rsid w:val="005D0A45"/>
    <w:rsid w:val="005D0F14"/>
    <w:rsid w:val="005D1040"/>
    <w:rsid w:val="005D10A9"/>
    <w:rsid w:val="005D1213"/>
    <w:rsid w:val="005D138C"/>
    <w:rsid w:val="005D1A0A"/>
    <w:rsid w:val="005D1EB3"/>
    <w:rsid w:val="005D2492"/>
    <w:rsid w:val="005D26EB"/>
    <w:rsid w:val="005D279C"/>
    <w:rsid w:val="005D2AE3"/>
    <w:rsid w:val="005D2B32"/>
    <w:rsid w:val="005D2E97"/>
    <w:rsid w:val="005D33BA"/>
    <w:rsid w:val="005D359F"/>
    <w:rsid w:val="005D3947"/>
    <w:rsid w:val="005D41AD"/>
    <w:rsid w:val="005D4E33"/>
    <w:rsid w:val="005D4E48"/>
    <w:rsid w:val="005D56A8"/>
    <w:rsid w:val="005D5C50"/>
    <w:rsid w:val="005D5E8F"/>
    <w:rsid w:val="005D6604"/>
    <w:rsid w:val="005D6620"/>
    <w:rsid w:val="005D72B6"/>
    <w:rsid w:val="005D788F"/>
    <w:rsid w:val="005D78D0"/>
    <w:rsid w:val="005D7971"/>
    <w:rsid w:val="005E0097"/>
    <w:rsid w:val="005E0C8C"/>
    <w:rsid w:val="005E0D88"/>
    <w:rsid w:val="005E1001"/>
    <w:rsid w:val="005E108A"/>
    <w:rsid w:val="005E1B5F"/>
    <w:rsid w:val="005E215A"/>
    <w:rsid w:val="005E2366"/>
    <w:rsid w:val="005E2F43"/>
    <w:rsid w:val="005E361C"/>
    <w:rsid w:val="005E38A4"/>
    <w:rsid w:val="005E41ED"/>
    <w:rsid w:val="005E4377"/>
    <w:rsid w:val="005E44DF"/>
    <w:rsid w:val="005E466D"/>
    <w:rsid w:val="005E470E"/>
    <w:rsid w:val="005E4C58"/>
    <w:rsid w:val="005E5477"/>
    <w:rsid w:val="005E5A08"/>
    <w:rsid w:val="005E5B4C"/>
    <w:rsid w:val="005E627B"/>
    <w:rsid w:val="005E64EE"/>
    <w:rsid w:val="005E66D2"/>
    <w:rsid w:val="005E66F5"/>
    <w:rsid w:val="005E6915"/>
    <w:rsid w:val="005E6A19"/>
    <w:rsid w:val="005E6E0F"/>
    <w:rsid w:val="005E6EE0"/>
    <w:rsid w:val="005E751D"/>
    <w:rsid w:val="005E799F"/>
    <w:rsid w:val="005E7CE5"/>
    <w:rsid w:val="005F02D1"/>
    <w:rsid w:val="005F09BA"/>
    <w:rsid w:val="005F0B78"/>
    <w:rsid w:val="005F0E0B"/>
    <w:rsid w:val="005F0E29"/>
    <w:rsid w:val="005F1053"/>
    <w:rsid w:val="005F1769"/>
    <w:rsid w:val="005F1D47"/>
    <w:rsid w:val="005F2168"/>
    <w:rsid w:val="005F2497"/>
    <w:rsid w:val="005F2673"/>
    <w:rsid w:val="005F2AEA"/>
    <w:rsid w:val="005F2CFE"/>
    <w:rsid w:val="005F2D65"/>
    <w:rsid w:val="005F2D72"/>
    <w:rsid w:val="005F4022"/>
    <w:rsid w:val="005F44B0"/>
    <w:rsid w:val="005F4992"/>
    <w:rsid w:val="005F4E12"/>
    <w:rsid w:val="005F59FC"/>
    <w:rsid w:val="005F5D8F"/>
    <w:rsid w:val="005F6077"/>
    <w:rsid w:val="005F6360"/>
    <w:rsid w:val="005F6A47"/>
    <w:rsid w:val="005F6A67"/>
    <w:rsid w:val="005F6DCE"/>
    <w:rsid w:val="005F6E49"/>
    <w:rsid w:val="005F6EEF"/>
    <w:rsid w:val="005F7879"/>
    <w:rsid w:val="005F7BB7"/>
    <w:rsid w:val="005F7D5B"/>
    <w:rsid w:val="005F7DDC"/>
    <w:rsid w:val="00600340"/>
    <w:rsid w:val="00600617"/>
    <w:rsid w:val="00600ABB"/>
    <w:rsid w:val="006018F6"/>
    <w:rsid w:val="00601A2E"/>
    <w:rsid w:val="00601ACF"/>
    <w:rsid w:val="00601F1A"/>
    <w:rsid w:val="006020CA"/>
    <w:rsid w:val="0060232D"/>
    <w:rsid w:val="00602391"/>
    <w:rsid w:val="0060297F"/>
    <w:rsid w:val="0060299C"/>
    <w:rsid w:val="00602A59"/>
    <w:rsid w:val="00602E23"/>
    <w:rsid w:val="00603101"/>
    <w:rsid w:val="006034E2"/>
    <w:rsid w:val="006035D5"/>
    <w:rsid w:val="006043E7"/>
    <w:rsid w:val="00604771"/>
    <w:rsid w:val="00605897"/>
    <w:rsid w:val="00605D9B"/>
    <w:rsid w:val="00606588"/>
    <w:rsid w:val="0060674C"/>
    <w:rsid w:val="00606AA1"/>
    <w:rsid w:val="0060724F"/>
    <w:rsid w:val="00607DB4"/>
    <w:rsid w:val="00607F52"/>
    <w:rsid w:val="00610FA8"/>
    <w:rsid w:val="0061121D"/>
    <w:rsid w:val="0061136A"/>
    <w:rsid w:val="00611399"/>
    <w:rsid w:val="0061160D"/>
    <w:rsid w:val="00611843"/>
    <w:rsid w:val="006119BE"/>
    <w:rsid w:val="00611C04"/>
    <w:rsid w:val="00611E60"/>
    <w:rsid w:val="00612AC3"/>
    <w:rsid w:val="00612B14"/>
    <w:rsid w:val="00612B5D"/>
    <w:rsid w:val="00613B46"/>
    <w:rsid w:val="00613E17"/>
    <w:rsid w:val="00614057"/>
    <w:rsid w:val="006147F0"/>
    <w:rsid w:val="00614901"/>
    <w:rsid w:val="00614A42"/>
    <w:rsid w:val="00614A7F"/>
    <w:rsid w:val="00614D2A"/>
    <w:rsid w:val="006152B7"/>
    <w:rsid w:val="006168CE"/>
    <w:rsid w:val="00617327"/>
    <w:rsid w:val="0061766A"/>
    <w:rsid w:val="00617B97"/>
    <w:rsid w:val="006201C4"/>
    <w:rsid w:val="006204E2"/>
    <w:rsid w:val="006205BD"/>
    <w:rsid w:val="00620896"/>
    <w:rsid w:val="00620E90"/>
    <w:rsid w:val="00620ED5"/>
    <w:rsid w:val="00620F73"/>
    <w:rsid w:val="0062129A"/>
    <w:rsid w:val="006212D9"/>
    <w:rsid w:val="00621DB8"/>
    <w:rsid w:val="00622002"/>
    <w:rsid w:val="0062241C"/>
    <w:rsid w:val="0062260A"/>
    <w:rsid w:val="0062261B"/>
    <w:rsid w:val="0062346E"/>
    <w:rsid w:val="0062374F"/>
    <w:rsid w:val="00623D3E"/>
    <w:rsid w:val="0062400A"/>
    <w:rsid w:val="00624B9A"/>
    <w:rsid w:val="00624E71"/>
    <w:rsid w:val="006257C1"/>
    <w:rsid w:val="00625F3E"/>
    <w:rsid w:val="0062614E"/>
    <w:rsid w:val="00626957"/>
    <w:rsid w:val="00626CF3"/>
    <w:rsid w:val="00626F09"/>
    <w:rsid w:val="006270B0"/>
    <w:rsid w:val="00627369"/>
    <w:rsid w:val="006277A0"/>
    <w:rsid w:val="00627847"/>
    <w:rsid w:val="006279EB"/>
    <w:rsid w:val="00627C48"/>
    <w:rsid w:val="00627CD9"/>
    <w:rsid w:val="00627D00"/>
    <w:rsid w:val="006303E7"/>
    <w:rsid w:val="006304BE"/>
    <w:rsid w:val="00630611"/>
    <w:rsid w:val="00630DAD"/>
    <w:rsid w:val="00630E04"/>
    <w:rsid w:val="00630E44"/>
    <w:rsid w:val="00630FB2"/>
    <w:rsid w:val="00631071"/>
    <w:rsid w:val="0063140B"/>
    <w:rsid w:val="00631590"/>
    <w:rsid w:val="006315EB"/>
    <w:rsid w:val="00631FAF"/>
    <w:rsid w:val="00631FED"/>
    <w:rsid w:val="00633416"/>
    <w:rsid w:val="006337D6"/>
    <w:rsid w:val="00633820"/>
    <w:rsid w:val="00633904"/>
    <w:rsid w:val="00633D89"/>
    <w:rsid w:val="00633E64"/>
    <w:rsid w:val="00634A79"/>
    <w:rsid w:val="006352F0"/>
    <w:rsid w:val="00635423"/>
    <w:rsid w:val="00635508"/>
    <w:rsid w:val="00635D28"/>
    <w:rsid w:val="00635D8D"/>
    <w:rsid w:val="006364D0"/>
    <w:rsid w:val="00636680"/>
    <w:rsid w:val="0063695A"/>
    <w:rsid w:val="00636E81"/>
    <w:rsid w:val="006371DD"/>
    <w:rsid w:val="0064002D"/>
    <w:rsid w:val="00640648"/>
    <w:rsid w:val="006406C5"/>
    <w:rsid w:val="00640A2A"/>
    <w:rsid w:val="00640A47"/>
    <w:rsid w:val="00640A6E"/>
    <w:rsid w:val="00640A8C"/>
    <w:rsid w:val="00641370"/>
    <w:rsid w:val="00641B51"/>
    <w:rsid w:val="00641D27"/>
    <w:rsid w:val="00642090"/>
    <w:rsid w:val="006426EB"/>
    <w:rsid w:val="006429F2"/>
    <w:rsid w:val="00642E85"/>
    <w:rsid w:val="00643634"/>
    <w:rsid w:val="006438B1"/>
    <w:rsid w:val="00643FEE"/>
    <w:rsid w:val="00644215"/>
    <w:rsid w:val="00644654"/>
    <w:rsid w:val="00644B67"/>
    <w:rsid w:val="00644E0E"/>
    <w:rsid w:val="00645323"/>
    <w:rsid w:val="00645355"/>
    <w:rsid w:val="00645862"/>
    <w:rsid w:val="00645D1D"/>
    <w:rsid w:val="00646790"/>
    <w:rsid w:val="00646940"/>
    <w:rsid w:val="00646967"/>
    <w:rsid w:val="0064741D"/>
    <w:rsid w:val="006477DB"/>
    <w:rsid w:val="00647EC1"/>
    <w:rsid w:val="00647FB3"/>
    <w:rsid w:val="00650255"/>
    <w:rsid w:val="00650B84"/>
    <w:rsid w:val="00650E45"/>
    <w:rsid w:val="0065174A"/>
    <w:rsid w:val="0065188E"/>
    <w:rsid w:val="00651F26"/>
    <w:rsid w:val="00652460"/>
    <w:rsid w:val="006534FA"/>
    <w:rsid w:val="00653B9A"/>
    <w:rsid w:val="00653C2F"/>
    <w:rsid w:val="00653EB6"/>
    <w:rsid w:val="00654394"/>
    <w:rsid w:val="00654E33"/>
    <w:rsid w:val="00655419"/>
    <w:rsid w:val="00655425"/>
    <w:rsid w:val="00655678"/>
    <w:rsid w:val="006558DC"/>
    <w:rsid w:val="00655C56"/>
    <w:rsid w:val="0065663B"/>
    <w:rsid w:val="00656A28"/>
    <w:rsid w:val="00656DB7"/>
    <w:rsid w:val="00656E64"/>
    <w:rsid w:val="00657343"/>
    <w:rsid w:val="00657AE1"/>
    <w:rsid w:val="00657B4F"/>
    <w:rsid w:val="0066012C"/>
    <w:rsid w:val="00660743"/>
    <w:rsid w:val="0066080B"/>
    <w:rsid w:val="00661304"/>
    <w:rsid w:val="0066155D"/>
    <w:rsid w:val="00661645"/>
    <w:rsid w:val="0066165B"/>
    <w:rsid w:val="00661829"/>
    <w:rsid w:val="00661B39"/>
    <w:rsid w:val="00661C80"/>
    <w:rsid w:val="00661CE9"/>
    <w:rsid w:val="0066201D"/>
    <w:rsid w:val="006620F3"/>
    <w:rsid w:val="0066229C"/>
    <w:rsid w:val="0066231A"/>
    <w:rsid w:val="00662340"/>
    <w:rsid w:val="006624C0"/>
    <w:rsid w:val="0066291F"/>
    <w:rsid w:val="00662F45"/>
    <w:rsid w:val="006630E2"/>
    <w:rsid w:val="006638FD"/>
    <w:rsid w:val="006661B6"/>
    <w:rsid w:val="00666351"/>
    <w:rsid w:val="0066641A"/>
    <w:rsid w:val="0066735C"/>
    <w:rsid w:val="00667AD4"/>
    <w:rsid w:val="006704F7"/>
    <w:rsid w:val="00671163"/>
    <w:rsid w:val="0067140B"/>
    <w:rsid w:val="00671751"/>
    <w:rsid w:val="0067192E"/>
    <w:rsid w:val="006723D8"/>
    <w:rsid w:val="0067241B"/>
    <w:rsid w:val="00672B6D"/>
    <w:rsid w:val="00672B7E"/>
    <w:rsid w:val="00672C82"/>
    <w:rsid w:val="006733EF"/>
    <w:rsid w:val="00673E8F"/>
    <w:rsid w:val="006741A5"/>
    <w:rsid w:val="006741D6"/>
    <w:rsid w:val="006747F7"/>
    <w:rsid w:val="0067482B"/>
    <w:rsid w:val="006749E4"/>
    <w:rsid w:val="00674B7E"/>
    <w:rsid w:val="00675563"/>
    <w:rsid w:val="0067556A"/>
    <w:rsid w:val="00675BFA"/>
    <w:rsid w:val="00676036"/>
    <w:rsid w:val="006761A5"/>
    <w:rsid w:val="00676EAB"/>
    <w:rsid w:val="00676EEE"/>
    <w:rsid w:val="00676F42"/>
    <w:rsid w:val="0067716D"/>
    <w:rsid w:val="00677EA5"/>
    <w:rsid w:val="006817FA"/>
    <w:rsid w:val="00681982"/>
    <w:rsid w:val="006819FB"/>
    <w:rsid w:val="00681BE4"/>
    <w:rsid w:val="00681CA8"/>
    <w:rsid w:val="006820CB"/>
    <w:rsid w:val="0068473E"/>
    <w:rsid w:val="006847A2"/>
    <w:rsid w:val="0068498C"/>
    <w:rsid w:val="00684992"/>
    <w:rsid w:val="00684C73"/>
    <w:rsid w:val="00684DCA"/>
    <w:rsid w:val="0068510E"/>
    <w:rsid w:val="006854B7"/>
    <w:rsid w:val="006856A2"/>
    <w:rsid w:val="00685891"/>
    <w:rsid w:val="00685AC5"/>
    <w:rsid w:val="00685E2B"/>
    <w:rsid w:val="00686276"/>
    <w:rsid w:val="006862E0"/>
    <w:rsid w:val="00686435"/>
    <w:rsid w:val="00686ABD"/>
    <w:rsid w:val="00686BA7"/>
    <w:rsid w:val="00686BBC"/>
    <w:rsid w:val="00686DE8"/>
    <w:rsid w:val="00686F18"/>
    <w:rsid w:val="0068741F"/>
    <w:rsid w:val="006874AD"/>
    <w:rsid w:val="00687CEF"/>
    <w:rsid w:val="006900EB"/>
    <w:rsid w:val="006901E0"/>
    <w:rsid w:val="006911E4"/>
    <w:rsid w:val="00691321"/>
    <w:rsid w:val="006913CE"/>
    <w:rsid w:val="006915F9"/>
    <w:rsid w:val="006916D0"/>
    <w:rsid w:val="00691B64"/>
    <w:rsid w:val="006927D3"/>
    <w:rsid w:val="00692F18"/>
    <w:rsid w:val="006947D6"/>
    <w:rsid w:val="00694C50"/>
    <w:rsid w:val="00694E55"/>
    <w:rsid w:val="00694EB7"/>
    <w:rsid w:val="006951D0"/>
    <w:rsid w:val="0069558F"/>
    <w:rsid w:val="006955A2"/>
    <w:rsid w:val="0069622F"/>
    <w:rsid w:val="0069666F"/>
    <w:rsid w:val="0069678B"/>
    <w:rsid w:val="0069717B"/>
    <w:rsid w:val="006973FC"/>
    <w:rsid w:val="006974FC"/>
    <w:rsid w:val="00697996"/>
    <w:rsid w:val="006A047F"/>
    <w:rsid w:val="006A07C1"/>
    <w:rsid w:val="006A07EC"/>
    <w:rsid w:val="006A098C"/>
    <w:rsid w:val="006A0A29"/>
    <w:rsid w:val="006A0BC6"/>
    <w:rsid w:val="006A172F"/>
    <w:rsid w:val="006A17E7"/>
    <w:rsid w:val="006A213C"/>
    <w:rsid w:val="006A230B"/>
    <w:rsid w:val="006A2C9F"/>
    <w:rsid w:val="006A306F"/>
    <w:rsid w:val="006A385E"/>
    <w:rsid w:val="006A423B"/>
    <w:rsid w:val="006A449A"/>
    <w:rsid w:val="006A48FE"/>
    <w:rsid w:val="006A4949"/>
    <w:rsid w:val="006A51D3"/>
    <w:rsid w:val="006A5207"/>
    <w:rsid w:val="006A53E8"/>
    <w:rsid w:val="006A540D"/>
    <w:rsid w:val="006A5CEB"/>
    <w:rsid w:val="006A5F84"/>
    <w:rsid w:val="006A6902"/>
    <w:rsid w:val="006A6E03"/>
    <w:rsid w:val="006A6E3C"/>
    <w:rsid w:val="006A7074"/>
    <w:rsid w:val="006A7585"/>
    <w:rsid w:val="006A78C7"/>
    <w:rsid w:val="006A79B9"/>
    <w:rsid w:val="006A7B45"/>
    <w:rsid w:val="006A7DA2"/>
    <w:rsid w:val="006B05F1"/>
    <w:rsid w:val="006B0610"/>
    <w:rsid w:val="006B09C2"/>
    <w:rsid w:val="006B10AA"/>
    <w:rsid w:val="006B1548"/>
    <w:rsid w:val="006B199B"/>
    <w:rsid w:val="006B1F3B"/>
    <w:rsid w:val="006B22A4"/>
    <w:rsid w:val="006B26EC"/>
    <w:rsid w:val="006B28F6"/>
    <w:rsid w:val="006B2AD5"/>
    <w:rsid w:val="006B2F20"/>
    <w:rsid w:val="006B3412"/>
    <w:rsid w:val="006B3508"/>
    <w:rsid w:val="006B3755"/>
    <w:rsid w:val="006B3962"/>
    <w:rsid w:val="006B3B8F"/>
    <w:rsid w:val="006B3DE1"/>
    <w:rsid w:val="006B42B9"/>
    <w:rsid w:val="006B42BA"/>
    <w:rsid w:val="006B4DC7"/>
    <w:rsid w:val="006B61B8"/>
    <w:rsid w:val="006B6371"/>
    <w:rsid w:val="006B6C3A"/>
    <w:rsid w:val="006B7D03"/>
    <w:rsid w:val="006C0497"/>
    <w:rsid w:val="006C0E86"/>
    <w:rsid w:val="006C1219"/>
    <w:rsid w:val="006C1624"/>
    <w:rsid w:val="006C1CC9"/>
    <w:rsid w:val="006C1EC1"/>
    <w:rsid w:val="006C2113"/>
    <w:rsid w:val="006C214A"/>
    <w:rsid w:val="006C294D"/>
    <w:rsid w:val="006C2A58"/>
    <w:rsid w:val="006C2B7D"/>
    <w:rsid w:val="006C31BC"/>
    <w:rsid w:val="006C32A9"/>
    <w:rsid w:val="006C336C"/>
    <w:rsid w:val="006C366D"/>
    <w:rsid w:val="006C375B"/>
    <w:rsid w:val="006C3862"/>
    <w:rsid w:val="006C388A"/>
    <w:rsid w:val="006C3B39"/>
    <w:rsid w:val="006C3EC5"/>
    <w:rsid w:val="006C4431"/>
    <w:rsid w:val="006C49C5"/>
    <w:rsid w:val="006C5181"/>
    <w:rsid w:val="006C65D6"/>
    <w:rsid w:val="006C7079"/>
    <w:rsid w:val="006C763B"/>
    <w:rsid w:val="006C7832"/>
    <w:rsid w:val="006C788A"/>
    <w:rsid w:val="006D00EF"/>
    <w:rsid w:val="006D039B"/>
    <w:rsid w:val="006D0AE1"/>
    <w:rsid w:val="006D0D63"/>
    <w:rsid w:val="006D1398"/>
    <w:rsid w:val="006D18FE"/>
    <w:rsid w:val="006D1EC0"/>
    <w:rsid w:val="006D1F21"/>
    <w:rsid w:val="006D22B8"/>
    <w:rsid w:val="006D2827"/>
    <w:rsid w:val="006D2F0E"/>
    <w:rsid w:val="006D36B0"/>
    <w:rsid w:val="006D3DDF"/>
    <w:rsid w:val="006D3E3B"/>
    <w:rsid w:val="006D4634"/>
    <w:rsid w:val="006D4F49"/>
    <w:rsid w:val="006D592E"/>
    <w:rsid w:val="006D59DD"/>
    <w:rsid w:val="006D5DA0"/>
    <w:rsid w:val="006D6541"/>
    <w:rsid w:val="006D658C"/>
    <w:rsid w:val="006D69DF"/>
    <w:rsid w:val="006D6D9C"/>
    <w:rsid w:val="006D7176"/>
    <w:rsid w:val="006D7328"/>
    <w:rsid w:val="006D77F2"/>
    <w:rsid w:val="006D7B7F"/>
    <w:rsid w:val="006D7C5C"/>
    <w:rsid w:val="006D7E3E"/>
    <w:rsid w:val="006D7F8C"/>
    <w:rsid w:val="006E006E"/>
    <w:rsid w:val="006E03B9"/>
    <w:rsid w:val="006E099B"/>
    <w:rsid w:val="006E0AFB"/>
    <w:rsid w:val="006E0B22"/>
    <w:rsid w:val="006E0B72"/>
    <w:rsid w:val="006E0DB7"/>
    <w:rsid w:val="006E0E87"/>
    <w:rsid w:val="006E0F69"/>
    <w:rsid w:val="006E1583"/>
    <w:rsid w:val="006E1820"/>
    <w:rsid w:val="006E237F"/>
    <w:rsid w:val="006E2491"/>
    <w:rsid w:val="006E30EB"/>
    <w:rsid w:val="006E3DE9"/>
    <w:rsid w:val="006E4010"/>
    <w:rsid w:val="006E404C"/>
    <w:rsid w:val="006E40AC"/>
    <w:rsid w:val="006E410E"/>
    <w:rsid w:val="006E4DDF"/>
    <w:rsid w:val="006E55CA"/>
    <w:rsid w:val="006E57B8"/>
    <w:rsid w:val="006E57E3"/>
    <w:rsid w:val="006E58DF"/>
    <w:rsid w:val="006E61CA"/>
    <w:rsid w:val="006E63DC"/>
    <w:rsid w:val="006E6BDB"/>
    <w:rsid w:val="006E6E29"/>
    <w:rsid w:val="006E6E7E"/>
    <w:rsid w:val="006E7039"/>
    <w:rsid w:val="006E70C5"/>
    <w:rsid w:val="006E788D"/>
    <w:rsid w:val="006E7C71"/>
    <w:rsid w:val="006F104F"/>
    <w:rsid w:val="006F116C"/>
    <w:rsid w:val="006F1917"/>
    <w:rsid w:val="006F1969"/>
    <w:rsid w:val="006F1EE1"/>
    <w:rsid w:val="006F202D"/>
    <w:rsid w:val="006F29DF"/>
    <w:rsid w:val="006F38F6"/>
    <w:rsid w:val="006F3C22"/>
    <w:rsid w:val="006F408D"/>
    <w:rsid w:val="006F445B"/>
    <w:rsid w:val="006F4551"/>
    <w:rsid w:val="006F466A"/>
    <w:rsid w:val="006F4834"/>
    <w:rsid w:val="006F4866"/>
    <w:rsid w:val="006F4F7B"/>
    <w:rsid w:val="006F5320"/>
    <w:rsid w:val="006F5D70"/>
    <w:rsid w:val="006F5E99"/>
    <w:rsid w:val="006F5F74"/>
    <w:rsid w:val="006F6A12"/>
    <w:rsid w:val="006F6ACE"/>
    <w:rsid w:val="006F6B54"/>
    <w:rsid w:val="006F712E"/>
    <w:rsid w:val="006F7744"/>
    <w:rsid w:val="006F7B1F"/>
    <w:rsid w:val="006F7B75"/>
    <w:rsid w:val="0070029E"/>
    <w:rsid w:val="007002A6"/>
    <w:rsid w:val="00700A8E"/>
    <w:rsid w:val="00701194"/>
    <w:rsid w:val="00701373"/>
    <w:rsid w:val="007014B2"/>
    <w:rsid w:val="00702895"/>
    <w:rsid w:val="007031B6"/>
    <w:rsid w:val="00703966"/>
    <w:rsid w:val="00703DA9"/>
    <w:rsid w:val="00703EA9"/>
    <w:rsid w:val="007040C3"/>
    <w:rsid w:val="007042F5"/>
    <w:rsid w:val="00704C77"/>
    <w:rsid w:val="00704DE1"/>
    <w:rsid w:val="007059F6"/>
    <w:rsid w:val="00706163"/>
    <w:rsid w:val="00706241"/>
    <w:rsid w:val="00706581"/>
    <w:rsid w:val="007068E2"/>
    <w:rsid w:val="00706FC9"/>
    <w:rsid w:val="00707215"/>
    <w:rsid w:val="00707663"/>
    <w:rsid w:val="00707791"/>
    <w:rsid w:val="00707A8B"/>
    <w:rsid w:val="00707CAC"/>
    <w:rsid w:val="00707D4C"/>
    <w:rsid w:val="00707DBC"/>
    <w:rsid w:val="00707DBE"/>
    <w:rsid w:val="00707E06"/>
    <w:rsid w:val="00707F86"/>
    <w:rsid w:val="007107C1"/>
    <w:rsid w:val="00710BBC"/>
    <w:rsid w:val="00711130"/>
    <w:rsid w:val="00711139"/>
    <w:rsid w:val="0071113B"/>
    <w:rsid w:val="00711466"/>
    <w:rsid w:val="00711945"/>
    <w:rsid w:val="00711A3B"/>
    <w:rsid w:val="00711B0A"/>
    <w:rsid w:val="00711CC3"/>
    <w:rsid w:val="00711D02"/>
    <w:rsid w:val="00711D38"/>
    <w:rsid w:val="00711E81"/>
    <w:rsid w:val="00711EC3"/>
    <w:rsid w:val="007127B1"/>
    <w:rsid w:val="00712D76"/>
    <w:rsid w:val="00712DB7"/>
    <w:rsid w:val="007132BE"/>
    <w:rsid w:val="0071364C"/>
    <w:rsid w:val="0071391F"/>
    <w:rsid w:val="007139CA"/>
    <w:rsid w:val="00713C36"/>
    <w:rsid w:val="00713CB2"/>
    <w:rsid w:val="00714019"/>
    <w:rsid w:val="00714025"/>
    <w:rsid w:val="00714282"/>
    <w:rsid w:val="00714B18"/>
    <w:rsid w:val="0071565E"/>
    <w:rsid w:val="00715754"/>
    <w:rsid w:val="007159CB"/>
    <w:rsid w:val="00715AD7"/>
    <w:rsid w:val="00716321"/>
    <w:rsid w:val="00716681"/>
    <w:rsid w:val="0071689B"/>
    <w:rsid w:val="00716D0D"/>
    <w:rsid w:val="00716F4A"/>
    <w:rsid w:val="007170C3"/>
    <w:rsid w:val="007171F5"/>
    <w:rsid w:val="007174C4"/>
    <w:rsid w:val="00717B0C"/>
    <w:rsid w:val="00717B31"/>
    <w:rsid w:val="00720272"/>
    <w:rsid w:val="007207C1"/>
    <w:rsid w:val="00720D3A"/>
    <w:rsid w:val="00720DE0"/>
    <w:rsid w:val="00720F0E"/>
    <w:rsid w:val="007215F1"/>
    <w:rsid w:val="00721AFF"/>
    <w:rsid w:val="00721EBA"/>
    <w:rsid w:val="0072238D"/>
    <w:rsid w:val="00722546"/>
    <w:rsid w:val="00722810"/>
    <w:rsid w:val="00723115"/>
    <w:rsid w:val="0072355B"/>
    <w:rsid w:val="00723CBE"/>
    <w:rsid w:val="00723D63"/>
    <w:rsid w:val="007247BA"/>
    <w:rsid w:val="00724813"/>
    <w:rsid w:val="00724D78"/>
    <w:rsid w:val="00724FEF"/>
    <w:rsid w:val="00725637"/>
    <w:rsid w:val="0072571D"/>
    <w:rsid w:val="00726082"/>
    <w:rsid w:val="0072634C"/>
    <w:rsid w:val="0072766F"/>
    <w:rsid w:val="0072785C"/>
    <w:rsid w:val="00727F68"/>
    <w:rsid w:val="00730A82"/>
    <w:rsid w:val="00730EE9"/>
    <w:rsid w:val="007320ED"/>
    <w:rsid w:val="00732347"/>
    <w:rsid w:val="00732906"/>
    <w:rsid w:val="00733830"/>
    <w:rsid w:val="00734337"/>
    <w:rsid w:val="0073502A"/>
    <w:rsid w:val="007359AB"/>
    <w:rsid w:val="00735B06"/>
    <w:rsid w:val="007360A1"/>
    <w:rsid w:val="007365AA"/>
    <w:rsid w:val="0073669A"/>
    <w:rsid w:val="0073698E"/>
    <w:rsid w:val="007374A5"/>
    <w:rsid w:val="007374AB"/>
    <w:rsid w:val="00737743"/>
    <w:rsid w:val="00737CCC"/>
    <w:rsid w:val="00740790"/>
    <w:rsid w:val="00740934"/>
    <w:rsid w:val="00741215"/>
    <w:rsid w:val="00741403"/>
    <w:rsid w:val="00741A75"/>
    <w:rsid w:val="00741C9A"/>
    <w:rsid w:val="00741EAF"/>
    <w:rsid w:val="00742042"/>
    <w:rsid w:val="00742485"/>
    <w:rsid w:val="007428BB"/>
    <w:rsid w:val="00743B3C"/>
    <w:rsid w:val="00743BB1"/>
    <w:rsid w:val="00743CF6"/>
    <w:rsid w:val="00744011"/>
    <w:rsid w:val="00744A2F"/>
    <w:rsid w:val="00744E79"/>
    <w:rsid w:val="00744EFC"/>
    <w:rsid w:val="00744F24"/>
    <w:rsid w:val="007457C5"/>
    <w:rsid w:val="00745A27"/>
    <w:rsid w:val="00745DF9"/>
    <w:rsid w:val="00745F1E"/>
    <w:rsid w:val="007461E7"/>
    <w:rsid w:val="007466DE"/>
    <w:rsid w:val="00746880"/>
    <w:rsid w:val="00747212"/>
    <w:rsid w:val="00747521"/>
    <w:rsid w:val="0074766B"/>
    <w:rsid w:val="00750098"/>
    <w:rsid w:val="0075017D"/>
    <w:rsid w:val="007506B5"/>
    <w:rsid w:val="007506E1"/>
    <w:rsid w:val="007506E7"/>
    <w:rsid w:val="007509D4"/>
    <w:rsid w:val="00750DB7"/>
    <w:rsid w:val="00750E4C"/>
    <w:rsid w:val="0075116E"/>
    <w:rsid w:val="00751267"/>
    <w:rsid w:val="007515E1"/>
    <w:rsid w:val="00751BF7"/>
    <w:rsid w:val="007520DE"/>
    <w:rsid w:val="0075310E"/>
    <w:rsid w:val="00753396"/>
    <w:rsid w:val="00753536"/>
    <w:rsid w:val="00753797"/>
    <w:rsid w:val="00753846"/>
    <w:rsid w:val="00754713"/>
    <w:rsid w:val="00754A90"/>
    <w:rsid w:val="00754EE2"/>
    <w:rsid w:val="007550A3"/>
    <w:rsid w:val="00755D07"/>
    <w:rsid w:val="00755E97"/>
    <w:rsid w:val="007565A2"/>
    <w:rsid w:val="00756CFD"/>
    <w:rsid w:val="00756E48"/>
    <w:rsid w:val="00756ED9"/>
    <w:rsid w:val="0075729D"/>
    <w:rsid w:val="007574F1"/>
    <w:rsid w:val="0075795C"/>
    <w:rsid w:val="00757E5D"/>
    <w:rsid w:val="0076059B"/>
    <w:rsid w:val="00761426"/>
    <w:rsid w:val="00761512"/>
    <w:rsid w:val="007617E2"/>
    <w:rsid w:val="00761C41"/>
    <w:rsid w:val="00762598"/>
    <w:rsid w:val="00762DE2"/>
    <w:rsid w:val="007631A6"/>
    <w:rsid w:val="00763295"/>
    <w:rsid w:val="00763460"/>
    <w:rsid w:val="00764050"/>
    <w:rsid w:val="00764827"/>
    <w:rsid w:val="00764A9F"/>
    <w:rsid w:val="007652F8"/>
    <w:rsid w:val="007656E7"/>
    <w:rsid w:val="00765B45"/>
    <w:rsid w:val="00765EF1"/>
    <w:rsid w:val="0076613A"/>
    <w:rsid w:val="00766528"/>
    <w:rsid w:val="007665D7"/>
    <w:rsid w:val="00766601"/>
    <w:rsid w:val="0076669F"/>
    <w:rsid w:val="00766AAF"/>
    <w:rsid w:val="00766B29"/>
    <w:rsid w:val="00766F75"/>
    <w:rsid w:val="0076718C"/>
    <w:rsid w:val="00767A13"/>
    <w:rsid w:val="00767A92"/>
    <w:rsid w:val="00767B2A"/>
    <w:rsid w:val="00767CD9"/>
    <w:rsid w:val="0077043E"/>
    <w:rsid w:val="007712CB"/>
    <w:rsid w:val="007712F4"/>
    <w:rsid w:val="007715CD"/>
    <w:rsid w:val="00772045"/>
    <w:rsid w:val="00772209"/>
    <w:rsid w:val="0077228C"/>
    <w:rsid w:val="00772343"/>
    <w:rsid w:val="0077255A"/>
    <w:rsid w:val="00772986"/>
    <w:rsid w:val="007729A3"/>
    <w:rsid w:val="007729C0"/>
    <w:rsid w:val="00773598"/>
    <w:rsid w:val="007737E2"/>
    <w:rsid w:val="00773A9C"/>
    <w:rsid w:val="00774115"/>
    <w:rsid w:val="007741FF"/>
    <w:rsid w:val="00774313"/>
    <w:rsid w:val="007744A6"/>
    <w:rsid w:val="00774572"/>
    <w:rsid w:val="00774578"/>
    <w:rsid w:val="007745FD"/>
    <w:rsid w:val="0077477D"/>
    <w:rsid w:val="00774CC7"/>
    <w:rsid w:val="00774DE7"/>
    <w:rsid w:val="00774E61"/>
    <w:rsid w:val="00775285"/>
    <w:rsid w:val="00776487"/>
    <w:rsid w:val="0077659F"/>
    <w:rsid w:val="00776B6E"/>
    <w:rsid w:val="00776BA9"/>
    <w:rsid w:val="0077762A"/>
    <w:rsid w:val="0077764F"/>
    <w:rsid w:val="0078039D"/>
    <w:rsid w:val="007803D7"/>
    <w:rsid w:val="0078075D"/>
    <w:rsid w:val="007807B7"/>
    <w:rsid w:val="00780D93"/>
    <w:rsid w:val="00781B46"/>
    <w:rsid w:val="00781C62"/>
    <w:rsid w:val="00781DF3"/>
    <w:rsid w:val="0078264F"/>
    <w:rsid w:val="00782AA4"/>
    <w:rsid w:val="007845E8"/>
    <w:rsid w:val="00784E92"/>
    <w:rsid w:val="00785140"/>
    <w:rsid w:val="00785B2D"/>
    <w:rsid w:val="00786073"/>
    <w:rsid w:val="00786ECD"/>
    <w:rsid w:val="007870F8"/>
    <w:rsid w:val="0078720F"/>
    <w:rsid w:val="007874B3"/>
    <w:rsid w:val="0078776A"/>
    <w:rsid w:val="0078795E"/>
    <w:rsid w:val="00787B57"/>
    <w:rsid w:val="007905F8"/>
    <w:rsid w:val="00790BFE"/>
    <w:rsid w:val="00790C14"/>
    <w:rsid w:val="00791064"/>
    <w:rsid w:val="00791181"/>
    <w:rsid w:val="00791D34"/>
    <w:rsid w:val="007921D0"/>
    <w:rsid w:val="0079220C"/>
    <w:rsid w:val="007922AC"/>
    <w:rsid w:val="0079278F"/>
    <w:rsid w:val="007931DF"/>
    <w:rsid w:val="00793260"/>
    <w:rsid w:val="007934D0"/>
    <w:rsid w:val="00793A42"/>
    <w:rsid w:val="00793C0B"/>
    <w:rsid w:val="00794FEC"/>
    <w:rsid w:val="007951AE"/>
    <w:rsid w:val="007951EC"/>
    <w:rsid w:val="00795435"/>
    <w:rsid w:val="007954B6"/>
    <w:rsid w:val="007956A2"/>
    <w:rsid w:val="00795C36"/>
    <w:rsid w:val="00795E33"/>
    <w:rsid w:val="0079657D"/>
    <w:rsid w:val="00796D7F"/>
    <w:rsid w:val="00797B22"/>
    <w:rsid w:val="007A03A5"/>
    <w:rsid w:val="007A041C"/>
    <w:rsid w:val="007A048A"/>
    <w:rsid w:val="007A0505"/>
    <w:rsid w:val="007A0750"/>
    <w:rsid w:val="007A1178"/>
    <w:rsid w:val="007A13BB"/>
    <w:rsid w:val="007A2260"/>
    <w:rsid w:val="007A23AE"/>
    <w:rsid w:val="007A2DA5"/>
    <w:rsid w:val="007A2F61"/>
    <w:rsid w:val="007A3958"/>
    <w:rsid w:val="007A3A97"/>
    <w:rsid w:val="007A3E1F"/>
    <w:rsid w:val="007A4D47"/>
    <w:rsid w:val="007A50B7"/>
    <w:rsid w:val="007A54F2"/>
    <w:rsid w:val="007A5522"/>
    <w:rsid w:val="007A587C"/>
    <w:rsid w:val="007A5E50"/>
    <w:rsid w:val="007A66B6"/>
    <w:rsid w:val="007A670B"/>
    <w:rsid w:val="007A69D0"/>
    <w:rsid w:val="007A6C86"/>
    <w:rsid w:val="007A7B57"/>
    <w:rsid w:val="007B0CA0"/>
    <w:rsid w:val="007B0CDF"/>
    <w:rsid w:val="007B0FD8"/>
    <w:rsid w:val="007B1908"/>
    <w:rsid w:val="007B20BB"/>
    <w:rsid w:val="007B22A1"/>
    <w:rsid w:val="007B23E9"/>
    <w:rsid w:val="007B246F"/>
    <w:rsid w:val="007B292C"/>
    <w:rsid w:val="007B2A09"/>
    <w:rsid w:val="007B2DFF"/>
    <w:rsid w:val="007B3017"/>
    <w:rsid w:val="007B3100"/>
    <w:rsid w:val="007B3445"/>
    <w:rsid w:val="007B3C9B"/>
    <w:rsid w:val="007B4247"/>
    <w:rsid w:val="007B426B"/>
    <w:rsid w:val="007B4C50"/>
    <w:rsid w:val="007B4D28"/>
    <w:rsid w:val="007B4FDA"/>
    <w:rsid w:val="007B5B91"/>
    <w:rsid w:val="007B5DBB"/>
    <w:rsid w:val="007B6139"/>
    <w:rsid w:val="007B671B"/>
    <w:rsid w:val="007B6EFA"/>
    <w:rsid w:val="007B70B2"/>
    <w:rsid w:val="007C0189"/>
    <w:rsid w:val="007C0879"/>
    <w:rsid w:val="007C0B87"/>
    <w:rsid w:val="007C0DD5"/>
    <w:rsid w:val="007C1043"/>
    <w:rsid w:val="007C1916"/>
    <w:rsid w:val="007C1AE0"/>
    <w:rsid w:val="007C1E86"/>
    <w:rsid w:val="007C3077"/>
    <w:rsid w:val="007C32B8"/>
    <w:rsid w:val="007C38A8"/>
    <w:rsid w:val="007C3FA8"/>
    <w:rsid w:val="007C4392"/>
    <w:rsid w:val="007C4934"/>
    <w:rsid w:val="007C4AD0"/>
    <w:rsid w:val="007C4EA9"/>
    <w:rsid w:val="007C4ED2"/>
    <w:rsid w:val="007C52BB"/>
    <w:rsid w:val="007C55B6"/>
    <w:rsid w:val="007C5A6B"/>
    <w:rsid w:val="007C5F5B"/>
    <w:rsid w:val="007C62F0"/>
    <w:rsid w:val="007C68A8"/>
    <w:rsid w:val="007C6B4C"/>
    <w:rsid w:val="007C77E6"/>
    <w:rsid w:val="007C7BBF"/>
    <w:rsid w:val="007C7C27"/>
    <w:rsid w:val="007C7CC6"/>
    <w:rsid w:val="007D07B1"/>
    <w:rsid w:val="007D07EB"/>
    <w:rsid w:val="007D101F"/>
    <w:rsid w:val="007D10FE"/>
    <w:rsid w:val="007D15E9"/>
    <w:rsid w:val="007D19D5"/>
    <w:rsid w:val="007D2A99"/>
    <w:rsid w:val="007D2BE1"/>
    <w:rsid w:val="007D2DE3"/>
    <w:rsid w:val="007D33C1"/>
    <w:rsid w:val="007D3861"/>
    <w:rsid w:val="007D44BF"/>
    <w:rsid w:val="007D4967"/>
    <w:rsid w:val="007D4FBA"/>
    <w:rsid w:val="007D512B"/>
    <w:rsid w:val="007D513B"/>
    <w:rsid w:val="007D5FFE"/>
    <w:rsid w:val="007D602C"/>
    <w:rsid w:val="007D6220"/>
    <w:rsid w:val="007D6558"/>
    <w:rsid w:val="007D6716"/>
    <w:rsid w:val="007D7389"/>
    <w:rsid w:val="007D78B2"/>
    <w:rsid w:val="007E09D1"/>
    <w:rsid w:val="007E0E04"/>
    <w:rsid w:val="007E10C1"/>
    <w:rsid w:val="007E1190"/>
    <w:rsid w:val="007E15BA"/>
    <w:rsid w:val="007E164A"/>
    <w:rsid w:val="007E1657"/>
    <w:rsid w:val="007E1666"/>
    <w:rsid w:val="007E169A"/>
    <w:rsid w:val="007E21F7"/>
    <w:rsid w:val="007E28FF"/>
    <w:rsid w:val="007E293C"/>
    <w:rsid w:val="007E2E6E"/>
    <w:rsid w:val="007E3ADC"/>
    <w:rsid w:val="007E3CDE"/>
    <w:rsid w:val="007E3F01"/>
    <w:rsid w:val="007E40E3"/>
    <w:rsid w:val="007E412C"/>
    <w:rsid w:val="007E50F0"/>
    <w:rsid w:val="007E5413"/>
    <w:rsid w:val="007E5EF7"/>
    <w:rsid w:val="007E6585"/>
    <w:rsid w:val="007E6E34"/>
    <w:rsid w:val="007E7B91"/>
    <w:rsid w:val="007E7DC5"/>
    <w:rsid w:val="007F015C"/>
    <w:rsid w:val="007F0845"/>
    <w:rsid w:val="007F0C3B"/>
    <w:rsid w:val="007F1127"/>
    <w:rsid w:val="007F19BD"/>
    <w:rsid w:val="007F1E44"/>
    <w:rsid w:val="007F2385"/>
    <w:rsid w:val="007F2DAA"/>
    <w:rsid w:val="007F311E"/>
    <w:rsid w:val="007F3169"/>
    <w:rsid w:val="007F5A47"/>
    <w:rsid w:val="007F60B2"/>
    <w:rsid w:val="007F705D"/>
    <w:rsid w:val="007F73EB"/>
    <w:rsid w:val="007F746E"/>
    <w:rsid w:val="007F76D5"/>
    <w:rsid w:val="00800228"/>
    <w:rsid w:val="008006A0"/>
    <w:rsid w:val="008010EB"/>
    <w:rsid w:val="00801103"/>
    <w:rsid w:val="008015AF"/>
    <w:rsid w:val="008022CF"/>
    <w:rsid w:val="008029C1"/>
    <w:rsid w:val="008029DF"/>
    <w:rsid w:val="00802F13"/>
    <w:rsid w:val="008044F1"/>
    <w:rsid w:val="0080452F"/>
    <w:rsid w:val="00804966"/>
    <w:rsid w:val="00804A7D"/>
    <w:rsid w:val="00804F67"/>
    <w:rsid w:val="008050F0"/>
    <w:rsid w:val="008051FD"/>
    <w:rsid w:val="00805226"/>
    <w:rsid w:val="0080532E"/>
    <w:rsid w:val="00805483"/>
    <w:rsid w:val="0080590A"/>
    <w:rsid w:val="00805DF4"/>
    <w:rsid w:val="00806188"/>
    <w:rsid w:val="0080620C"/>
    <w:rsid w:val="0080625B"/>
    <w:rsid w:val="008062D2"/>
    <w:rsid w:val="008063B1"/>
    <w:rsid w:val="008063CD"/>
    <w:rsid w:val="008064B3"/>
    <w:rsid w:val="008069D5"/>
    <w:rsid w:val="00806E2D"/>
    <w:rsid w:val="00807119"/>
    <w:rsid w:val="00807131"/>
    <w:rsid w:val="008075BB"/>
    <w:rsid w:val="00810897"/>
    <w:rsid w:val="008113CC"/>
    <w:rsid w:val="00811738"/>
    <w:rsid w:val="00811D9C"/>
    <w:rsid w:val="00812026"/>
    <w:rsid w:val="00813ACC"/>
    <w:rsid w:val="00813F54"/>
    <w:rsid w:val="008143DB"/>
    <w:rsid w:val="00814603"/>
    <w:rsid w:val="008147CA"/>
    <w:rsid w:val="00814AA9"/>
    <w:rsid w:val="00814DBC"/>
    <w:rsid w:val="00814EC5"/>
    <w:rsid w:val="00815729"/>
    <w:rsid w:val="00815B99"/>
    <w:rsid w:val="00815C5F"/>
    <w:rsid w:val="0081635F"/>
    <w:rsid w:val="00816499"/>
    <w:rsid w:val="0081660F"/>
    <w:rsid w:val="0081670F"/>
    <w:rsid w:val="00816AE6"/>
    <w:rsid w:val="00816BF0"/>
    <w:rsid w:val="00816F8C"/>
    <w:rsid w:val="0081778B"/>
    <w:rsid w:val="00817870"/>
    <w:rsid w:val="00817A60"/>
    <w:rsid w:val="00817CBB"/>
    <w:rsid w:val="00817F75"/>
    <w:rsid w:val="0082026B"/>
    <w:rsid w:val="00820627"/>
    <w:rsid w:val="00820DE1"/>
    <w:rsid w:val="00821485"/>
    <w:rsid w:val="00821546"/>
    <w:rsid w:val="00821920"/>
    <w:rsid w:val="008224C1"/>
    <w:rsid w:val="00822823"/>
    <w:rsid w:val="00822882"/>
    <w:rsid w:val="008233D5"/>
    <w:rsid w:val="008234D9"/>
    <w:rsid w:val="00823783"/>
    <w:rsid w:val="00823DCE"/>
    <w:rsid w:val="00823F07"/>
    <w:rsid w:val="008242E5"/>
    <w:rsid w:val="008247C7"/>
    <w:rsid w:val="00824C5F"/>
    <w:rsid w:val="008250A1"/>
    <w:rsid w:val="008253DD"/>
    <w:rsid w:val="00825D40"/>
    <w:rsid w:val="00826462"/>
    <w:rsid w:val="008268A6"/>
    <w:rsid w:val="00826BEA"/>
    <w:rsid w:val="008276C6"/>
    <w:rsid w:val="008278B9"/>
    <w:rsid w:val="008302AF"/>
    <w:rsid w:val="0083156D"/>
    <w:rsid w:val="0083161F"/>
    <w:rsid w:val="00831FE4"/>
    <w:rsid w:val="008329DD"/>
    <w:rsid w:val="00832A98"/>
    <w:rsid w:val="00832B86"/>
    <w:rsid w:val="008332D6"/>
    <w:rsid w:val="00833387"/>
    <w:rsid w:val="00833C7D"/>
    <w:rsid w:val="00833D4D"/>
    <w:rsid w:val="00835596"/>
    <w:rsid w:val="0083658A"/>
    <w:rsid w:val="00836945"/>
    <w:rsid w:val="00836C04"/>
    <w:rsid w:val="008377B6"/>
    <w:rsid w:val="00840B2E"/>
    <w:rsid w:val="00840F80"/>
    <w:rsid w:val="00841143"/>
    <w:rsid w:val="00841A7A"/>
    <w:rsid w:val="00841ACD"/>
    <w:rsid w:val="00842CC6"/>
    <w:rsid w:val="00843AC1"/>
    <w:rsid w:val="00844236"/>
    <w:rsid w:val="0084431B"/>
    <w:rsid w:val="00844446"/>
    <w:rsid w:val="0084446D"/>
    <w:rsid w:val="00844AC7"/>
    <w:rsid w:val="008451B1"/>
    <w:rsid w:val="00845255"/>
    <w:rsid w:val="00845AAF"/>
    <w:rsid w:val="00845EA8"/>
    <w:rsid w:val="008460C6"/>
    <w:rsid w:val="008461B5"/>
    <w:rsid w:val="0084621D"/>
    <w:rsid w:val="00846A64"/>
    <w:rsid w:val="00846CDE"/>
    <w:rsid w:val="00846F75"/>
    <w:rsid w:val="008470B4"/>
    <w:rsid w:val="008470BE"/>
    <w:rsid w:val="0084717C"/>
    <w:rsid w:val="00847286"/>
    <w:rsid w:val="008473FF"/>
    <w:rsid w:val="00847507"/>
    <w:rsid w:val="00847FC6"/>
    <w:rsid w:val="0085014B"/>
    <w:rsid w:val="0085018E"/>
    <w:rsid w:val="008502EC"/>
    <w:rsid w:val="008502F5"/>
    <w:rsid w:val="008503C5"/>
    <w:rsid w:val="0085055C"/>
    <w:rsid w:val="00850E69"/>
    <w:rsid w:val="0085110B"/>
    <w:rsid w:val="00852829"/>
    <w:rsid w:val="00853061"/>
    <w:rsid w:val="008536AD"/>
    <w:rsid w:val="008537B2"/>
    <w:rsid w:val="00853AD8"/>
    <w:rsid w:val="00854182"/>
    <w:rsid w:val="008541FE"/>
    <w:rsid w:val="0085459F"/>
    <w:rsid w:val="0085564C"/>
    <w:rsid w:val="00855ECC"/>
    <w:rsid w:val="0085611A"/>
    <w:rsid w:val="00856147"/>
    <w:rsid w:val="00856162"/>
    <w:rsid w:val="00856475"/>
    <w:rsid w:val="00856687"/>
    <w:rsid w:val="008567F4"/>
    <w:rsid w:val="00856F56"/>
    <w:rsid w:val="0085754C"/>
    <w:rsid w:val="00857762"/>
    <w:rsid w:val="00857991"/>
    <w:rsid w:val="00857D6D"/>
    <w:rsid w:val="00857E8C"/>
    <w:rsid w:val="008603F7"/>
    <w:rsid w:val="0086145C"/>
    <w:rsid w:val="00861604"/>
    <w:rsid w:val="0086229E"/>
    <w:rsid w:val="0086250A"/>
    <w:rsid w:val="00862B08"/>
    <w:rsid w:val="00862C3D"/>
    <w:rsid w:val="008633C8"/>
    <w:rsid w:val="008634CC"/>
    <w:rsid w:val="0086360A"/>
    <w:rsid w:val="00863D02"/>
    <w:rsid w:val="00864756"/>
    <w:rsid w:val="00864B7D"/>
    <w:rsid w:val="00864F01"/>
    <w:rsid w:val="00865553"/>
    <w:rsid w:val="00865EAF"/>
    <w:rsid w:val="00866938"/>
    <w:rsid w:val="00866F64"/>
    <w:rsid w:val="00867890"/>
    <w:rsid w:val="00867BFD"/>
    <w:rsid w:val="00867C5C"/>
    <w:rsid w:val="00867DC1"/>
    <w:rsid w:val="00867E3F"/>
    <w:rsid w:val="0087016C"/>
    <w:rsid w:val="008706E0"/>
    <w:rsid w:val="00870A82"/>
    <w:rsid w:val="008712E5"/>
    <w:rsid w:val="008714E1"/>
    <w:rsid w:val="00871A0D"/>
    <w:rsid w:val="00871AD3"/>
    <w:rsid w:val="00871F1A"/>
    <w:rsid w:val="00871F41"/>
    <w:rsid w:val="00872406"/>
    <w:rsid w:val="00872CCC"/>
    <w:rsid w:val="00872D87"/>
    <w:rsid w:val="008731E3"/>
    <w:rsid w:val="00873355"/>
    <w:rsid w:val="008739A7"/>
    <w:rsid w:val="0087402E"/>
    <w:rsid w:val="00874702"/>
    <w:rsid w:val="00874E07"/>
    <w:rsid w:val="0087531C"/>
    <w:rsid w:val="00875A76"/>
    <w:rsid w:val="00875FB9"/>
    <w:rsid w:val="00876022"/>
    <w:rsid w:val="008767E1"/>
    <w:rsid w:val="00876BB9"/>
    <w:rsid w:val="00876D28"/>
    <w:rsid w:val="008774AF"/>
    <w:rsid w:val="00877822"/>
    <w:rsid w:val="008779E1"/>
    <w:rsid w:val="00877C3D"/>
    <w:rsid w:val="00881257"/>
    <w:rsid w:val="008814D2"/>
    <w:rsid w:val="008818A4"/>
    <w:rsid w:val="00881ABE"/>
    <w:rsid w:val="00881D02"/>
    <w:rsid w:val="00882177"/>
    <w:rsid w:val="00882516"/>
    <w:rsid w:val="00882BB0"/>
    <w:rsid w:val="00883722"/>
    <w:rsid w:val="00883B09"/>
    <w:rsid w:val="00883B3D"/>
    <w:rsid w:val="00883BB3"/>
    <w:rsid w:val="00883CCB"/>
    <w:rsid w:val="00884B58"/>
    <w:rsid w:val="00884C94"/>
    <w:rsid w:val="0088521C"/>
    <w:rsid w:val="0088545B"/>
    <w:rsid w:val="00885649"/>
    <w:rsid w:val="008859C5"/>
    <w:rsid w:val="008859E8"/>
    <w:rsid w:val="00885EA4"/>
    <w:rsid w:val="00886113"/>
    <w:rsid w:val="00886A7A"/>
    <w:rsid w:val="0088720A"/>
    <w:rsid w:val="00887434"/>
    <w:rsid w:val="008874C9"/>
    <w:rsid w:val="00887BE0"/>
    <w:rsid w:val="00890196"/>
    <w:rsid w:val="008903DE"/>
    <w:rsid w:val="00890478"/>
    <w:rsid w:val="0089067B"/>
    <w:rsid w:val="00890A8A"/>
    <w:rsid w:val="008915EE"/>
    <w:rsid w:val="00892040"/>
    <w:rsid w:val="008920D4"/>
    <w:rsid w:val="00892218"/>
    <w:rsid w:val="00892220"/>
    <w:rsid w:val="00892430"/>
    <w:rsid w:val="008924A0"/>
    <w:rsid w:val="00892947"/>
    <w:rsid w:val="008929D0"/>
    <w:rsid w:val="00892B85"/>
    <w:rsid w:val="008938E2"/>
    <w:rsid w:val="00893A62"/>
    <w:rsid w:val="00894A82"/>
    <w:rsid w:val="00894B9B"/>
    <w:rsid w:val="0089669A"/>
    <w:rsid w:val="008966EF"/>
    <w:rsid w:val="008968CC"/>
    <w:rsid w:val="0089693E"/>
    <w:rsid w:val="00896C32"/>
    <w:rsid w:val="00897348"/>
    <w:rsid w:val="00897CAC"/>
    <w:rsid w:val="008A0131"/>
    <w:rsid w:val="008A0211"/>
    <w:rsid w:val="008A0343"/>
    <w:rsid w:val="008A0B7E"/>
    <w:rsid w:val="008A0C07"/>
    <w:rsid w:val="008A1F2B"/>
    <w:rsid w:val="008A203E"/>
    <w:rsid w:val="008A2300"/>
    <w:rsid w:val="008A230C"/>
    <w:rsid w:val="008A3E62"/>
    <w:rsid w:val="008A3EDF"/>
    <w:rsid w:val="008A49B1"/>
    <w:rsid w:val="008A4B7B"/>
    <w:rsid w:val="008A4BA4"/>
    <w:rsid w:val="008A4F2D"/>
    <w:rsid w:val="008A53BB"/>
    <w:rsid w:val="008A5E43"/>
    <w:rsid w:val="008A5EE2"/>
    <w:rsid w:val="008A6084"/>
    <w:rsid w:val="008A6EE8"/>
    <w:rsid w:val="008A6FDB"/>
    <w:rsid w:val="008A72C6"/>
    <w:rsid w:val="008A7380"/>
    <w:rsid w:val="008A778E"/>
    <w:rsid w:val="008A7847"/>
    <w:rsid w:val="008B03BF"/>
    <w:rsid w:val="008B0526"/>
    <w:rsid w:val="008B0AAA"/>
    <w:rsid w:val="008B0DA9"/>
    <w:rsid w:val="008B1855"/>
    <w:rsid w:val="008B1EDC"/>
    <w:rsid w:val="008B1FE9"/>
    <w:rsid w:val="008B2167"/>
    <w:rsid w:val="008B23D4"/>
    <w:rsid w:val="008B27A5"/>
    <w:rsid w:val="008B2D62"/>
    <w:rsid w:val="008B2F7E"/>
    <w:rsid w:val="008B2FB9"/>
    <w:rsid w:val="008B3758"/>
    <w:rsid w:val="008B3902"/>
    <w:rsid w:val="008B3D4C"/>
    <w:rsid w:val="008B3D8D"/>
    <w:rsid w:val="008B4145"/>
    <w:rsid w:val="008B4389"/>
    <w:rsid w:val="008B47B6"/>
    <w:rsid w:val="008B488F"/>
    <w:rsid w:val="008B4F50"/>
    <w:rsid w:val="008B5838"/>
    <w:rsid w:val="008B64FF"/>
    <w:rsid w:val="008B6511"/>
    <w:rsid w:val="008B6962"/>
    <w:rsid w:val="008B69E8"/>
    <w:rsid w:val="008B6AE5"/>
    <w:rsid w:val="008B6D49"/>
    <w:rsid w:val="008B6F8C"/>
    <w:rsid w:val="008B7247"/>
    <w:rsid w:val="008B7981"/>
    <w:rsid w:val="008B7BB4"/>
    <w:rsid w:val="008B7F9B"/>
    <w:rsid w:val="008B7FB4"/>
    <w:rsid w:val="008C0A3E"/>
    <w:rsid w:val="008C0AD1"/>
    <w:rsid w:val="008C0B1E"/>
    <w:rsid w:val="008C0B33"/>
    <w:rsid w:val="008C0BCA"/>
    <w:rsid w:val="008C15E8"/>
    <w:rsid w:val="008C209F"/>
    <w:rsid w:val="008C2286"/>
    <w:rsid w:val="008C2417"/>
    <w:rsid w:val="008C2939"/>
    <w:rsid w:val="008C2960"/>
    <w:rsid w:val="008C2A68"/>
    <w:rsid w:val="008C3421"/>
    <w:rsid w:val="008C38F0"/>
    <w:rsid w:val="008C3B02"/>
    <w:rsid w:val="008C3C0A"/>
    <w:rsid w:val="008C3E15"/>
    <w:rsid w:val="008C43E1"/>
    <w:rsid w:val="008C4601"/>
    <w:rsid w:val="008C4648"/>
    <w:rsid w:val="008C4825"/>
    <w:rsid w:val="008C49AF"/>
    <w:rsid w:val="008C500D"/>
    <w:rsid w:val="008C5494"/>
    <w:rsid w:val="008C56D3"/>
    <w:rsid w:val="008C5803"/>
    <w:rsid w:val="008C5AEF"/>
    <w:rsid w:val="008C6377"/>
    <w:rsid w:val="008C6513"/>
    <w:rsid w:val="008C6716"/>
    <w:rsid w:val="008C6979"/>
    <w:rsid w:val="008C76FD"/>
    <w:rsid w:val="008C78CA"/>
    <w:rsid w:val="008C7D36"/>
    <w:rsid w:val="008D00EE"/>
    <w:rsid w:val="008D0282"/>
    <w:rsid w:val="008D0C00"/>
    <w:rsid w:val="008D0D9D"/>
    <w:rsid w:val="008D107D"/>
    <w:rsid w:val="008D1445"/>
    <w:rsid w:val="008D15E0"/>
    <w:rsid w:val="008D17C9"/>
    <w:rsid w:val="008D1AC1"/>
    <w:rsid w:val="008D2340"/>
    <w:rsid w:val="008D240C"/>
    <w:rsid w:val="008D2E6D"/>
    <w:rsid w:val="008D337C"/>
    <w:rsid w:val="008D3BDB"/>
    <w:rsid w:val="008D4CBE"/>
    <w:rsid w:val="008D4D66"/>
    <w:rsid w:val="008D4DB0"/>
    <w:rsid w:val="008D4ECF"/>
    <w:rsid w:val="008D4F11"/>
    <w:rsid w:val="008D4F96"/>
    <w:rsid w:val="008D5733"/>
    <w:rsid w:val="008D5DD9"/>
    <w:rsid w:val="008D5EAC"/>
    <w:rsid w:val="008D6498"/>
    <w:rsid w:val="008D7023"/>
    <w:rsid w:val="008D7955"/>
    <w:rsid w:val="008E0C59"/>
    <w:rsid w:val="008E0F84"/>
    <w:rsid w:val="008E1BB6"/>
    <w:rsid w:val="008E1E3E"/>
    <w:rsid w:val="008E20F8"/>
    <w:rsid w:val="008E29D1"/>
    <w:rsid w:val="008E2B4A"/>
    <w:rsid w:val="008E31FD"/>
    <w:rsid w:val="008E3310"/>
    <w:rsid w:val="008E3342"/>
    <w:rsid w:val="008E34B3"/>
    <w:rsid w:val="008E3695"/>
    <w:rsid w:val="008E38E6"/>
    <w:rsid w:val="008E3E3C"/>
    <w:rsid w:val="008E42A1"/>
    <w:rsid w:val="008E43BC"/>
    <w:rsid w:val="008E4C2F"/>
    <w:rsid w:val="008E51F7"/>
    <w:rsid w:val="008E541A"/>
    <w:rsid w:val="008E555F"/>
    <w:rsid w:val="008E59DA"/>
    <w:rsid w:val="008E5CBF"/>
    <w:rsid w:val="008E6972"/>
    <w:rsid w:val="008E72CC"/>
    <w:rsid w:val="008E77B1"/>
    <w:rsid w:val="008F0678"/>
    <w:rsid w:val="008F1031"/>
    <w:rsid w:val="008F106E"/>
    <w:rsid w:val="008F163D"/>
    <w:rsid w:val="008F2381"/>
    <w:rsid w:val="008F255A"/>
    <w:rsid w:val="008F28A7"/>
    <w:rsid w:val="008F2AAF"/>
    <w:rsid w:val="008F2C55"/>
    <w:rsid w:val="008F3511"/>
    <w:rsid w:val="008F4007"/>
    <w:rsid w:val="008F4047"/>
    <w:rsid w:val="008F42B1"/>
    <w:rsid w:val="008F4634"/>
    <w:rsid w:val="008F4A36"/>
    <w:rsid w:val="008F56B3"/>
    <w:rsid w:val="008F593E"/>
    <w:rsid w:val="008F5AF3"/>
    <w:rsid w:val="008F5BB1"/>
    <w:rsid w:val="008F5D69"/>
    <w:rsid w:val="008F65C9"/>
    <w:rsid w:val="008F689B"/>
    <w:rsid w:val="008F6FC9"/>
    <w:rsid w:val="008F7220"/>
    <w:rsid w:val="008F7CDC"/>
    <w:rsid w:val="008F7F9D"/>
    <w:rsid w:val="008F7FBE"/>
    <w:rsid w:val="008F7FFA"/>
    <w:rsid w:val="009001E6"/>
    <w:rsid w:val="0090034F"/>
    <w:rsid w:val="009009A9"/>
    <w:rsid w:val="00900F3A"/>
    <w:rsid w:val="0090196D"/>
    <w:rsid w:val="0090251C"/>
    <w:rsid w:val="00902601"/>
    <w:rsid w:val="00902F8A"/>
    <w:rsid w:val="0090401A"/>
    <w:rsid w:val="00904410"/>
    <w:rsid w:val="009046B9"/>
    <w:rsid w:val="009046E4"/>
    <w:rsid w:val="00904CC1"/>
    <w:rsid w:val="00905170"/>
    <w:rsid w:val="00905564"/>
    <w:rsid w:val="00905C19"/>
    <w:rsid w:val="00905DA1"/>
    <w:rsid w:val="00906828"/>
    <w:rsid w:val="00906C2F"/>
    <w:rsid w:val="0090775C"/>
    <w:rsid w:val="00907CB0"/>
    <w:rsid w:val="00907E1C"/>
    <w:rsid w:val="00910671"/>
    <w:rsid w:val="00910D23"/>
    <w:rsid w:val="00911637"/>
    <w:rsid w:val="009118CC"/>
    <w:rsid w:val="00912220"/>
    <w:rsid w:val="00912554"/>
    <w:rsid w:val="00913412"/>
    <w:rsid w:val="00913A42"/>
    <w:rsid w:val="00913F6B"/>
    <w:rsid w:val="009140E1"/>
    <w:rsid w:val="0091412A"/>
    <w:rsid w:val="009146E2"/>
    <w:rsid w:val="00914F27"/>
    <w:rsid w:val="00915070"/>
    <w:rsid w:val="0091583D"/>
    <w:rsid w:val="009159E9"/>
    <w:rsid w:val="00915C34"/>
    <w:rsid w:val="00915E59"/>
    <w:rsid w:val="00916060"/>
    <w:rsid w:val="009160BC"/>
    <w:rsid w:val="00916338"/>
    <w:rsid w:val="00916546"/>
    <w:rsid w:val="009165D1"/>
    <w:rsid w:val="009165D9"/>
    <w:rsid w:val="009166E2"/>
    <w:rsid w:val="00916D1F"/>
    <w:rsid w:val="00917312"/>
    <w:rsid w:val="009173D2"/>
    <w:rsid w:val="009174E5"/>
    <w:rsid w:val="0091757A"/>
    <w:rsid w:val="00920123"/>
    <w:rsid w:val="00920540"/>
    <w:rsid w:val="0092085A"/>
    <w:rsid w:val="00920964"/>
    <w:rsid w:val="00920BA3"/>
    <w:rsid w:val="009210F5"/>
    <w:rsid w:val="00921330"/>
    <w:rsid w:val="00921B72"/>
    <w:rsid w:val="00922950"/>
    <w:rsid w:val="00922F26"/>
    <w:rsid w:val="009240BE"/>
    <w:rsid w:val="0092442C"/>
    <w:rsid w:val="00924DBA"/>
    <w:rsid w:val="00925307"/>
    <w:rsid w:val="0092547A"/>
    <w:rsid w:val="009255C1"/>
    <w:rsid w:val="00925B18"/>
    <w:rsid w:val="00927079"/>
    <w:rsid w:val="00930D57"/>
    <w:rsid w:val="009311C8"/>
    <w:rsid w:val="0093148B"/>
    <w:rsid w:val="00931C9D"/>
    <w:rsid w:val="00931DD0"/>
    <w:rsid w:val="00931F44"/>
    <w:rsid w:val="0093241B"/>
    <w:rsid w:val="00932624"/>
    <w:rsid w:val="00932A2A"/>
    <w:rsid w:val="00932B85"/>
    <w:rsid w:val="0093301B"/>
    <w:rsid w:val="00933E67"/>
    <w:rsid w:val="009346E3"/>
    <w:rsid w:val="00934D6F"/>
    <w:rsid w:val="00934FB0"/>
    <w:rsid w:val="009350AB"/>
    <w:rsid w:val="00935502"/>
    <w:rsid w:val="00935739"/>
    <w:rsid w:val="009357A3"/>
    <w:rsid w:val="00935B20"/>
    <w:rsid w:val="00935B21"/>
    <w:rsid w:val="00936A6B"/>
    <w:rsid w:val="00936D53"/>
    <w:rsid w:val="0093761A"/>
    <w:rsid w:val="009376E5"/>
    <w:rsid w:val="0093780F"/>
    <w:rsid w:val="00937A00"/>
    <w:rsid w:val="00937B21"/>
    <w:rsid w:val="009400E7"/>
    <w:rsid w:val="009409FD"/>
    <w:rsid w:val="00940CE0"/>
    <w:rsid w:val="00940D64"/>
    <w:rsid w:val="00940D9E"/>
    <w:rsid w:val="00941358"/>
    <w:rsid w:val="00942593"/>
    <w:rsid w:val="00942679"/>
    <w:rsid w:val="009426BC"/>
    <w:rsid w:val="00942F77"/>
    <w:rsid w:val="00942FF6"/>
    <w:rsid w:val="00943291"/>
    <w:rsid w:val="009433F1"/>
    <w:rsid w:val="009434EE"/>
    <w:rsid w:val="00943B1D"/>
    <w:rsid w:val="0094403E"/>
    <w:rsid w:val="009441B2"/>
    <w:rsid w:val="009445E2"/>
    <w:rsid w:val="009456B7"/>
    <w:rsid w:val="00945BD6"/>
    <w:rsid w:val="00945C20"/>
    <w:rsid w:val="00945F6C"/>
    <w:rsid w:val="009463AD"/>
    <w:rsid w:val="009463ED"/>
    <w:rsid w:val="00946C9D"/>
    <w:rsid w:val="00946D38"/>
    <w:rsid w:val="00947894"/>
    <w:rsid w:val="00947BFD"/>
    <w:rsid w:val="00947E37"/>
    <w:rsid w:val="009502DD"/>
    <w:rsid w:val="0095071B"/>
    <w:rsid w:val="00950B85"/>
    <w:rsid w:val="009511A3"/>
    <w:rsid w:val="00951C70"/>
    <w:rsid w:val="00951CFF"/>
    <w:rsid w:val="00952026"/>
    <w:rsid w:val="00952192"/>
    <w:rsid w:val="0095234F"/>
    <w:rsid w:val="00953268"/>
    <w:rsid w:val="009532E7"/>
    <w:rsid w:val="0095341A"/>
    <w:rsid w:val="00953488"/>
    <w:rsid w:val="00953533"/>
    <w:rsid w:val="009536BF"/>
    <w:rsid w:val="009536F4"/>
    <w:rsid w:val="00953A4D"/>
    <w:rsid w:val="00953F9A"/>
    <w:rsid w:val="0095412E"/>
    <w:rsid w:val="0095479A"/>
    <w:rsid w:val="0095517F"/>
    <w:rsid w:val="009551BE"/>
    <w:rsid w:val="009552F7"/>
    <w:rsid w:val="00955586"/>
    <w:rsid w:val="00955FD7"/>
    <w:rsid w:val="00956DBA"/>
    <w:rsid w:val="00956EB4"/>
    <w:rsid w:val="00957142"/>
    <w:rsid w:val="0095724D"/>
    <w:rsid w:val="00957413"/>
    <w:rsid w:val="00957529"/>
    <w:rsid w:val="009575C2"/>
    <w:rsid w:val="00957EBB"/>
    <w:rsid w:val="00957F1F"/>
    <w:rsid w:val="009607B0"/>
    <w:rsid w:val="00962098"/>
    <w:rsid w:val="009620BE"/>
    <w:rsid w:val="00962513"/>
    <w:rsid w:val="00962949"/>
    <w:rsid w:val="00962AB6"/>
    <w:rsid w:val="00962BA5"/>
    <w:rsid w:val="0096334F"/>
    <w:rsid w:val="0096388E"/>
    <w:rsid w:val="0096393C"/>
    <w:rsid w:val="00963B21"/>
    <w:rsid w:val="009642FD"/>
    <w:rsid w:val="00964509"/>
    <w:rsid w:val="009646B8"/>
    <w:rsid w:val="009652F7"/>
    <w:rsid w:val="00965CC5"/>
    <w:rsid w:val="00965FB9"/>
    <w:rsid w:val="00966570"/>
    <w:rsid w:val="009668A6"/>
    <w:rsid w:val="00966915"/>
    <w:rsid w:val="00966B15"/>
    <w:rsid w:val="00966C76"/>
    <w:rsid w:val="00966D3F"/>
    <w:rsid w:val="00966F5E"/>
    <w:rsid w:val="009673A3"/>
    <w:rsid w:val="00967479"/>
    <w:rsid w:val="009674AD"/>
    <w:rsid w:val="0096759E"/>
    <w:rsid w:val="0096775B"/>
    <w:rsid w:val="0096776D"/>
    <w:rsid w:val="00967AC7"/>
    <w:rsid w:val="0097023C"/>
    <w:rsid w:val="0097051C"/>
    <w:rsid w:val="009705B8"/>
    <w:rsid w:val="00970829"/>
    <w:rsid w:val="00970868"/>
    <w:rsid w:val="00970965"/>
    <w:rsid w:val="009710E6"/>
    <w:rsid w:val="009710F7"/>
    <w:rsid w:val="009716C6"/>
    <w:rsid w:val="009718DC"/>
    <w:rsid w:val="009723DA"/>
    <w:rsid w:val="009724D4"/>
    <w:rsid w:val="00972906"/>
    <w:rsid w:val="00972B03"/>
    <w:rsid w:val="00972C91"/>
    <w:rsid w:val="00972CB3"/>
    <w:rsid w:val="00972FB7"/>
    <w:rsid w:val="00973411"/>
    <w:rsid w:val="0097406B"/>
    <w:rsid w:val="00974479"/>
    <w:rsid w:val="00974696"/>
    <w:rsid w:val="009749AF"/>
    <w:rsid w:val="00974B38"/>
    <w:rsid w:val="00974F68"/>
    <w:rsid w:val="009758E7"/>
    <w:rsid w:val="00975920"/>
    <w:rsid w:val="009766D3"/>
    <w:rsid w:val="00976773"/>
    <w:rsid w:val="00976865"/>
    <w:rsid w:val="009769FC"/>
    <w:rsid w:val="00976BB3"/>
    <w:rsid w:val="0097722A"/>
    <w:rsid w:val="00977613"/>
    <w:rsid w:val="0098004F"/>
    <w:rsid w:val="00980E57"/>
    <w:rsid w:val="0098241C"/>
    <w:rsid w:val="009827AA"/>
    <w:rsid w:val="00982886"/>
    <w:rsid w:val="009829C8"/>
    <w:rsid w:val="00982CF6"/>
    <w:rsid w:val="00983192"/>
    <w:rsid w:val="00983194"/>
    <w:rsid w:val="009839A2"/>
    <w:rsid w:val="00983BA9"/>
    <w:rsid w:val="00983D48"/>
    <w:rsid w:val="009842AF"/>
    <w:rsid w:val="00984AB2"/>
    <w:rsid w:val="0098582D"/>
    <w:rsid w:val="0098682F"/>
    <w:rsid w:val="00986FC8"/>
    <w:rsid w:val="009870D0"/>
    <w:rsid w:val="009875AD"/>
    <w:rsid w:val="00990061"/>
    <w:rsid w:val="00990DDA"/>
    <w:rsid w:val="00991301"/>
    <w:rsid w:val="00991494"/>
    <w:rsid w:val="009917EC"/>
    <w:rsid w:val="00991E70"/>
    <w:rsid w:val="00992733"/>
    <w:rsid w:val="00993389"/>
    <w:rsid w:val="00993612"/>
    <w:rsid w:val="00993BE8"/>
    <w:rsid w:val="00993FD7"/>
    <w:rsid w:val="009942D0"/>
    <w:rsid w:val="009945F7"/>
    <w:rsid w:val="00994DE7"/>
    <w:rsid w:val="00995332"/>
    <w:rsid w:val="00995354"/>
    <w:rsid w:val="00995E67"/>
    <w:rsid w:val="00995E7C"/>
    <w:rsid w:val="00995ECD"/>
    <w:rsid w:val="00995FA9"/>
    <w:rsid w:val="009961CE"/>
    <w:rsid w:val="00996271"/>
    <w:rsid w:val="0099684A"/>
    <w:rsid w:val="0099733C"/>
    <w:rsid w:val="0099745A"/>
    <w:rsid w:val="009975D9"/>
    <w:rsid w:val="0099768E"/>
    <w:rsid w:val="00997F03"/>
    <w:rsid w:val="009A0107"/>
    <w:rsid w:val="009A07F2"/>
    <w:rsid w:val="009A0AC1"/>
    <w:rsid w:val="009A14D2"/>
    <w:rsid w:val="009A1563"/>
    <w:rsid w:val="009A1A97"/>
    <w:rsid w:val="009A1AF3"/>
    <w:rsid w:val="009A1E6E"/>
    <w:rsid w:val="009A2281"/>
    <w:rsid w:val="009A2545"/>
    <w:rsid w:val="009A270A"/>
    <w:rsid w:val="009A27A2"/>
    <w:rsid w:val="009A27DE"/>
    <w:rsid w:val="009A2823"/>
    <w:rsid w:val="009A2A3B"/>
    <w:rsid w:val="009A36F5"/>
    <w:rsid w:val="009A38D3"/>
    <w:rsid w:val="009A3AB1"/>
    <w:rsid w:val="009A3C29"/>
    <w:rsid w:val="009A3EFC"/>
    <w:rsid w:val="009A4166"/>
    <w:rsid w:val="009A56CF"/>
    <w:rsid w:val="009A57E6"/>
    <w:rsid w:val="009A5EA4"/>
    <w:rsid w:val="009A6185"/>
    <w:rsid w:val="009A6D4A"/>
    <w:rsid w:val="009A7065"/>
    <w:rsid w:val="009A77FB"/>
    <w:rsid w:val="009A785C"/>
    <w:rsid w:val="009A7A6F"/>
    <w:rsid w:val="009A7DB3"/>
    <w:rsid w:val="009A7E8D"/>
    <w:rsid w:val="009B06B2"/>
    <w:rsid w:val="009B06FC"/>
    <w:rsid w:val="009B0986"/>
    <w:rsid w:val="009B11A8"/>
    <w:rsid w:val="009B18E1"/>
    <w:rsid w:val="009B1901"/>
    <w:rsid w:val="009B1F83"/>
    <w:rsid w:val="009B2213"/>
    <w:rsid w:val="009B3520"/>
    <w:rsid w:val="009B352B"/>
    <w:rsid w:val="009B3AE2"/>
    <w:rsid w:val="009B3C3F"/>
    <w:rsid w:val="009B3E1D"/>
    <w:rsid w:val="009B3E62"/>
    <w:rsid w:val="009B4508"/>
    <w:rsid w:val="009B46D0"/>
    <w:rsid w:val="009B4711"/>
    <w:rsid w:val="009B4CB2"/>
    <w:rsid w:val="009B54A9"/>
    <w:rsid w:val="009B5665"/>
    <w:rsid w:val="009B5FBF"/>
    <w:rsid w:val="009B5FC0"/>
    <w:rsid w:val="009B6259"/>
    <w:rsid w:val="009B6984"/>
    <w:rsid w:val="009B6A1D"/>
    <w:rsid w:val="009B6D33"/>
    <w:rsid w:val="009B6F5D"/>
    <w:rsid w:val="009B7083"/>
    <w:rsid w:val="009B75A3"/>
    <w:rsid w:val="009C07D0"/>
    <w:rsid w:val="009C103C"/>
    <w:rsid w:val="009C1148"/>
    <w:rsid w:val="009C1152"/>
    <w:rsid w:val="009C1170"/>
    <w:rsid w:val="009C11CA"/>
    <w:rsid w:val="009C155E"/>
    <w:rsid w:val="009C1B4A"/>
    <w:rsid w:val="009C1BE3"/>
    <w:rsid w:val="009C1E8D"/>
    <w:rsid w:val="009C1E8E"/>
    <w:rsid w:val="009C2155"/>
    <w:rsid w:val="009C222D"/>
    <w:rsid w:val="009C2602"/>
    <w:rsid w:val="009C29F6"/>
    <w:rsid w:val="009C2F78"/>
    <w:rsid w:val="009C3A36"/>
    <w:rsid w:val="009C3E3C"/>
    <w:rsid w:val="009C41FE"/>
    <w:rsid w:val="009C4240"/>
    <w:rsid w:val="009C4377"/>
    <w:rsid w:val="009C43AD"/>
    <w:rsid w:val="009C44EA"/>
    <w:rsid w:val="009C45C0"/>
    <w:rsid w:val="009C4A62"/>
    <w:rsid w:val="009C4FB8"/>
    <w:rsid w:val="009C50DB"/>
    <w:rsid w:val="009C546B"/>
    <w:rsid w:val="009C5933"/>
    <w:rsid w:val="009C5BBE"/>
    <w:rsid w:val="009C5CE0"/>
    <w:rsid w:val="009C5FD4"/>
    <w:rsid w:val="009C6188"/>
    <w:rsid w:val="009C658F"/>
    <w:rsid w:val="009C696D"/>
    <w:rsid w:val="009C6D81"/>
    <w:rsid w:val="009C725C"/>
    <w:rsid w:val="009C752B"/>
    <w:rsid w:val="009C7674"/>
    <w:rsid w:val="009C7E91"/>
    <w:rsid w:val="009C7F0C"/>
    <w:rsid w:val="009D02A1"/>
    <w:rsid w:val="009D0C7B"/>
    <w:rsid w:val="009D100D"/>
    <w:rsid w:val="009D138F"/>
    <w:rsid w:val="009D1756"/>
    <w:rsid w:val="009D1910"/>
    <w:rsid w:val="009D1A17"/>
    <w:rsid w:val="009D2632"/>
    <w:rsid w:val="009D26FC"/>
    <w:rsid w:val="009D272B"/>
    <w:rsid w:val="009D2B9B"/>
    <w:rsid w:val="009D3049"/>
    <w:rsid w:val="009D3101"/>
    <w:rsid w:val="009D3975"/>
    <w:rsid w:val="009D3D25"/>
    <w:rsid w:val="009D42E0"/>
    <w:rsid w:val="009D432F"/>
    <w:rsid w:val="009D4332"/>
    <w:rsid w:val="009D43FE"/>
    <w:rsid w:val="009D4702"/>
    <w:rsid w:val="009D4951"/>
    <w:rsid w:val="009D515E"/>
    <w:rsid w:val="009D518B"/>
    <w:rsid w:val="009D651A"/>
    <w:rsid w:val="009D6AD1"/>
    <w:rsid w:val="009D6EC5"/>
    <w:rsid w:val="009D77DE"/>
    <w:rsid w:val="009D7DA8"/>
    <w:rsid w:val="009E0537"/>
    <w:rsid w:val="009E15D3"/>
    <w:rsid w:val="009E1693"/>
    <w:rsid w:val="009E1BE2"/>
    <w:rsid w:val="009E1E9A"/>
    <w:rsid w:val="009E20D8"/>
    <w:rsid w:val="009E21C8"/>
    <w:rsid w:val="009E2707"/>
    <w:rsid w:val="009E27E0"/>
    <w:rsid w:val="009E29F4"/>
    <w:rsid w:val="009E2B55"/>
    <w:rsid w:val="009E2C1D"/>
    <w:rsid w:val="009E2D26"/>
    <w:rsid w:val="009E2D9A"/>
    <w:rsid w:val="009E3595"/>
    <w:rsid w:val="009E36F0"/>
    <w:rsid w:val="009E44AF"/>
    <w:rsid w:val="009E44EE"/>
    <w:rsid w:val="009E49B3"/>
    <w:rsid w:val="009E49EE"/>
    <w:rsid w:val="009E4B73"/>
    <w:rsid w:val="009E4BA1"/>
    <w:rsid w:val="009E4D6E"/>
    <w:rsid w:val="009E4E77"/>
    <w:rsid w:val="009E5067"/>
    <w:rsid w:val="009E53DF"/>
    <w:rsid w:val="009E5A0A"/>
    <w:rsid w:val="009E5A6C"/>
    <w:rsid w:val="009E5AB7"/>
    <w:rsid w:val="009E5C9A"/>
    <w:rsid w:val="009E5CB5"/>
    <w:rsid w:val="009E61E7"/>
    <w:rsid w:val="009E6658"/>
    <w:rsid w:val="009E6A60"/>
    <w:rsid w:val="009E6B5F"/>
    <w:rsid w:val="009E6D32"/>
    <w:rsid w:val="009E6DB3"/>
    <w:rsid w:val="009E780F"/>
    <w:rsid w:val="009E79CB"/>
    <w:rsid w:val="009E7F00"/>
    <w:rsid w:val="009F0496"/>
    <w:rsid w:val="009F0584"/>
    <w:rsid w:val="009F0753"/>
    <w:rsid w:val="009F0E43"/>
    <w:rsid w:val="009F1A1B"/>
    <w:rsid w:val="009F1A4B"/>
    <w:rsid w:val="009F1C10"/>
    <w:rsid w:val="009F284B"/>
    <w:rsid w:val="009F289C"/>
    <w:rsid w:val="009F29D1"/>
    <w:rsid w:val="009F29E7"/>
    <w:rsid w:val="009F2C60"/>
    <w:rsid w:val="009F33F0"/>
    <w:rsid w:val="009F356B"/>
    <w:rsid w:val="009F3A4A"/>
    <w:rsid w:val="009F3ED6"/>
    <w:rsid w:val="009F4194"/>
    <w:rsid w:val="009F432E"/>
    <w:rsid w:val="009F4591"/>
    <w:rsid w:val="009F58AE"/>
    <w:rsid w:val="009F5B40"/>
    <w:rsid w:val="009F5C41"/>
    <w:rsid w:val="009F5CE6"/>
    <w:rsid w:val="009F5D6B"/>
    <w:rsid w:val="009F60C4"/>
    <w:rsid w:val="009F6369"/>
    <w:rsid w:val="009F64C0"/>
    <w:rsid w:val="009F657F"/>
    <w:rsid w:val="009F663C"/>
    <w:rsid w:val="009F67B0"/>
    <w:rsid w:val="009F7154"/>
    <w:rsid w:val="009F72A0"/>
    <w:rsid w:val="009F7AAD"/>
    <w:rsid w:val="009F7F46"/>
    <w:rsid w:val="00A0060C"/>
    <w:rsid w:val="00A009C8"/>
    <w:rsid w:val="00A00BB2"/>
    <w:rsid w:val="00A00CEC"/>
    <w:rsid w:val="00A0118B"/>
    <w:rsid w:val="00A02305"/>
    <w:rsid w:val="00A02431"/>
    <w:rsid w:val="00A0286E"/>
    <w:rsid w:val="00A028DD"/>
    <w:rsid w:val="00A02B43"/>
    <w:rsid w:val="00A03024"/>
    <w:rsid w:val="00A03171"/>
    <w:rsid w:val="00A0323E"/>
    <w:rsid w:val="00A033E8"/>
    <w:rsid w:val="00A03564"/>
    <w:rsid w:val="00A03F7A"/>
    <w:rsid w:val="00A041C7"/>
    <w:rsid w:val="00A0477C"/>
    <w:rsid w:val="00A04A2E"/>
    <w:rsid w:val="00A05023"/>
    <w:rsid w:val="00A051C5"/>
    <w:rsid w:val="00A0560C"/>
    <w:rsid w:val="00A05646"/>
    <w:rsid w:val="00A05F68"/>
    <w:rsid w:val="00A0631C"/>
    <w:rsid w:val="00A0632B"/>
    <w:rsid w:val="00A0642A"/>
    <w:rsid w:val="00A06CAB"/>
    <w:rsid w:val="00A06DB2"/>
    <w:rsid w:val="00A0779D"/>
    <w:rsid w:val="00A07D7F"/>
    <w:rsid w:val="00A07F25"/>
    <w:rsid w:val="00A10011"/>
    <w:rsid w:val="00A10540"/>
    <w:rsid w:val="00A10563"/>
    <w:rsid w:val="00A10FBC"/>
    <w:rsid w:val="00A114FC"/>
    <w:rsid w:val="00A11985"/>
    <w:rsid w:val="00A11E98"/>
    <w:rsid w:val="00A12072"/>
    <w:rsid w:val="00A121C3"/>
    <w:rsid w:val="00A1245D"/>
    <w:rsid w:val="00A12955"/>
    <w:rsid w:val="00A12A65"/>
    <w:rsid w:val="00A12C91"/>
    <w:rsid w:val="00A12DAA"/>
    <w:rsid w:val="00A1319B"/>
    <w:rsid w:val="00A13E67"/>
    <w:rsid w:val="00A140D7"/>
    <w:rsid w:val="00A144CF"/>
    <w:rsid w:val="00A14AE9"/>
    <w:rsid w:val="00A14DE6"/>
    <w:rsid w:val="00A15101"/>
    <w:rsid w:val="00A15E51"/>
    <w:rsid w:val="00A15EE5"/>
    <w:rsid w:val="00A16041"/>
    <w:rsid w:val="00A16767"/>
    <w:rsid w:val="00A16F9C"/>
    <w:rsid w:val="00A171E0"/>
    <w:rsid w:val="00A17C90"/>
    <w:rsid w:val="00A2084C"/>
    <w:rsid w:val="00A218D7"/>
    <w:rsid w:val="00A21ECE"/>
    <w:rsid w:val="00A21F42"/>
    <w:rsid w:val="00A2239C"/>
    <w:rsid w:val="00A23180"/>
    <w:rsid w:val="00A234E4"/>
    <w:rsid w:val="00A23683"/>
    <w:rsid w:val="00A2385D"/>
    <w:rsid w:val="00A23B5C"/>
    <w:rsid w:val="00A241B6"/>
    <w:rsid w:val="00A245D4"/>
    <w:rsid w:val="00A249E2"/>
    <w:rsid w:val="00A259DB"/>
    <w:rsid w:val="00A259EA"/>
    <w:rsid w:val="00A260A4"/>
    <w:rsid w:val="00A2646C"/>
    <w:rsid w:val="00A26A46"/>
    <w:rsid w:val="00A26DE2"/>
    <w:rsid w:val="00A27513"/>
    <w:rsid w:val="00A27C26"/>
    <w:rsid w:val="00A27C8F"/>
    <w:rsid w:val="00A300EE"/>
    <w:rsid w:val="00A3058F"/>
    <w:rsid w:val="00A3086D"/>
    <w:rsid w:val="00A31AB0"/>
    <w:rsid w:val="00A31C21"/>
    <w:rsid w:val="00A3201E"/>
    <w:rsid w:val="00A3215E"/>
    <w:rsid w:val="00A33445"/>
    <w:rsid w:val="00A3369C"/>
    <w:rsid w:val="00A33E27"/>
    <w:rsid w:val="00A33E45"/>
    <w:rsid w:val="00A33F29"/>
    <w:rsid w:val="00A34696"/>
    <w:rsid w:val="00A34726"/>
    <w:rsid w:val="00A34A62"/>
    <w:rsid w:val="00A353F9"/>
    <w:rsid w:val="00A354BE"/>
    <w:rsid w:val="00A357D9"/>
    <w:rsid w:val="00A359F4"/>
    <w:rsid w:val="00A3650B"/>
    <w:rsid w:val="00A36923"/>
    <w:rsid w:val="00A369C5"/>
    <w:rsid w:val="00A379B8"/>
    <w:rsid w:val="00A37BF7"/>
    <w:rsid w:val="00A37CF0"/>
    <w:rsid w:val="00A37FED"/>
    <w:rsid w:val="00A40103"/>
    <w:rsid w:val="00A407A5"/>
    <w:rsid w:val="00A41006"/>
    <w:rsid w:val="00A412F9"/>
    <w:rsid w:val="00A41BDC"/>
    <w:rsid w:val="00A421DB"/>
    <w:rsid w:val="00A42A3B"/>
    <w:rsid w:val="00A43023"/>
    <w:rsid w:val="00A43464"/>
    <w:rsid w:val="00A43888"/>
    <w:rsid w:val="00A440DB"/>
    <w:rsid w:val="00A4518C"/>
    <w:rsid w:val="00A453C9"/>
    <w:rsid w:val="00A4551A"/>
    <w:rsid w:val="00A45C46"/>
    <w:rsid w:val="00A460EA"/>
    <w:rsid w:val="00A46488"/>
    <w:rsid w:val="00A466A3"/>
    <w:rsid w:val="00A46B83"/>
    <w:rsid w:val="00A470AF"/>
    <w:rsid w:val="00A50470"/>
    <w:rsid w:val="00A5096D"/>
    <w:rsid w:val="00A50B01"/>
    <w:rsid w:val="00A5194C"/>
    <w:rsid w:val="00A520CE"/>
    <w:rsid w:val="00A52573"/>
    <w:rsid w:val="00A5352D"/>
    <w:rsid w:val="00A54788"/>
    <w:rsid w:val="00A54DC1"/>
    <w:rsid w:val="00A54EAC"/>
    <w:rsid w:val="00A54EE5"/>
    <w:rsid w:val="00A54FE3"/>
    <w:rsid w:val="00A5566E"/>
    <w:rsid w:val="00A56710"/>
    <w:rsid w:val="00A5682A"/>
    <w:rsid w:val="00A56ACB"/>
    <w:rsid w:val="00A56D6C"/>
    <w:rsid w:val="00A56EC0"/>
    <w:rsid w:val="00A571E0"/>
    <w:rsid w:val="00A57888"/>
    <w:rsid w:val="00A57E52"/>
    <w:rsid w:val="00A6003C"/>
    <w:rsid w:val="00A6027A"/>
    <w:rsid w:val="00A603EE"/>
    <w:rsid w:val="00A609A8"/>
    <w:rsid w:val="00A60C66"/>
    <w:rsid w:val="00A60CD9"/>
    <w:rsid w:val="00A60DF2"/>
    <w:rsid w:val="00A6117F"/>
    <w:rsid w:val="00A61E0E"/>
    <w:rsid w:val="00A6278C"/>
    <w:rsid w:val="00A62BEA"/>
    <w:rsid w:val="00A6355F"/>
    <w:rsid w:val="00A63575"/>
    <w:rsid w:val="00A63614"/>
    <w:rsid w:val="00A6397C"/>
    <w:rsid w:val="00A63B22"/>
    <w:rsid w:val="00A64618"/>
    <w:rsid w:val="00A64791"/>
    <w:rsid w:val="00A64C22"/>
    <w:rsid w:val="00A64DF1"/>
    <w:rsid w:val="00A65683"/>
    <w:rsid w:val="00A65C8A"/>
    <w:rsid w:val="00A65D67"/>
    <w:rsid w:val="00A65E76"/>
    <w:rsid w:val="00A662D8"/>
    <w:rsid w:val="00A665C0"/>
    <w:rsid w:val="00A66625"/>
    <w:rsid w:val="00A66745"/>
    <w:rsid w:val="00A6684F"/>
    <w:rsid w:val="00A669B2"/>
    <w:rsid w:val="00A66AA1"/>
    <w:rsid w:val="00A66BD1"/>
    <w:rsid w:val="00A67C29"/>
    <w:rsid w:val="00A702E1"/>
    <w:rsid w:val="00A70341"/>
    <w:rsid w:val="00A70468"/>
    <w:rsid w:val="00A7065D"/>
    <w:rsid w:val="00A70C1E"/>
    <w:rsid w:val="00A70D7B"/>
    <w:rsid w:val="00A70D98"/>
    <w:rsid w:val="00A71063"/>
    <w:rsid w:val="00A712E6"/>
    <w:rsid w:val="00A71619"/>
    <w:rsid w:val="00A71AE0"/>
    <w:rsid w:val="00A72087"/>
    <w:rsid w:val="00A722FB"/>
    <w:rsid w:val="00A7253C"/>
    <w:rsid w:val="00A728BB"/>
    <w:rsid w:val="00A72C3F"/>
    <w:rsid w:val="00A72CB6"/>
    <w:rsid w:val="00A73536"/>
    <w:rsid w:val="00A73B7B"/>
    <w:rsid w:val="00A73BDD"/>
    <w:rsid w:val="00A74364"/>
    <w:rsid w:val="00A745E7"/>
    <w:rsid w:val="00A74736"/>
    <w:rsid w:val="00A74B20"/>
    <w:rsid w:val="00A753F1"/>
    <w:rsid w:val="00A754D4"/>
    <w:rsid w:val="00A75CCA"/>
    <w:rsid w:val="00A761CE"/>
    <w:rsid w:val="00A76B85"/>
    <w:rsid w:val="00A77614"/>
    <w:rsid w:val="00A77655"/>
    <w:rsid w:val="00A77769"/>
    <w:rsid w:val="00A77FC6"/>
    <w:rsid w:val="00A800EE"/>
    <w:rsid w:val="00A808EF"/>
    <w:rsid w:val="00A80C6F"/>
    <w:rsid w:val="00A80DED"/>
    <w:rsid w:val="00A82072"/>
    <w:rsid w:val="00A8255E"/>
    <w:rsid w:val="00A82BDC"/>
    <w:rsid w:val="00A83550"/>
    <w:rsid w:val="00A8377F"/>
    <w:rsid w:val="00A837B2"/>
    <w:rsid w:val="00A8391D"/>
    <w:rsid w:val="00A83A53"/>
    <w:rsid w:val="00A853AC"/>
    <w:rsid w:val="00A854E3"/>
    <w:rsid w:val="00A8571E"/>
    <w:rsid w:val="00A869EF"/>
    <w:rsid w:val="00A876CA"/>
    <w:rsid w:val="00A87ACC"/>
    <w:rsid w:val="00A87E31"/>
    <w:rsid w:val="00A90809"/>
    <w:rsid w:val="00A9086F"/>
    <w:rsid w:val="00A90B31"/>
    <w:rsid w:val="00A910FF"/>
    <w:rsid w:val="00A917CB"/>
    <w:rsid w:val="00A91860"/>
    <w:rsid w:val="00A91B8F"/>
    <w:rsid w:val="00A92172"/>
    <w:rsid w:val="00A92F3D"/>
    <w:rsid w:val="00A92FC8"/>
    <w:rsid w:val="00A93733"/>
    <w:rsid w:val="00A93836"/>
    <w:rsid w:val="00A948E8"/>
    <w:rsid w:val="00A94D62"/>
    <w:rsid w:val="00A94E4E"/>
    <w:rsid w:val="00A9541E"/>
    <w:rsid w:val="00A95509"/>
    <w:rsid w:val="00A95620"/>
    <w:rsid w:val="00A95EA4"/>
    <w:rsid w:val="00A9612E"/>
    <w:rsid w:val="00A96B9D"/>
    <w:rsid w:val="00A96CBD"/>
    <w:rsid w:val="00A96E4A"/>
    <w:rsid w:val="00A9706F"/>
    <w:rsid w:val="00A9736F"/>
    <w:rsid w:val="00A9753C"/>
    <w:rsid w:val="00A97DA9"/>
    <w:rsid w:val="00AA0033"/>
    <w:rsid w:val="00AA0106"/>
    <w:rsid w:val="00AA0740"/>
    <w:rsid w:val="00AA0EC1"/>
    <w:rsid w:val="00AA117F"/>
    <w:rsid w:val="00AA159C"/>
    <w:rsid w:val="00AA1839"/>
    <w:rsid w:val="00AA1B1E"/>
    <w:rsid w:val="00AA1DDA"/>
    <w:rsid w:val="00AA1E24"/>
    <w:rsid w:val="00AA1E87"/>
    <w:rsid w:val="00AA1F20"/>
    <w:rsid w:val="00AA392A"/>
    <w:rsid w:val="00AA3D6A"/>
    <w:rsid w:val="00AA3FE9"/>
    <w:rsid w:val="00AA4437"/>
    <w:rsid w:val="00AA4EB7"/>
    <w:rsid w:val="00AA5718"/>
    <w:rsid w:val="00AA5A12"/>
    <w:rsid w:val="00AA5CB7"/>
    <w:rsid w:val="00AA6BCC"/>
    <w:rsid w:val="00AA6C03"/>
    <w:rsid w:val="00AA6DF4"/>
    <w:rsid w:val="00AA73AB"/>
    <w:rsid w:val="00AA7BA4"/>
    <w:rsid w:val="00AA7F75"/>
    <w:rsid w:val="00AB0361"/>
    <w:rsid w:val="00AB0630"/>
    <w:rsid w:val="00AB07FF"/>
    <w:rsid w:val="00AB0D22"/>
    <w:rsid w:val="00AB0F40"/>
    <w:rsid w:val="00AB1391"/>
    <w:rsid w:val="00AB14F7"/>
    <w:rsid w:val="00AB1834"/>
    <w:rsid w:val="00AB1C75"/>
    <w:rsid w:val="00AB1E4D"/>
    <w:rsid w:val="00AB20B1"/>
    <w:rsid w:val="00AB27EC"/>
    <w:rsid w:val="00AB27F0"/>
    <w:rsid w:val="00AB28C3"/>
    <w:rsid w:val="00AB2DAF"/>
    <w:rsid w:val="00AB2FDC"/>
    <w:rsid w:val="00AB3037"/>
    <w:rsid w:val="00AB3AFD"/>
    <w:rsid w:val="00AB45AD"/>
    <w:rsid w:val="00AB4B44"/>
    <w:rsid w:val="00AB4B71"/>
    <w:rsid w:val="00AB4C3A"/>
    <w:rsid w:val="00AB4CE7"/>
    <w:rsid w:val="00AB4D07"/>
    <w:rsid w:val="00AB4E02"/>
    <w:rsid w:val="00AB4F96"/>
    <w:rsid w:val="00AB51DE"/>
    <w:rsid w:val="00AB5DF8"/>
    <w:rsid w:val="00AB65BA"/>
    <w:rsid w:val="00AB6622"/>
    <w:rsid w:val="00AB66D5"/>
    <w:rsid w:val="00AB6936"/>
    <w:rsid w:val="00AB6AC3"/>
    <w:rsid w:val="00AB7278"/>
    <w:rsid w:val="00AB7917"/>
    <w:rsid w:val="00AB7C10"/>
    <w:rsid w:val="00AB7D97"/>
    <w:rsid w:val="00AC03D5"/>
    <w:rsid w:val="00AC0973"/>
    <w:rsid w:val="00AC0B79"/>
    <w:rsid w:val="00AC1075"/>
    <w:rsid w:val="00AC18C8"/>
    <w:rsid w:val="00AC1EBA"/>
    <w:rsid w:val="00AC27AE"/>
    <w:rsid w:val="00AC292F"/>
    <w:rsid w:val="00AC2D57"/>
    <w:rsid w:val="00AC3212"/>
    <w:rsid w:val="00AC3C77"/>
    <w:rsid w:val="00AC42B5"/>
    <w:rsid w:val="00AC466B"/>
    <w:rsid w:val="00AC505F"/>
    <w:rsid w:val="00AC67CF"/>
    <w:rsid w:val="00AC72D2"/>
    <w:rsid w:val="00AC783D"/>
    <w:rsid w:val="00AC7CB3"/>
    <w:rsid w:val="00AC7FA5"/>
    <w:rsid w:val="00AD0730"/>
    <w:rsid w:val="00AD096E"/>
    <w:rsid w:val="00AD0BEF"/>
    <w:rsid w:val="00AD1152"/>
    <w:rsid w:val="00AD194D"/>
    <w:rsid w:val="00AD1F32"/>
    <w:rsid w:val="00AD252E"/>
    <w:rsid w:val="00AD26D6"/>
    <w:rsid w:val="00AD2F83"/>
    <w:rsid w:val="00AD3177"/>
    <w:rsid w:val="00AD31F4"/>
    <w:rsid w:val="00AD3232"/>
    <w:rsid w:val="00AD38C0"/>
    <w:rsid w:val="00AD392C"/>
    <w:rsid w:val="00AD3B4E"/>
    <w:rsid w:val="00AD3D0A"/>
    <w:rsid w:val="00AD3F9A"/>
    <w:rsid w:val="00AD4098"/>
    <w:rsid w:val="00AD425E"/>
    <w:rsid w:val="00AD43AF"/>
    <w:rsid w:val="00AD44BD"/>
    <w:rsid w:val="00AD4525"/>
    <w:rsid w:val="00AD4747"/>
    <w:rsid w:val="00AD475E"/>
    <w:rsid w:val="00AD4956"/>
    <w:rsid w:val="00AD5297"/>
    <w:rsid w:val="00AD547D"/>
    <w:rsid w:val="00AD5ABC"/>
    <w:rsid w:val="00AD5D05"/>
    <w:rsid w:val="00AD5DE3"/>
    <w:rsid w:val="00AD5F3D"/>
    <w:rsid w:val="00AD5F47"/>
    <w:rsid w:val="00AD5F60"/>
    <w:rsid w:val="00AD6519"/>
    <w:rsid w:val="00AD6FEB"/>
    <w:rsid w:val="00AD71C5"/>
    <w:rsid w:val="00AD7FFA"/>
    <w:rsid w:val="00AE0509"/>
    <w:rsid w:val="00AE1C7A"/>
    <w:rsid w:val="00AE1DB2"/>
    <w:rsid w:val="00AE1E37"/>
    <w:rsid w:val="00AE24CD"/>
    <w:rsid w:val="00AE253B"/>
    <w:rsid w:val="00AE2997"/>
    <w:rsid w:val="00AE2B56"/>
    <w:rsid w:val="00AE30A3"/>
    <w:rsid w:val="00AE340A"/>
    <w:rsid w:val="00AE3605"/>
    <w:rsid w:val="00AE36DF"/>
    <w:rsid w:val="00AE3F2B"/>
    <w:rsid w:val="00AE40DB"/>
    <w:rsid w:val="00AE42C5"/>
    <w:rsid w:val="00AE4306"/>
    <w:rsid w:val="00AE4607"/>
    <w:rsid w:val="00AE46FC"/>
    <w:rsid w:val="00AE4C7F"/>
    <w:rsid w:val="00AE5088"/>
    <w:rsid w:val="00AE50B8"/>
    <w:rsid w:val="00AE6114"/>
    <w:rsid w:val="00AE6192"/>
    <w:rsid w:val="00AE62C4"/>
    <w:rsid w:val="00AE6472"/>
    <w:rsid w:val="00AE6F43"/>
    <w:rsid w:val="00AE72DF"/>
    <w:rsid w:val="00AE7868"/>
    <w:rsid w:val="00AE7CFA"/>
    <w:rsid w:val="00AF01D7"/>
    <w:rsid w:val="00AF0D80"/>
    <w:rsid w:val="00AF0FB7"/>
    <w:rsid w:val="00AF1146"/>
    <w:rsid w:val="00AF245A"/>
    <w:rsid w:val="00AF2466"/>
    <w:rsid w:val="00AF252F"/>
    <w:rsid w:val="00AF2622"/>
    <w:rsid w:val="00AF2A84"/>
    <w:rsid w:val="00AF2B86"/>
    <w:rsid w:val="00AF2C2E"/>
    <w:rsid w:val="00AF2C8F"/>
    <w:rsid w:val="00AF2DC1"/>
    <w:rsid w:val="00AF2FCB"/>
    <w:rsid w:val="00AF3BDB"/>
    <w:rsid w:val="00AF3EE9"/>
    <w:rsid w:val="00AF4108"/>
    <w:rsid w:val="00AF42CD"/>
    <w:rsid w:val="00AF42F0"/>
    <w:rsid w:val="00AF44E6"/>
    <w:rsid w:val="00AF46DD"/>
    <w:rsid w:val="00AF474D"/>
    <w:rsid w:val="00AF50AB"/>
    <w:rsid w:val="00AF5DA6"/>
    <w:rsid w:val="00AF5F76"/>
    <w:rsid w:val="00AF5FE5"/>
    <w:rsid w:val="00AF6B2E"/>
    <w:rsid w:val="00AF72A3"/>
    <w:rsid w:val="00AF7691"/>
    <w:rsid w:val="00AF79AC"/>
    <w:rsid w:val="00AF7D71"/>
    <w:rsid w:val="00AF7E32"/>
    <w:rsid w:val="00B007FE"/>
    <w:rsid w:val="00B00AE5"/>
    <w:rsid w:val="00B00C2D"/>
    <w:rsid w:val="00B00CFD"/>
    <w:rsid w:val="00B02501"/>
    <w:rsid w:val="00B02587"/>
    <w:rsid w:val="00B0282F"/>
    <w:rsid w:val="00B02D28"/>
    <w:rsid w:val="00B039EB"/>
    <w:rsid w:val="00B040D3"/>
    <w:rsid w:val="00B041D7"/>
    <w:rsid w:val="00B042B5"/>
    <w:rsid w:val="00B043E0"/>
    <w:rsid w:val="00B04743"/>
    <w:rsid w:val="00B04E8B"/>
    <w:rsid w:val="00B05AFC"/>
    <w:rsid w:val="00B064A4"/>
    <w:rsid w:val="00B0653E"/>
    <w:rsid w:val="00B06574"/>
    <w:rsid w:val="00B0725B"/>
    <w:rsid w:val="00B07603"/>
    <w:rsid w:val="00B07793"/>
    <w:rsid w:val="00B07F03"/>
    <w:rsid w:val="00B11292"/>
    <w:rsid w:val="00B116BD"/>
    <w:rsid w:val="00B12034"/>
    <w:rsid w:val="00B12053"/>
    <w:rsid w:val="00B120E0"/>
    <w:rsid w:val="00B12671"/>
    <w:rsid w:val="00B12902"/>
    <w:rsid w:val="00B12C3F"/>
    <w:rsid w:val="00B1368A"/>
    <w:rsid w:val="00B13E0A"/>
    <w:rsid w:val="00B14324"/>
    <w:rsid w:val="00B14B64"/>
    <w:rsid w:val="00B14FE0"/>
    <w:rsid w:val="00B15927"/>
    <w:rsid w:val="00B15CA8"/>
    <w:rsid w:val="00B15E6B"/>
    <w:rsid w:val="00B16505"/>
    <w:rsid w:val="00B16870"/>
    <w:rsid w:val="00B16877"/>
    <w:rsid w:val="00B16B7A"/>
    <w:rsid w:val="00B17621"/>
    <w:rsid w:val="00B17A16"/>
    <w:rsid w:val="00B17FFB"/>
    <w:rsid w:val="00B203EE"/>
    <w:rsid w:val="00B20754"/>
    <w:rsid w:val="00B208F8"/>
    <w:rsid w:val="00B20E16"/>
    <w:rsid w:val="00B2126C"/>
    <w:rsid w:val="00B2129C"/>
    <w:rsid w:val="00B21E60"/>
    <w:rsid w:val="00B22D5D"/>
    <w:rsid w:val="00B2318E"/>
    <w:rsid w:val="00B23B11"/>
    <w:rsid w:val="00B23BED"/>
    <w:rsid w:val="00B23C38"/>
    <w:rsid w:val="00B23D6F"/>
    <w:rsid w:val="00B23ED0"/>
    <w:rsid w:val="00B23EF8"/>
    <w:rsid w:val="00B24672"/>
    <w:rsid w:val="00B24DAE"/>
    <w:rsid w:val="00B250C3"/>
    <w:rsid w:val="00B26087"/>
    <w:rsid w:val="00B26885"/>
    <w:rsid w:val="00B268A6"/>
    <w:rsid w:val="00B2699E"/>
    <w:rsid w:val="00B2720D"/>
    <w:rsid w:val="00B3005C"/>
    <w:rsid w:val="00B30217"/>
    <w:rsid w:val="00B304A4"/>
    <w:rsid w:val="00B30C5A"/>
    <w:rsid w:val="00B30C5E"/>
    <w:rsid w:val="00B30D30"/>
    <w:rsid w:val="00B31052"/>
    <w:rsid w:val="00B31281"/>
    <w:rsid w:val="00B31700"/>
    <w:rsid w:val="00B320E4"/>
    <w:rsid w:val="00B32846"/>
    <w:rsid w:val="00B32E90"/>
    <w:rsid w:val="00B332E4"/>
    <w:rsid w:val="00B337C5"/>
    <w:rsid w:val="00B33933"/>
    <w:rsid w:val="00B33ACB"/>
    <w:rsid w:val="00B34624"/>
    <w:rsid w:val="00B3571E"/>
    <w:rsid w:val="00B35959"/>
    <w:rsid w:val="00B3697F"/>
    <w:rsid w:val="00B36CF0"/>
    <w:rsid w:val="00B37240"/>
    <w:rsid w:val="00B37278"/>
    <w:rsid w:val="00B375CE"/>
    <w:rsid w:val="00B379BC"/>
    <w:rsid w:val="00B4039E"/>
    <w:rsid w:val="00B41FB9"/>
    <w:rsid w:val="00B42605"/>
    <w:rsid w:val="00B4269C"/>
    <w:rsid w:val="00B427CC"/>
    <w:rsid w:val="00B42C81"/>
    <w:rsid w:val="00B4302D"/>
    <w:rsid w:val="00B43199"/>
    <w:rsid w:val="00B43BCC"/>
    <w:rsid w:val="00B43C0B"/>
    <w:rsid w:val="00B4487E"/>
    <w:rsid w:val="00B449A7"/>
    <w:rsid w:val="00B44BED"/>
    <w:rsid w:val="00B44D53"/>
    <w:rsid w:val="00B452A9"/>
    <w:rsid w:val="00B45D96"/>
    <w:rsid w:val="00B4607D"/>
    <w:rsid w:val="00B46340"/>
    <w:rsid w:val="00B468A2"/>
    <w:rsid w:val="00B47127"/>
    <w:rsid w:val="00B473C3"/>
    <w:rsid w:val="00B475D5"/>
    <w:rsid w:val="00B477AC"/>
    <w:rsid w:val="00B47805"/>
    <w:rsid w:val="00B478EC"/>
    <w:rsid w:val="00B50104"/>
    <w:rsid w:val="00B50B16"/>
    <w:rsid w:val="00B50B2B"/>
    <w:rsid w:val="00B51003"/>
    <w:rsid w:val="00B51BA1"/>
    <w:rsid w:val="00B524F6"/>
    <w:rsid w:val="00B52702"/>
    <w:rsid w:val="00B527B7"/>
    <w:rsid w:val="00B52BA4"/>
    <w:rsid w:val="00B5370C"/>
    <w:rsid w:val="00B5374F"/>
    <w:rsid w:val="00B5397A"/>
    <w:rsid w:val="00B53C6C"/>
    <w:rsid w:val="00B54089"/>
    <w:rsid w:val="00B548A4"/>
    <w:rsid w:val="00B55488"/>
    <w:rsid w:val="00B557FB"/>
    <w:rsid w:val="00B55926"/>
    <w:rsid w:val="00B5596C"/>
    <w:rsid w:val="00B55A96"/>
    <w:rsid w:val="00B55BF7"/>
    <w:rsid w:val="00B56571"/>
    <w:rsid w:val="00B56902"/>
    <w:rsid w:val="00B56BA3"/>
    <w:rsid w:val="00B56F04"/>
    <w:rsid w:val="00B572E5"/>
    <w:rsid w:val="00B57439"/>
    <w:rsid w:val="00B5766C"/>
    <w:rsid w:val="00B57D6A"/>
    <w:rsid w:val="00B60D2A"/>
    <w:rsid w:val="00B615D2"/>
    <w:rsid w:val="00B616F6"/>
    <w:rsid w:val="00B61EB3"/>
    <w:rsid w:val="00B61F47"/>
    <w:rsid w:val="00B626B1"/>
    <w:rsid w:val="00B63323"/>
    <w:rsid w:val="00B63823"/>
    <w:rsid w:val="00B63BB1"/>
    <w:rsid w:val="00B64468"/>
    <w:rsid w:val="00B6474C"/>
    <w:rsid w:val="00B6516E"/>
    <w:rsid w:val="00B6575B"/>
    <w:rsid w:val="00B65DD4"/>
    <w:rsid w:val="00B65E62"/>
    <w:rsid w:val="00B6671A"/>
    <w:rsid w:val="00B66B06"/>
    <w:rsid w:val="00B66BF7"/>
    <w:rsid w:val="00B67030"/>
    <w:rsid w:val="00B6778E"/>
    <w:rsid w:val="00B67945"/>
    <w:rsid w:val="00B67ADC"/>
    <w:rsid w:val="00B67CFB"/>
    <w:rsid w:val="00B700D2"/>
    <w:rsid w:val="00B70F76"/>
    <w:rsid w:val="00B71391"/>
    <w:rsid w:val="00B71A43"/>
    <w:rsid w:val="00B71BFF"/>
    <w:rsid w:val="00B7245C"/>
    <w:rsid w:val="00B7318D"/>
    <w:rsid w:val="00B7486F"/>
    <w:rsid w:val="00B74C58"/>
    <w:rsid w:val="00B74EBE"/>
    <w:rsid w:val="00B75993"/>
    <w:rsid w:val="00B75A20"/>
    <w:rsid w:val="00B75D05"/>
    <w:rsid w:val="00B7602A"/>
    <w:rsid w:val="00B76B0F"/>
    <w:rsid w:val="00B771AB"/>
    <w:rsid w:val="00B7760C"/>
    <w:rsid w:val="00B77911"/>
    <w:rsid w:val="00B8003D"/>
    <w:rsid w:val="00B800B1"/>
    <w:rsid w:val="00B8081A"/>
    <w:rsid w:val="00B80D63"/>
    <w:rsid w:val="00B80EA8"/>
    <w:rsid w:val="00B81594"/>
    <w:rsid w:val="00B815E0"/>
    <w:rsid w:val="00B81F7F"/>
    <w:rsid w:val="00B820E3"/>
    <w:rsid w:val="00B8219F"/>
    <w:rsid w:val="00B82367"/>
    <w:rsid w:val="00B82B35"/>
    <w:rsid w:val="00B82C83"/>
    <w:rsid w:val="00B83129"/>
    <w:rsid w:val="00B83512"/>
    <w:rsid w:val="00B844B0"/>
    <w:rsid w:val="00B84744"/>
    <w:rsid w:val="00B84ABB"/>
    <w:rsid w:val="00B84EDD"/>
    <w:rsid w:val="00B84FDB"/>
    <w:rsid w:val="00B8514C"/>
    <w:rsid w:val="00B861C5"/>
    <w:rsid w:val="00B869DE"/>
    <w:rsid w:val="00B87192"/>
    <w:rsid w:val="00B879D0"/>
    <w:rsid w:val="00B87E0A"/>
    <w:rsid w:val="00B87E35"/>
    <w:rsid w:val="00B90EE6"/>
    <w:rsid w:val="00B91CC4"/>
    <w:rsid w:val="00B91D95"/>
    <w:rsid w:val="00B9235D"/>
    <w:rsid w:val="00B929B5"/>
    <w:rsid w:val="00B92C0C"/>
    <w:rsid w:val="00B930C4"/>
    <w:rsid w:val="00B94012"/>
    <w:rsid w:val="00B944DF"/>
    <w:rsid w:val="00B9494B"/>
    <w:rsid w:val="00B94EFE"/>
    <w:rsid w:val="00B94FE6"/>
    <w:rsid w:val="00B95395"/>
    <w:rsid w:val="00B956F9"/>
    <w:rsid w:val="00B95F40"/>
    <w:rsid w:val="00B9692D"/>
    <w:rsid w:val="00B9693E"/>
    <w:rsid w:val="00B979D1"/>
    <w:rsid w:val="00BA014D"/>
    <w:rsid w:val="00BA0224"/>
    <w:rsid w:val="00BA04C6"/>
    <w:rsid w:val="00BA06CF"/>
    <w:rsid w:val="00BA1009"/>
    <w:rsid w:val="00BA11DA"/>
    <w:rsid w:val="00BA1310"/>
    <w:rsid w:val="00BA13BE"/>
    <w:rsid w:val="00BA14F9"/>
    <w:rsid w:val="00BA172A"/>
    <w:rsid w:val="00BA1B03"/>
    <w:rsid w:val="00BA1B82"/>
    <w:rsid w:val="00BA1B97"/>
    <w:rsid w:val="00BA382F"/>
    <w:rsid w:val="00BA42B9"/>
    <w:rsid w:val="00BA4638"/>
    <w:rsid w:val="00BA4D9C"/>
    <w:rsid w:val="00BA4FDD"/>
    <w:rsid w:val="00BA56B1"/>
    <w:rsid w:val="00BA575C"/>
    <w:rsid w:val="00BA5DF5"/>
    <w:rsid w:val="00BA6003"/>
    <w:rsid w:val="00BA705B"/>
    <w:rsid w:val="00BA71BF"/>
    <w:rsid w:val="00BA7825"/>
    <w:rsid w:val="00BA78A5"/>
    <w:rsid w:val="00BA7B06"/>
    <w:rsid w:val="00BB0128"/>
    <w:rsid w:val="00BB02E9"/>
    <w:rsid w:val="00BB0316"/>
    <w:rsid w:val="00BB0A83"/>
    <w:rsid w:val="00BB0ACE"/>
    <w:rsid w:val="00BB133C"/>
    <w:rsid w:val="00BB183F"/>
    <w:rsid w:val="00BB1E10"/>
    <w:rsid w:val="00BB20CD"/>
    <w:rsid w:val="00BB232B"/>
    <w:rsid w:val="00BB280C"/>
    <w:rsid w:val="00BB29AB"/>
    <w:rsid w:val="00BB2A93"/>
    <w:rsid w:val="00BB2DBB"/>
    <w:rsid w:val="00BB31E1"/>
    <w:rsid w:val="00BB33DA"/>
    <w:rsid w:val="00BB3AC2"/>
    <w:rsid w:val="00BB492D"/>
    <w:rsid w:val="00BB4F4A"/>
    <w:rsid w:val="00BB5ABC"/>
    <w:rsid w:val="00BB5D4F"/>
    <w:rsid w:val="00BB6235"/>
    <w:rsid w:val="00BB6408"/>
    <w:rsid w:val="00BB66CC"/>
    <w:rsid w:val="00BB68C9"/>
    <w:rsid w:val="00BB6A4C"/>
    <w:rsid w:val="00BB6B68"/>
    <w:rsid w:val="00BB6F9F"/>
    <w:rsid w:val="00BB70CE"/>
    <w:rsid w:val="00BC0335"/>
    <w:rsid w:val="00BC0ABC"/>
    <w:rsid w:val="00BC0C6F"/>
    <w:rsid w:val="00BC1629"/>
    <w:rsid w:val="00BC1B2B"/>
    <w:rsid w:val="00BC25EF"/>
    <w:rsid w:val="00BC2B69"/>
    <w:rsid w:val="00BC3318"/>
    <w:rsid w:val="00BC33C5"/>
    <w:rsid w:val="00BC3A8B"/>
    <w:rsid w:val="00BC3CDE"/>
    <w:rsid w:val="00BC47EB"/>
    <w:rsid w:val="00BC4B33"/>
    <w:rsid w:val="00BC4D68"/>
    <w:rsid w:val="00BC4EBC"/>
    <w:rsid w:val="00BC4F1F"/>
    <w:rsid w:val="00BC5950"/>
    <w:rsid w:val="00BC5BB6"/>
    <w:rsid w:val="00BC5E48"/>
    <w:rsid w:val="00BC608E"/>
    <w:rsid w:val="00BC6305"/>
    <w:rsid w:val="00BC64D1"/>
    <w:rsid w:val="00BC67AE"/>
    <w:rsid w:val="00BC759F"/>
    <w:rsid w:val="00BC7A65"/>
    <w:rsid w:val="00BC7B9D"/>
    <w:rsid w:val="00BC7D23"/>
    <w:rsid w:val="00BD0348"/>
    <w:rsid w:val="00BD03A6"/>
    <w:rsid w:val="00BD0C1E"/>
    <w:rsid w:val="00BD1401"/>
    <w:rsid w:val="00BD1457"/>
    <w:rsid w:val="00BD1496"/>
    <w:rsid w:val="00BD17EC"/>
    <w:rsid w:val="00BD18DB"/>
    <w:rsid w:val="00BD1FCA"/>
    <w:rsid w:val="00BD2158"/>
    <w:rsid w:val="00BD236A"/>
    <w:rsid w:val="00BD267C"/>
    <w:rsid w:val="00BD2B57"/>
    <w:rsid w:val="00BD2C69"/>
    <w:rsid w:val="00BD2D4C"/>
    <w:rsid w:val="00BD3019"/>
    <w:rsid w:val="00BD30A5"/>
    <w:rsid w:val="00BD3EAA"/>
    <w:rsid w:val="00BD4329"/>
    <w:rsid w:val="00BD4CCB"/>
    <w:rsid w:val="00BD51AD"/>
    <w:rsid w:val="00BD5223"/>
    <w:rsid w:val="00BD592E"/>
    <w:rsid w:val="00BD5A33"/>
    <w:rsid w:val="00BD5EB5"/>
    <w:rsid w:val="00BD648A"/>
    <w:rsid w:val="00BD65B7"/>
    <w:rsid w:val="00BD6ED5"/>
    <w:rsid w:val="00BD7239"/>
    <w:rsid w:val="00BD7531"/>
    <w:rsid w:val="00BD75D5"/>
    <w:rsid w:val="00BD7CA4"/>
    <w:rsid w:val="00BD7D05"/>
    <w:rsid w:val="00BE01F1"/>
    <w:rsid w:val="00BE0253"/>
    <w:rsid w:val="00BE08E2"/>
    <w:rsid w:val="00BE0F0D"/>
    <w:rsid w:val="00BE159E"/>
    <w:rsid w:val="00BE19D6"/>
    <w:rsid w:val="00BE2276"/>
    <w:rsid w:val="00BE28E5"/>
    <w:rsid w:val="00BE33FE"/>
    <w:rsid w:val="00BE3450"/>
    <w:rsid w:val="00BE3B6C"/>
    <w:rsid w:val="00BE40A2"/>
    <w:rsid w:val="00BE4475"/>
    <w:rsid w:val="00BE492E"/>
    <w:rsid w:val="00BE5600"/>
    <w:rsid w:val="00BE57AF"/>
    <w:rsid w:val="00BE59DD"/>
    <w:rsid w:val="00BE5A29"/>
    <w:rsid w:val="00BE5BCB"/>
    <w:rsid w:val="00BE5C68"/>
    <w:rsid w:val="00BE602D"/>
    <w:rsid w:val="00BE618A"/>
    <w:rsid w:val="00BE6657"/>
    <w:rsid w:val="00BE6D92"/>
    <w:rsid w:val="00BE743F"/>
    <w:rsid w:val="00BE74E0"/>
    <w:rsid w:val="00BE7B0C"/>
    <w:rsid w:val="00BE7F37"/>
    <w:rsid w:val="00BF04CD"/>
    <w:rsid w:val="00BF0BB0"/>
    <w:rsid w:val="00BF1908"/>
    <w:rsid w:val="00BF23EB"/>
    <w:rsid w:val="00BF263C"/>
    <w:rsid w:val="00BF27F8"/>
    <w:rsid w:val="00BF28CD"/>
    <w:rsid w:val="00BF291C"/>
    <w:rsid w:val="00BF2AEB"/>
    <w:rsid w:val="00BF2D0F"/>
    <w:rsid w:val="00BF2FA0"/>
    <w:rsid w:val="00BF31C5"/>
    <w:rsid w:val="00BF339B"/>
    <w:rsid w:val="00BF3EAA"/>
    <w:rsid w:val="00BF40EC"/>
    <w:rsid w:val="00BF47B3"/>
    <w:rsid w:val="00BF4EEF"/>
    <w:rsid w:val="00BF54DA"/>
    <w:rsid w:val="00BF5617"/>
    <w:rsid w:val="00BF57F7"/>
    <w:rsid w:val="00BF60E2"/>
    <w:rsid w:val="00BF668F"/>
    <w:rsid w:val="00BF66D4"/>
    <w:rsid w:val="00BF6A72"/>
    <w:rsid w:val="00BF6E83"/>
    <w:rsid w:val="00BF7271"/>
    <w:rsid w:val="00BF7294"/>
    <w:rsid w:val="00BF758F"/>
    <w:rsid w:val="00C001BD"/>
    <w:rsid w:val="00C001D9"/>
    <w:rsid w:val="00C00258"/>
    <w:rsid w:val="00C0060D"/>
    <w:rsid w:val="00C00710"/>
    <w:rsid w:val="00C007A0"/>
    <w:rsid w:val="00C00D75"/>
    <w:rsid w:val="00C01077"/>
    <w:rsid w:val="00C017CD"/>
    <w:rsid w:val="00C01EDB"/>
    <w:rsid w:val="00C021AF"/>
    <w:rsid w:val="00C028B5"/>
    <w:rsid w:val="00C0298B"/>
    <w:rsid w:val="00C02E37"/>
    <w:rsid w:val="00C02E41"/>
    <w:rsid w:val="00C02ECE"/>
    <w:rsid w:val="00C02FB3"/>
    <w:rsid w:val="00C030DF"/>
    <w:rsid w:val="00C0490B"/>
    <w:rsid w:val="00C0494F"/>
    <w:rsid w:val="00C0539A"/>
    <w:rsid w:val="00C05755"/>
    <w:rsid w:val="00C0663A"/>
    <w:rsid w:val="00C0711B"/>
    <w:rsid w:val="00C07204"/>
    <w:rsid w:val="00C07619"/>
    <w:rsid w:val="00C07A96"/>
    <w:rsid w:val="00C07B00"/>
    <w:rsid w:val="00C10A1C"/>
    <w:rsid w:val="00C10ADC"/>
    <w:rsid w:val="00C11554"/>
    <w:rsid w:val="00C11958"/>
    <w:rsid w:val="00C1239D"/>
    <w:rsid w:val="00C127DF"/>
    <w:rsid w:val="00C1292A"/>
    <w:rsid w:val="00C129F7"/>
    <w:rsid w:val="00C12A41"/>
    <w:rsid w:val="00C12C2C"/>
    <w:rsid w:val="00C13A95"/>
    <w:rsid w:val="00C13D28"/>
    <w:rsid w:val="00C1419B"/>
    <w:rsid w:val="00C14254"/>
    <w:rsid w:val="00C14394"/>
    <w:rsid w:val="00C14751"/>
    <w:rsid w:val="00C14A86"/>
    <w:rsid w:val="00C14B69"/>
    <w:rsid w:val="00C14D72"/>
    <w:rsid w:val="00C1506E"/>
    <w:rsid w:val="00C150A9"/>
    <w:rsid w:val="00C15731"/>
    <w:rsid w:val="00C15C89"/>
    <w:rsid w:val="00C15CBB"/>
    <w:rsid w:val="00C1610F"/>
    <w:rsid w:val="00C16404"/>
    <w:rsid w:val="00C164C1"/>
    <w:rsid w:val="00C17E21"/>
    <w:rsid w:val="00C20217"/>
    <w:rsid w:val="00C213C3"/>
    <w:rsid w:val="00C21574"/>
    <w:rsid w:val="00C217EC"/>
    <w:rsid w:val="00C21C2F"/>
    <w:rsid w:val="00C21EBF"/>
    <w:rsid w:val="00C22722"/>
    <w:rsid w:val="00C229E6"/>
    <w:rsid w:val="00C22B39"/>
    <w:rsid w:val="00C22CAB"/>
    <w:rsid w:val="00C22D8A"/>
    <w:rsid w:val="00C22E1E"/>
    <w:rsid w:val="00C232C7"/>
    <w:rsid w:val="00C234F6"/>
    <w:rsid w:val="00C2353E"/>
    <w:rsid w:val="00C23832"/>
    <w:rsid w:val="00C2457E"/>
    <w:rsid w:val="00C24E0C"/>
    <w:rsid w:val="00C254CE"/>
    <w:rsid w:val="00C257FA"/>
    <w:rsid w:val="00C25E50"/>
    <w:rsid w:val="00C260D6"/>
    <w:rsid w:val="00C262B0"/>
    <w:rsid w:val="00C267E4"/>
    <w:rsid w:val="00C26BA0"/>
    <w:rsid w:val="00C276F1"/>
    <w:rsid w:val="00C27BB2"/>
    <w:rsid w:val="00C30347"/>
    <w:rsid w:val="00C3059B"/>
    <w:rsid w:val="00C315DB"/>
    <w:rsid w:val="00C319C4"/>
    <w:rsid w:val="00C31B5F"/>
    <w:rsid w:val="00C32585"/>
    <w:rsid w:val="00C328F6"/>
    <w:rsid w:val="00C32B4A"/>
    <w:rsid w:val="00C3330F"/>
    <w:rsid w:val="00C3331E"/>
    <w:rsid w:val="00C33339"/>
    <w:rsid w:val="00C33437"/>
    <w:rsid w:val="00C339FA"/>
    <w:rsid w:val="00C3407A"/>
    <w:rsid w:val="00C346C4"/>
    <w:rsid w:val="00C34E26"/>
    <w:rsid w:val="00C34F94"/>
    <w:rsid w:val="00C35C57"/>
    <w:rsid w:val="00C3622B"/>
    <w:rsid w:val="00C3640A"/>
    <w:rsid w:val="00C365F8"/>
    <w:rsid w:val="00C36BC5"/>
    <w:rsid w:val="00C372AD"/>
    <w:rsid w:val="00C374E8"/>
    <w:rsid w:val="00C3750F"/>
    <w:rsid w:val="00C377B9"/>
    <w:rsid w:val="00C37AEE"/>
    <w:rsid w:val="00C37D0D"/>
    <w:rsid w:val="00C40334"/>
    <w:rsid w:val="00C403B1"/>
    <w:rsid w:val="00C405F9"/>
    <w:rsid w:val="00C40ADE"/>
    <w:rsid w:val="00C4156D"/>
    <w:rsid w:val="00C4188E"/>
    <w:rsid w:val="00C4228F"/>
    <w:rsid w:val="00C42714"/>
    <w:rsid w:val="00C43987"/>
    <w:rsid w:val="00C43E2C"/>
    <w:rsid w:val="00C44470"/>
    <w:rsid w:val="00C44947"/>
    <w:rsid w:val="00C44A01"/>
    <w:rsid w:val="00C4514B"/>
    <w:rsid w:val="00C456F9"/>
    <w:rsid w:val="00C459C2"/>
    <w:rsid w:val="00C45A94"/>
    <w:rsid w:val="00C45BCA"/>
    <w:rsid w:val="00C45C3C"/>
    <w:rsid w:val="00C45D66"/>
    <w:rsid w:val="00C45FC1"/>
    <w:rsid w:val="00C461CD"/>
    <w:rsid w:val="00C46616"/>
    <w:rsid w:val="00C468AD"/>
    <w:rsid w:val="00C46E7B"/>
    <w:rsid w:val="00C4754E"/>
    <w:rsid w:val="00C47AE3"/>
    <w:rsid w:val="00C502AD"/>
    <w:rsid w:val="00C50350"/>
    <w:rsid w:val="00C505AC"/>
    <w:rsid w:val="00C509D7"/>
    <w:rsid w:val="00C50C80"/>
    <w:rsid w:val="00C5183D"/>
    <w:rsid w:val="00C51996"/>
    <w:rsid w:val="00C51CF3"/>
    <w:rsid w:val="00C52015"/>
    <w:rsid w:val="00C522A0"/>
    <w:rsid w:val="00C529D5"/>
    <w:rsid w:val="00C52C02"/>
    <w:rsid w:val="00C52F5F"/>
    <w:rsid w:val="00C52FAA"/>
    <w:rsid w:val="00C53139"/>
    <w:rsid w:val="00C53CE0"/>
    <w:rsid w:val="00C5404D"/>
    <w:rsid w:val="00C54288"/>
    <w:rsid w:val="00C54425"/>
    <w:rsid w:val="00C546DF"/>
    <w:rsid w:val="00C54EEE"/>
    <w:rsid w:val="00C55E61"/>
    <w:rsid w:val="00C567AA"/>
    <w:rsid w:val="00C56CCB"/>
    <w:rsid w:val="00C56DA2"/>
    <w:rsid w:val="00C56E79"/>
    <w:rsid w:val="00C56F84"/>
    <w:rsid w:val="00C57A21"/>
    <w:rsid w:val="00C57FEE"/>
    <w:rsid w:val="00C60455"/>
    <w:rsid w:val="00C60886"/>
    <w:rsid w:val="00C60981"/>
    <w:rsid w:val="00C60A02"/>
    <w:rsid w:val="00C60A92"/>
    <w:rsid w:val="00C60C1E"/>
    <w:rsid w:val="00C60F37"/>
    <w:rsid w:val="00C610A2"/>
    <w:rsid w:val="00C611B2"/>
    <w:rsid w:val="00C61532"/>
    <w:rsid w:val="00C615A5"/>
    <w:rsid w:val="00C615B2"/>
    <w:rsid w:val="00C61D91"/>
    <w:rsid w:val="00C6200E"/>
    <w:rsid w:val="00C62C8F"/>
    <w:rsid w:val="00C62ECA"/>
    <w:rsid w:val="00C63083"/>
    <w:rsid w:val="00C6341D"/>
    <w:rsid w:val="00C643D1"/>
    <w:rsid w:val="00C644C6"/>
    <w:rsid w:val="00C6450B"/>
    <w:rsid w:val="00C64CF0"/>
    <w:rsid w:val="00C64D8D"/>
    <w:rsid w:val="00C654AD"/>
    <w:rsid w:val="00C656BF"/>
    <w:rsid w:val="00C65805"/>
    <w:rsid w:val="00C65A58"/>
    <w:rsid w:val="00C65A72"/>
    <w:rsid w:val="00C65AC3"/>
    <w:rsid w:val="00C665CC"/>
    <w:rsid w:val="00C668FC"/>
    <w:rsid w:val="00C669F9"/>
    <w:rsid w:val="00C66A0B"/>
    <w:rsid w:val="00C672DC"/>
    <w:rsid w:val="00C6765D"/>
    <w:rsid w:val="00C677B8"/>
    <w:rsid w:val="00C702C7"/>
    <w:rsid w:val="00C704D4"/>
    <w:rsid w:val="00C7054F"/>
    <w:rsid w:val="00C7057C"/>
    <w:rsid w:val="00C70EF7"/>
    <w:rsid w:val="00C71B94"/>
    <w:rsid w:val="00C71F3B"/>
    <w:rsid w:val="00C72464"/>
    <w:rsid w:val="00C72A9A"/>
    <w:rsid w:val="00C73135"/>
    <w:rsid w:val="00C73141"/>
    <w:rsid w:val="00C7327E"/>
    <w:rsid w:val="00C73DD9"/>
    <w:rsid w:val="00C73E2A"/>
    <w:rsid w:val="00C741C1"/>
    <w:rsid w:val="00C74687"/>
    <w:rsid w:val="00C74E16"/>
    <w:rsid w:val="00C74E94"/>
    <w:rsid w:val="00C751A3"/>
    <w:rsid w:val="00C758E4"/>
    <w:rsid w:val="00C75A33"/>
    <w:rsid w:val="00C75B53"/>
    <w:rsid w:val="00C75FE7"/>
    <w:rsid w:val="00C7609B"/>
    <w:rsid w:val="00C762F5"/>
    <w:rsid w:val="00C76C60"/>
    <w:rsid w:val="00C76D3C"/>
    <w:rsid w:val="00C76FAF"/>
    <w:rsid w:val="00C77192"/>
    <w:rsid w:val="00C7750B"/>
    <w:rsid w:val="00C7777C"/>
    <w:rsid w:val="00C779DA"/>
    <w:rsid w:val="00C77C3A"/>
    <w:rsid w:val="00C8004F"/>
    <w:rsid w:val="00C8006C"/>
    <w:rsid w:val="00C80409"/>
    <w:rsid w:val="00C809F5"/>
    <w:rsid w:val="00C81146"/>
    <w:rsid w:val="00C814DC"/>
    <w:rsid w:val="00C8151D"/>
    <w:rsid w:val="00C8184D"/>
    <w:rsid w:val="00C81861"/>
    <w:rsid w:val="00C819E7"/>
    <w:rsid w:val="00C81B1A"/>
    <w:rsid w:val="00C81C9D"/>
    <w:rsid w:val="00C820C4"/>
    <w:rsid w:val="00C829AF"/>
    <w:rsid w:val="00C832EC"/>
    <w:rsid w:val="00C8341F"/>
    <w:rsid w:val="00C83639"/>
    <w:rsid w:val="00C836D2"/>
    <w:rsid w:val="00C8388D"/>
    <w:rsid w:val="00C83A4A"/>
    <w:rsid w:val="00C83BF0"/>
    <w:rsid w:val="00C83F0C"/>
    <w:rsid w:val="00C83F80"/>
    <w:rsid w:val="00C84080"/>
    <w:rsid w:val="00C8427D"/>
    <w:rsid w:val="00C84319"/>
    <w:rsid w:val="00C84434"/>
    <w:rsid w:val="00C84467"/>
    <w:rsid w:val="00C84624"/>
    <w:rsid w:val="00C84EC9"/>
    <w:rsid w:val="00C850C8"/>
    <w:rsid w:val="00C85157"/>
    <w:rsid w:val="00C852EE"/>
    <w:rsid w:val="00C85468"/>
    <w:rsid w:val="00C85733"/>
    <w:rsid w:val="00C860AA"/>
    <w:rsid w:val="00C861D6"/>
    <w:rsid w:val="00C8662D"/>
    <w:rsid w:val="00C8668C"/>
    <w:rsid w:val="00C86B1A"/>
    <w:rsid w:val="00C86F43"/>
    <w:rsid w:val="00C872F7"/>
    <w:rsid w:val="00C875B2"/>
    <w:rsid w:val="00C87C16"/>
    <w:rsid w:val="00C87ED6"/>
    <w:rsid w:val="00C90691"/>
    <w:rsid w:val="00C90751"/>
    <w:rsid w:val="00C90D93"/>
    <w:rsid w:val="00C90E42"/>
    <w:rsid w:val="00C912B2"/>
    <w:rsid w:val="00C919AF"/>
    <w:rsid w:val="00C91C59"/>
    <w:rsid w:val="00C920D7"/>
    <w:rsid w:val="00C9290B"/>
    <w:rsid w:val="00C92A54"/>
    <w:rsid w:val="00C92B2D"/>
    <w:rsid w:val="00C931ED"/>
    <w:rsid w:val="00C93888"/>
    <w:rsid w:val="00C939EF"/>
    <w:rsid w:val="00C93B12"/>
    <w:rsid w:val="00C93B27"/>
    <w:rsid w:val="00C940AC"/>
    <w:rsid w:val="00C94C41"/>
    <w:rsid w:val="00C9515C"/>
    <w:rsid w:val="00C9537F"/>
    <w:rsid w:val="00C95617"/>
    <w:rsid w:val="00C956A2"/>
    <w:rsid w:val="00C956CF"/>
    <w:rsid w:val="00C95BEB"/>
    <w:rsid w:val="00C961D0"/>
    <w:rsid w:val="00C969BA"/>
    <w:rsid w:val="00C9703D"/>
    <w:rsid w:val="00C972EA"/>
    <w:rsid w:val="00C97546"/>
    <w:rsid w:val="00C978BC"/>
    <w:rsid w:val="00C97BF7"/>
    <w:rsid w:val="00C97F97"/>
    <w:rsid w:val="00CA0218"/>
    <w:rsid w:val="00CA0E37"/>
    <w:rsid w:val="00CA0FFB"/>
    <w:rsid w:val="00CA1063"/>
    <w:rsid w:val="00CA1B8A"/>
    <w:rsid w:val="00CA1BBB"/>
    <w:rsid w:val="00CA2108"/>
    <w:rsid w:val="00CA233E"/>
    <w:rsid w:val="00CA2808"/>
    <w:rsid w:val="00CA282F"/>
    <w:rsid w:val="00CA2B34"/>
    <w:rsid w:val="00CA326C"/>
    <w:rsid w:val="00CA354C"/>
    <w:rsid w:val="00CA3A73"/>
    <w:rsid w:val="00CA44DE"/>
    <w:rsid w:val="00CA4B03"/>
    <w:rsid w:val="00CA50BD"/>
    <w:rsid w:val="00CA5163"/>
    <w:rsid w:val="00CA5581"/>
    <w:rsid w:val="00CA5896"/>
    <w:rsid w:val="00CA5981"/>
    <w:rsid w:val="00CA5996"/>
    <w:rsid w:val="00CA5A64"/>
    <w:rsid w:val="00CA5C81"/>
    <w:rsid w:val="00CA5F72"/>
    <w:rsid w:val="00CA621B"/>
    <w:rsid w:val="00CA6A9C"/>
    <w:rsid w:val="00CA744A"/>
    <w:rsid w:val="00CA769C"/>
    <w:rsid w:val="00CA7818"/>
    <w:rsid w:val="00CA783C"/>
    <w:rsid w:val="00CB0B30"/>
    <w:rsid w:val="00CB29AC"/>
    <w:rsid w:val="00CB2D70"/>
    <w:rsid w:val="00CB3193"/>
    <w:rsid w:val="00CB386C"/>
    <w:rsid w:val="00CB389B"/>
    <w:rsid w:val="00CB3B84"/>
    <w:rsid w:val="00CB458E"/>
    <w:rsid w:val="00CB4A1E"/>
    <w:rsid w:val="00CB540A"/>
    <w:rsid w:val="00CB546D"/>
    <w:rsid w:val="00CB5EDA"/>
    <w:rsid w:val="00CB5F10"/>
    <w:rsid w:val="00CB5F38"/>
    <w:rsid w:val="00CB5FA7"/>
    <w:rsid w:val="00CB62A7"/>
    <w:rsid w:val="00CB64DE"/>
    <w:rsid w:val="00CB6655"/>
    <w:rsid w:val="00CB66AE"/>
    <w:rsid w:val="00CB6B9A"/>
    <w:rsid w:val="00CB6CCA"/>
    <w:rsid w:val="00CB72BE"/>
    <w:rsid w:val="00CB7786"/>
    <w:rsid w:val="00CB7FAC"/>
    <w:rsid w:val="00CC035E"/>
    <w:rsid w:val="00CC0546"/>
    <w:rsid w:val="00CC0626"/>
    <w:rsid w:val="00CC0D89"/>
    <w:rsid w:val="00CC1054"/>
    <w:rsid w:val="00CC1859"/>
    <w:rsid w:val="00CC18EE"/>
    <w:rsid w:val="00CC2000"/>
    <w:rsid w:val="00CC26CE"/>
    <w:rsid w:val="00CC2DD1"/>
    <w:rsid w:val="00CC3287"/>
    <w:rsid w:val="00CC3414"/>
    <w:rsid w:val="00CC3775"/>
    <w:rsid w:val="00CC3C38"/>
    <w:rsid w:val="00CC3D81"/>
    <w:rsid w:val="00CC42F7"/>
    <w:rsid w:val="00CC55AE"/>
    <w:rsid w:val="00CC5A8C"/>
    <w:rsid w:val="00CC5B32"/>
    <w:rsid w:val="00CC5C35"/>
    <w:rsid w:val="00CC5C48"/>
    <w:rsid w:val="00CC5F72"/>
    <w:rsid w:val="00CC6505"/>
    <w:rsid w:val="00CC6AB3"/>
    <w:rsid w:val="00CC7643"/>
    <w:rsid w:val="00CC773A"/>
    <w:rsid w:val="00CC7FED"/>
    <w:rsid w:val="00CD0C4B"/>
    <w:rsid w:val="00CD10C2"/>
    <w:rsid w:val="00CD155B"/>
    <w:rsid w:val="00CD1C74"/>
    <w:rsid w:val="00CD1E25"/>
    <w:rsid w:val="00CD204F"/>
    <w:rsid w:val="00CD2662"/>
    <w:rsid w:val="00CD27F0"/>
    <w:rsid w:val="00CD3AC4"/>
    <w:rsid w:val="00CD3BA2"/>
    <w:rsid w:val="00CD44A9"/>
    <w:rsid w:val="00CD4DDE"/>
    <w:rsid w:val="00CD5082"/>
    <w:rsid w:val="00CD53F7"/>
    <w:rsid w:val="00CD6306"/>
    <w:rsid w:val="00CD6B35"/>
    <w:rsid w:val="00CD6CF4"/>
    <w:rsid w:val="00CD713B"/>
    <w:rsid w:val="00CD722E"/>
    <w:rsid w:val="00CD736F"/>
    <w:rsid w:val="00CD7449"/>
    <w:rsid w:val="00CD76DC"/>
    <w:rsid w:val="00CD783B"/>
    <w:rsid w:val="00CE0384"/>
    <w:rsid w:val="00CE09A7"/>
    <w:rsid w:val="00CE0FBA"/>
    <w:rsid w:val="00CE1283"/>
    <w:rsid w:val="00CE14FF"/>
    <w:rsid w:val="00CE1690"/>
    <w:rsid w:val="00CE1CDA"/>
    <w:rsid w:val="00CE1CEE"/>
    <w:rsid w:val="00CE202D"/>
    <w:rsid w:val="00CE22F0"/>
    <w:rsid w:val="00CE2554"/>
    <w:rsid w:val="00CE27E1"/>
    <w:rsid w:val="00CE2AE5"/>
    <w:rsid w:val="00CE2BAF"/>
    <w:rsid w:val="00CE2E52"/>
    <w:rsid w:val="00CE3145"/>
    <w:rsid w:val="00CE3332"/>
    <w:rsid w:val="00CE3451"/>
    <w:rsid w:val="00CE390A"/>
    <w:rsid w:val="00CE437C"/>
    <w:rsid w:val="00CE46D5"/>
    <w:rsid w:val="00CE486E"/>
    <w:rsid w:val="00CE5260"/>
    <w:rsid w:val="00CE530F"/>
    <w:rsid w:val="00CE5A9E"/>
    <w:rsid w:val="00CE5C7B"/>
    <w:rsid w:val="00CE607B"/>
    <w:rsid w:val="00CE6302"/>
    <w:rsid w:val="00CE654E"/>
    <w:rsid w:val="00CE6EB8"/>
    <w:rsid w:val="00CE70A3"/>
    <w:rsid w:val="00CE729D"/>
    <w:rsid w:val="00CE750C"/>
    <w:rsid w:val="00CE77B9"/>
    <w:rsid w:val="00CE77D9"/>
    <w:rsid w:val="00CE7DA1"/>
    <w:rsid w:val="00CF058A"/>
    <w:rsid w:val="00CF112B"/>
    <w:rsid w:val="00CF1936"/>
    <w:rsid w:val="00CF20CC"/>
    <w:rsid w:val="00CF20EA"/>
    <w:rsid w:val="00CF2108"/>
    <w:rsid w:val="00CF22B3"/>
    <w:rsid w:val="00CF236D"/>
    <w:rsid w:val="00CF29BE"/>
    <w:rsid w:val="00CF37C7"/>
    <w:rsid w:val="00CF3AF6"/>
    <w:rsid w:val="00CF3B9B"/>
    <w:rsid w:val="00CF3CDB"/>
    <w:rsid w:val="00CF408A"/>
    <w:rsid w:val="00CF455E"/>
    <w:rsid w:val="00CF4E21"/>
    <w:rsid w:val="00CF6255"/>
    <w:rsid w:val="00CF639E"/>
    <w:rsid w:val="00CF6760"/>
    <w:rsid w:val="00CF6FB1"/>
    <w:rsid w:val="00CF74B1"/>
    <w:rsid w:val="00CF7587"/>
    <w:rsid w:val="00CF778D"/>
    <w:rsid w:val="00CF7B46"/>
    <w:rsid w:val="00D0058F"/>
    <w:rsid w:val="00D00646"/>
    <w:rsid w:val="00D009E1"/>
    <w:rsid w:val="00D013B0"/>
    <w:rsid w:val="00D013CC"/>
    <w:rsid w:val="00D014AA"/>
    <w:rsid w:val="00D0168C"/>
    <w:rsid w:val="00D0172C"/>
    <w:rsid w:val="00D01751"/>
    <w:rsid w:val="00D01C78"/>
    <w:rsid w:val="00D01CD3"/>
    <w:rsid w:val="00D02D4A"/>
    <w:rsid w:val="00D0352D"/>
    <w:rsid w:val="00D035FD"/>
    <w:rsid w:val="00D03610"/>
    <w:rsid w:val="00D03624"/>
    <w:rsid w:val="00D03A4C"/>
    <w:rsid w:val="00D03D94"/>
    <w:rsid w:val="00D03FCA"/>
    <w:rsid w:val="00D0439E"/>
    <w:rsid w:val="00D048C1"/>
    <w:rsid w:val="00D049D8"/>
    <w:rsid w:val="00D049FB"/>
    <w:rsid w:val="00D05247"/>
    <w:rsid w:val="00D060CB"/>
    <w:rsid w:val="00D0624D"/>
    <w:rsid w:val="00D06624"/>
    <w:rsid w:val="00D068C1"/>
    <w:rsid w:val="00D06B90"/>
    <w:rsid w:val="00D07869"/>
    <w:rsid w:val="00D07A61"/>
    <w:rsid w:val="00D10160"/>
    <w:rsid w:val="00D107F2"/>
    <w:rsid w:val="00D11774"/>
    <w:rsid w:val="00D1177E"/>
    <w:rsid w:val="00D11E61"/>
    <w:rsid w:val="00D12496"/>
    <w:rsid w:val="00D127A3"/>
    <w:rsid w:val="00D12C8F"/>
    <w:rsid w:val="00D12E1D"/>
    <w:rsid w:val="00D135A3"/>
    <w:rsid w:val="00D138E3"/>
    <w:rsid w:val="00D13D17"/>
    <w:rsid w:val="00D13DBF"/>
    <w:rsid w:val="00D140D1"/>
    <w:rsid w:val="00D141B2"/>
    <w:rsid w:val="00D14850"/>
    <w:rsid w:val="00D14ADF"/>
    <w:rsid w:val="00D1501B"/>
    <w:rsid w:val="00D15B48"/>
    <w:rsid w:val="00D16706"/>
    <w:rsid w:val="00D16A9E"/>
    <w:rsid w:val="00D17525"/>
    <w:rsid w:val="00D177CD"/>
    <w:rsid w:val="00D17B70"/>
    <w:rsid w:val="00D17D58"/>
    <w:rsid w:val="00D17D85"/>
    <w:rsid w:val="00D20952"/>
    <w:rsid w:val="00D2117C"/>
    <w:rsid w:val="00D21392"/>
    <w:rsid w:val="00D214D5"/>
    <w:rsid w:val="00D2158D"/>
    <w:rsid w:val="00D22556"/>
    <w:rsid w:val="00D229EC"/>
    <w:rsid w:val="00D23800"/>
    <w:rsid w:val="00D2382F"/>
    <w:rsid w:val="00D2394C"/>
    <w:rsid w:val="00D2470A"/>
    <w:rsid w:val="00D249FE"/>
    <w:rsid w:val="00D24BAA"/>
    <w:rsid w:val="00D255D1"/>
    <w:rsid w:val="00D2572C"/>
    <w:rsid w:val="00D25A46"/>
    <w:rsid w:val="00D25C86"/>
    <w:rsid w:val="00D25F3A"/>
    <w:rsid w:val="00D26433"/>
    <w:rsid w:val="00D268F0"/>
    <w:rsid w:val="00D272F8"/>
    <w:rsid w:val="00D27302"/>
    <w:rsid w:val="00D27D9D"/>
    <w:rsid w:val="00D3026E"/>
    <w:rsid w:val="00D304F1"/>
    <w:rsid w:val="00D308EF"/>
    <w:rsid w:val="00D3095C"/>
    <w:rsid w:val="00D30AE2"/>
    <w:rsid w:val="00D30BCC"/>
    <w:rsid w:val="00D30C69"/>
    <w:rsid w:val="00D30E54"/>
    <w:rsid w:val="00D30F7B"/>
    <w:rsid w:val="00D31044"/>
    <w:rsid w:val="00D3123D"/>
    <w:rsid w:val="00D318A4"/>
    <w:rsid w:val="00D323F1"/>
    <w:rsid w:val="00D32621"/>
    <w:rsid w:val="00D32804"/>
    <w:rsid w:val="00D3290C"/>
    <w:rsid w:val="00D32C5C"/>
    <w:rsid w:val="00D32CDE"/>
    <w:rsid w:val="00D32E99"/>
    <w:rsid w:val="00D330B3"/>
    <w:rsid w:val="00D33887"/>
    <w:rsid w:val="00D338C5"/>
    <w:rsid w:val="00D33C59"/>
    <w:rsid w:val="00D34950"/>
    <w:rsid w:val="00D3497D"/>
    <w:rsid w:val="00D35757"/>
    <w:rsid w:val="00D35777"/>
    <w:rsid w:val="00D359B9"/>
    <w:rsid w:val="00D35BD3"/>
    <w:rsid w:val="00D36DB3"/>
    <w:rsid w:val="00D371E0"/>
    <w:rsid w:val="00D37DD7"/>
    <w:rsid w:val="00D4005D"/>
    <w:rsid w:val="00D402B2"/>
    <w:rsid w:val="00D403E9"/>
    <w:rsid w:val="00D40843"/>
    <w:rsid w:val="00D40926"/>
    <w:rsid w:val="00D40BE2"/>
    <w:rsid w:val="00D414C5"/>
    <w:rsid w:val="00D41967"/>
    <w:rsid w:val="00D41F27"/>
    <w:rsid w:val="00D425AA"/>
    <w:rsid w:val="00D4290E"/>
    <w:rsid w:val="00D42C20"/>
    <w:rsid w:val="00D42C48"/>
    <w:rsid w:val="00D430A4"/>
    <w:rsid w:val="00D435A5"/>
    <w:rsid w:val="00D4366C"/>
    <w:rsid w:val="00D43688"/>
    <w:rsid w:val="00D4379D"/>
    <w:rsid w:val="00D437CE"/>
    <w:rsid w:val="00D43EB8"/>
    <w:rsid w:val="00D43EEF"/>
    <w:rsid w:val="00D43FB0"/>
    <w:rsid w:val="00D440FD"/>
    <w:rsid w:val="00D445ED"/>
    <w:rsid w:val="00D44B84"/>
    <w:rsid w:val="00D44C8F"/>
    <w:rsid w:val="00D44E6F"/>
    <w:rsid w:val="00D4503B"/>
    <w:rsid w:val="00D45077"/>
    <w:rsid w:val="00D45BD0"/>
    <w:rsid w:val="00D45FAE"/>
    <w:rsid w:val="00D462B9"/>
    <w:rsid w:val="00D468DE"/>
    <w:rsid w:val="00D471A0"/>
    <w:rsid w:val="00D472FB"/>
    <w:rsid w:val="00D47317"/>
    <w:rsid w:val="00D47FA4"/>
    <w:rsid w:val="00D502DF"/>
    <w:rsid w:val="00D50514"/>
    <w:rsid w:val="00D5065A"/>
    <w:rsid w:val="00D50D5F"/>
    <w:rsid w:val="00D50DE2"/>
    <w:rsid w:val="00D510AE"/>
    <w:rsid w:val="00D5137D"/>
    <w:rsid w:val="00D51403"/>
    <w:rsid w:val="00D51774"/>
    <w:rsid w:val="00D5231A"/>
    <w:rsid w:val="00D52ABF"/>
    <w:rsid w:val="00D53100"/>
    <w:rsid w:val="00D53352"/>
    <w:rsid w:val="00D535A6"/>
    <w:rsid w:val="00D53950"/>
    <w:rsid w:val="00D53961"/>
    <w:rsid w:val="00D53C1C"/>
    <w:rsid w:val="00D53D58"/>
    <w:rsid w:val="00D5409A"/>
    <w:rsid w:val="00D54577"/>
    <w:rsid w:val="00D549ED"/>
    <w:rsid w:val="00D54BBC"/>
    <w:rsid w:val="00D54FDD"/>
    <w:rsid w:val="00D551CC"/>
    <w:rsid w:val="00D552D6"/>
    <w:rsid w:val="00D55321"/>
    <w:rsid w:val="00D55420"/>
    <w:rsid w:val="00D55970"/>
    <w:rsid w:val="00D55B44"/>
    <w:rsid w:val="00D55CB6"/>
    <w:rsid w:val="00D55E0F"/>
    <w:rsid w:val="00D5618E"/>
    <w:rsid w:val="00D5797F"/>
    <w:rsid w:val="00D579E3"/>
    <w:rsid w:val="00D60756"/>
    <w:rsid w:val="00D612C3"/>
    <w:rsid w:val="00D6157A"/>
    <w:rsid w:val="00D61903"/>
    <w:rsid w:val="00D62111"/>
    <w:rsid w:val="00D622FF"/>
    <w:rsid w:val="00D627E9"/>
    <w:rsid w:val="00D627FC"/>
    <w:rsid w:val="00D62B77"/>
    <w:rsid w:val="00D6382A"/>
    <w:rsid w:val="00D64153"/>
    <w:rsid w:val="00D642AD"/>
    <w:rsid w:val="00D64322"/>
    <w:rsid w:val="00D643C1"/>
    <w:rsid w:val="00D647EB"/>
    <w:rsid w:val="00D64845"/>
    <w:rsid w:val="00D6554A"/>
    <w:rsid w:val="00D65554"/>
    <w:rsid w:val="00D65582"/>
    <w:rsid w:val="00D6566B"/>
    <w:rsid w:val="00D65841"/>
    <w:rsid w:val="00D65EEC"/>
    <w:rsid w:val="00D66634"/>
    <w:rsid w:val="00D66B71"/>
    <w:rsid w:val="00D6743F"/>
    <w:rsid w:val="00D67454"/>
    <w:rsid w:val="00D702FD"/>
    <w:rsid w:val="00D705CD"/>
    <w:rsid w:val="00D7153C"/>
    <w:rsid w:val="00D7163C"/>
    <w:rsid w:val="00D717B1"/>
    <w:rsid w:val="00D7243B"/>
    <w:rsid w:val="00D724A1"/>
    <w:rsid w:val="00D726B9"/>
    <w:rsid w:val="00D72934"/>
    <w:rsid w:val="00D72C47"/>
    <w:rsid w:val="00D7324A"/>
    <w:rsid w:val="00D732C8"/>
    <w:rsid w:val="00D737CF"/>
    <w:rsid w:val="00D737EB"/>
    <w:rsid w:val="00D73FB5"/>
    <w:rsid w:val="00D747C0"/>
    <w:rsid w:val="00D74C07"/>
    <w:rsid w:val="00D753F6"/>
    <w:rsid w:val="00D75591"/>
    <w:rsid w:val="00D75C96"/>
    <w:rsid w:val="00D76444"/>
    <w:rsid w:val="00D765BF"/>
    <w:rsid w:val="00D76842"/>
    <w:rsid w:val="00D77E31"/>
    <w:rsid w:val="00D77F71"/>
    <w:rsid w:val="00D77F75"/>
    <w:rsid w:val="00D81748"/>
    <w:rsid w:val="00D81A96"/>
    <w:rsid w:val="00D81C4B"/>
    <w:rsid w:val="00D81CE6"/>
    <w:rsid w:val="00D81FE5"/>
    <w:rsid w:val="00D82010"/>
    <w:rsid w:val="00D82442"/>
    <w:rsid w:val="00D82614"/>
    <w:rsid w:val="00D8266C"/>
    <w:rsid w:val="00D8270F"/>
    <w:rsid w:val="00D82904"/>
    <w:rsid w:val="00D829BF"/>
    <w:rsid w:val="00D834DC"/>
    <w:rsid w:val="00D8359E"/>
    <w:rsid w:val="00D8361E"/>
    <w:rsid w:val="00D8391D"/>
    <w:rsid w:val="00D83B1C"/>
    <w:rsid w:val="00D84042"/>
    <w:rsid w:val="00D84137"/>
    <w:rsid w:val="00D843A6"/>
    <w:rsid w:val="00D847C2"/>
    <w:rsid w:val="00D84941"/>
    <w:rsid w:val="00D84E15"/>
    <w:rsid w:val="00D84EAD"/>
    <w:rsid w:val="00D84FEB"/>
    <w:rsid w:val="00D8568F"/>
    <w:rsid w:val="00D8573E"/>
    <w:rsid w:val="00D8627C"/>
    <w:rsid w:val="00D865D4"/>
    <w:rsid w:val="00D87320"/>
    <w:rsid w:val="00D876D3"/>
    <w:rsid w:val="00D87988"/>
    <w:rsid w:val="00D87EC6"/>
    <w:rsid w:val="00D901EA"/>
    <w:rsid w:val="00D9042D"/>
    <w:rsid w:val="00D905A1"/>
    <w:rsid w:val="00D90D3F"/>
    <w:rsid w:val="00D917C0"/>
    <w:rsid w:val="00D919E3"/>
    <w:rsid w:val="00D923C3"/>
    <w:rsid w:val="00D92FF3"/>
    <w:rsid w:val="00D931B9"/>
    <w:rsid w:val="00D93679"/>
    <w:rsid w:val="00D93724"/>
    <w:rsid w:val="00D9389C"/>
    <w:rsid w:val="00D93CA0"/>
    <w:rsid w:val="00D93ED7"/>
    <w:rsid w:val="00D93F15"/>
    <w:rsid w:val="00D93F31"/>
    <w:rsid w:val="00D93FA5"/>
    <w:rsid w:val="00D940BE"/>
    <w:rsid w:val="00D940DA"/>
    <w:rsid w:val="00D9445E"/>
    <w:rsid w:val="00D94667"/>
    <w:rsid w:val="00D94843"/>
    <w:rsid w:val="00D949A5"/>
    <w:rsid w:val="00D949F0"/>
    <w:rsid w:val="00D953A5"/>
    <w:rsid w:val="00D955FC"/>
    <w:rsid w:val="00D95DB4"/>
    <w:rsid w:val="00D95E47"/>
    <w:rsid w:val="00D95F5D"/>
    <w:rsid w:val="00D95FDB"/>
    <w:rsid w:val="00D96231"/>
    <w:rsid w:val="00D96342"/>
    <w:rsid w:val="00D9658C"/>
    <w:rsid w:val="00D9782D"/>
    <w:rsid w:val="00D979C2"/>
    <w:rsid w:val="00D97C69"/>
    <w:rsid w:val="00D97F9D"/>
    <w:rsid w:val="00DA0561"/>
    <w:rsid w:val="00DA059A"/>
    <w:rsid w:val="00DA11D1"/>
    <w:rsid w:val="00DA11D2"/>
    <w:rsid w:val="00DA14EF"/>
    <w:rsid w:val="00DA1567"/>
    <w:rsid w:val="00DA166E"/>
    <w:rsid w:val="00DA1958"/>
    <w:rsid w:val="00DA1BE3"/>
    <w:rsid w:val="00DA1CB1"/>
    <w:rsid w:val="00DA1E43"/>
    <w:rsid w:val="00DA2351"/>
    <w:rsid w:val="00DA256E"/>
    <w:rsid w:val="00DA2FA8"/>
    <w:rsid w:val="00DA36E0"/>
    <w:rsid w:val="00DA3856"/>
    <w:rsid w:val="00DA3A17"/>
    <w:rsid w:val="00DA3F27"/>
    <w:rsid w:val="00DA4757"/>
    <w:rsid w:val="00DA4AA3"/>
    <w:rsid w:val="00DA5318"/>
    <w:rsid w:val="00DA5B62"/>
    <w:rsid w:val="00DA5C86"/>
    <w:rsid w:val="00DA61D1"/>
    <w:rsid w:val="00DA651F"/>
    <w:rsid w:val="00DA6B0B"/>
    <w:rsid w:val="00DA6BD1"/>
    <w:rsid w:val="00DA6C20"/>
    <w:rsid w:val="00DA6E18"/>
    <w:rsid w:val="00DB07FA"/>
    <w:rsid w:val="00DB0C10"/>
    <w:rsid w:val="00DB12D3"/>
    <w:rsid w:val="00DB12EB"/>
    <w:rsid w:val="00DB14EE"/>
    <w:rsid w:val="00DB1BFA"/>
    <w:rsid w:val="00DB29D8"/>
    <w:rsid w:val="00DB2A20"/>
    <w:rsid w:val="00DB2B0F"/>
    <w:rsid w:val="00DB2B5C"/>
    <w:rsid w:val="00DB2C39"/>
    <w:rsid w:val="00DB3060"/>
    <w:rsid w:val="00DB368C"/>
    <w:rsid w:val="00DB392D"/>
    <w:rsid w:val="00DB3C01"/>
    <w:rsid w:val="00DB450D"/>
    <w:rsid w:val="00DB4768"/>
    <w:rsid w:val="00DB4969"/>
    <w:rsid w:val="00DB4C50"/>
    <w:rsid w:val="00DB4DA1"/>
    <w:rsid w:val="00DB4E5C"/>
    <w:rsid w:val="00DB4F97"/>
    <w:rsid w:val="00DB5311"/>
    <w:rsid w:val="00DB5BC1"/>
    <w:rsid w:val="00DB5D0D"/>
    <w:rsid w:val="00DB601B"/>
    <w:rsid w:val="00DB64D9"/>
    <w:rsid w:val="00DB6520"/>
    <w:rsid w:val="00DB6E97"/>
    <w:rsid w:val="00DB746C"/>
    <w:rsid w:val="00DB767A"/>
    <w:rsid w:val="00DC07A8"/>
    <w:rsid w:val="00DC09ED"/>
    <w:rsid w:val="00DC0AA8"/>
    <w:rsid w:val="00DC1166"/>
    <w:rsid w:val="00DC1DCA"/>
    <w:rsid w:val="00DC1E21"/>
    <w:rsid w:val="00DC2066"/>
    <w:rsid w:val="00DC23CE"/>
    <w:rsid w:val="00DC27AC"/>
    <w:rsid w:val="00DC28D2"/>
    <w:rsid w:val="00DC2A62"/>
    <w:rsid w:val="00DC2E18"/>
    <w:rsid w:val="00DC32D0"/>
    <w:rsid w:val="00DC3843"/>
    <w:rsid w:val="00DC3E2A"/>
    <w:rsid w:val="00DC3EA2"/>
    <w:rsid w:val="00DC45A9"/>
    <w:rsid w:val="00DC477F"/>
    <w:rsid w:val="00DC482A"/>
    <w:rsid w:val="00DC492D"/>
    <w:rsid w:val="00DC4A8D"/>
    <w:rsid w:val="00DC4E15"/>
    <w:rsid w:val="00DC5175"/>
    <w:rsid w:val="00DC524F"/>
    <w:rsid w:val="00DC541D"/>
    <w:rsid w:val="00DC5FBF"/>
    <w:rsid w:val="00DC6110"/>
    <w:rsid w:val="00DC626F"/>
    <w:rsid w:val="00DC6382"/>
    <w:rsid w:val="00DC69B8"/>
    <w:rsid w:val="00DC7045"/>
    <w:rsid w:val="00DC71A6"/>
    <w:rsid w:val="00DC72BE"/>
    <w:rsid w:val="00DC7795"/>
    <w:rsid w:val="00DC77E7"/>
    <w:rsid w:val="00DC7904"/>
    <w:rsid w:val="00DC7BF6"/>
    <w:rsid w:val="00DC7F1C"/>
    <w:rsid w:val="00DD096C"/>
    <w:rsid w:val="00DD0C04"/>
    <w:rsid w:val="00DD0CA7"/>
    <w:rsid w:val="00DD0D26"/>
    <w:rsid w:val="00DD195B"/>
    <w:rsid w:val="00DD1C44"/>
    <w:rsid w:val="00DD2392"/>
    <w:rsid w:val="00DD254A"/>
    <w:rsid w:val="00DD2573"/>
    <w:rsid w:val="00DD2D3A"/>
    <w:rsid w:val="00DD2FA7"/>
    <w:rsid w:val="00DD3616"/>
    <w:rsid w:val="00DD3C14"/>
    <w:rsid w:val="00DD3C8F"/>
    <w:rsid w:val="00DD3F6D"/>
    <w:rsid w:val="00DD4144"/>
    <w:rsid w:val="00DD4198"/>
    <w:rsid w:val="00DD4317"/>
    <w:rsid w:val="00DD4817"/>
    <w:rsid w:val="00DD49C5"/>
    <w:rsid w:val="00DD4A70"/>
    <w:rsid w:val="00DD4B43"/>
    <w:rsid w:val="00DD5294"/>
    <w:rsid w:val="00DD59A4"/>
    <w:rsid w:val="00DD61F4"/>
    <w:rsid w:val="00DD6C55"/>
    <w:rsid w:val="00DD6F29"/>
    <w:rsid w:val="00DD712E"/>
    <w:rsid w:val="00DD72E5"/>
    <w:rsid w:val="00DD7448"/>
    <w:rsid w:val="00DD77F2"/>
    <w:rsid w:val="00DE0362"/>
    <w:rsid w:val="00DE0E05"/>
    <w:rsid w:val="00DE0EBF"/>
    <w:rsid w:val="00DE115D"/>
    <w:rsid w:val="00DE13EC"/>
    <w:rsid w:val="00DE17F9"/>
    <w:rsid w:val="00DE181D"/>
    <w:rsid w:val="00DE1EC5"/>
    <w:rsid w:val="00DE1EFE"/>
    <w:rsid w:val="00DE226D"/>
    <w:rsid w:val="00DE29DF"/>
    <w:rsid w:val="00DE2ED8"/>
    <w:rsid w:val="00DE314F"/>
    <w:rsid w:val="00DE3518"/>
    <w:rsid w:val="00DE3849"/>
    <w:rsid w:val="00DE39F4"/>
    <w:rsid w:val="00DE3A18"/>
    <w:rsid w:val="00DE3DA2"/>
    <w:rsid w:val="00DE40FA"/>
    <w:rsid w:val="00DE4FC7"/>
    <w:rsid w:val="00DE53B8"/>
    <w:rsid w:val="00DE563D"/>
    <w:rsid w:val="00DE571F"/>
    <w:rsid w:val="00DE5875"/>
    <w:rsid w:val="00DE5AE4"/>
    <w:rsid w:val="00DE5C6A"/>
    <w:rsid w:val="00DE612F"/>
    <w:rsid w:val="00DE64C8"/>
    <w:rsid w:val="00DE66FB"/>
    <w:rsid w:val="00DE68BE"/>
    <w:rsid w:val="00DE6EAA"/>
    <w:rsid w:val="00DE75DE"/>
    <w:rsid w:val="00DE78BF"/>
    <w:rsid w:val="00DE79E5"/>
    <w:rsid w:val="00DF056E"/>
    <w:rsid w:val="00DF181C"/>
    <w:rsid w:val="00DF19BC"/>
    <w:rsid w:val="00DF2D4B"/>
    <w:rsid w:val="00DF3221"/>
    <w:rsid w:val="00DF3972"/>
    <w:rsid w:val="00DF42C5"/>
    <w:rsid w:val="00DF499C"/>
    <w:rsid w:val="00DF5775"/>
    <w:rsid w:val="00DF5A84"/>
    <w:rsid w:val="00DF5BAB"/>
    <w:rsid w:val="00DF5D1E"/>
    <w:rsid w:val="00DF6346"/>
    <w:rsid w:val="00DF63A4"/>
    <w:rsid w:val="00DF6491"/>
    <w:rsid w:val="00DF68B0"/>
    <w:rsid w:val="00DF698B"/>
    <w:rsid w:val="00DF6F9A"/>
    <w:rsid w:val="00DF77E5"/>
    <w:rsid w:val="00DF7C59"/>
    <w:rsid w:val="00DF7D85"/>
    <w:rsid w:val="00E000A0"/>
    <w:rsid w:val="00E0020B"/>
    <w:rsid w:val="00E005A3"/>
    <w:rsid w:val="00E00978"/>
    <w:rsid w:val="00E00F1F"/>
    <w:rsid w:val="00E011A0"/>
    <w:rsid w:val="00E011A9"/>
    <w:rsid w:val="00E01614"/>
    <w:rsid w:val="00E01FAD"/>
    <w:rsid w:val="00E02143"/>
    <w:rsid w:val="00E02780"/>
    <w:rsid w:val="00E03B42"/>
    <w:rsid w:val="00E03BEF"/>
    <w:rsid w:val="00E04007"/>
    <w:rsid w:val="00E04469"/>
    <w:rsid w:val="00E04F6B"/>
    <w:rsid w:val="00E04FBF"/>
    <w:rsid w:val="00E05134"/>
    <w:rsid w:val="00E05546"/>
    <w:rsid w:val="00E056F6"/>
    <w:rsid w:val="00E06716"/>
    <w:rsid w:val="00E067C7"/>
    <w:rsid w:val="00E067F0"/>
    <w:rsid w:val="00E068BD"/>
    <w:rsid w:val="00E06ECB"/>
    <w:rsid w:val="00E07560"/>
    <w:rsid w:val="00E0785C"/>
    <w:rsid w:val="00E07C3A"/>
    <w:rsid w:val="00E122AB"/>
    <w:rsid w:val="00E12372"/>
    <w:rsid w:val="00E139C3"/>
    <w:rsid w:val="00E13E5D"/>
    <w:rsid w:val="00E14024"/>
    <w:rsid w:val="00E140B0"/>
    <w:rsid w:val="00E14128"/>
    <w:rsid w:val="00E14EDC"/>
    <w:rsid w:val="00E14F3B"/>
    <w:rsid w:val="00E151FC"/>
    <w:rsid w:val="00E159F6"/>
    <w:rsid w:val="00E16671"/>
    <w:rsid w:val="00E1667E"/>
    <w:rsid w:val="00E167DE"/>
    <w:rsid w:val="00E16C42"/>
    <w:rsid w:val="00E17AD2"/>
    <w:rsid w:val="00E17B58"/>
    <w:rsid w:val="00E17DBD"/>
    <w:rsid w:val="00E17E14"/>
    <w:rsid w:val="00E17E49"/>
    <w:rsid w:val="00E17F03"/>
    <w:rsid w:val="00E17F8F"/>
    <w:rsid w:val="00E20709"/>
    <w:rsid w:val="00E2106B"/>
    <w:rsid w:val="00E21A4E"/>
    <w:rsid w:val="00E21AEA"/>
    <w:rsid w:val="00E228E1"/>
    <w:rsid w:val="00E229FC"/>
    <w:rsid w:val="00E22ACB"/>
    <w:rsid w:val="00E22CCA"/>
    <w:rsid w:val="00E22FB3"/>
    <w:rsid w:val="00E230EB"/>
    <w:rsid w:val="00E2383A"/>
    <w:rsid w:val="00E23BC6"/>
    <w:rsid w:val="00E23CAB"/>
    <w:rsid w:val="00E23DDA"/>
    <w:rsid w:val="00E23E27"/>
    <w:rsid w:val="00E243D2"/>
    <w:rsid w:val="00E24D59"/>
    <w:rsid w:val="00E24F7F"/>
    <w:rsid w:val="00E253BF"/>
    <w:rsid w:val="00E253D4"/>
    <w:rsid w:val="00E255B4"/>
    <w:rsid w:val="00E258CD"/>
    <w:rsid w:val="00E25999"/>
    <w:rsid w:val="00E25CC9"/>
    <w:rsid w:val="00E26455"/>
    <w:rsid w:val="00E27417"/>
    <w:rsid w:val="00E27CDD"/>
    <w:rsid w:val="00E30080"/>
    <w:rsid w:val="00E30346"/>
    <w:rsid w:val="00E30594"/>
    <w:rsid w:val="00E30CE0"/>
    <w:rsid w:val="00E30FB8"/>
    <w:rsid w:val="00E31240"/>
    <w:rsid w:val="00E312C7"/>
    <w:rsid w:val="00E313AF"/>
    <w:rsid w:val="00E31534"/>
    <w:rsid w:val="00E31A72"/>
    <w:rsid w:val="00E31B4C"/>
    <w:rsid w:val="00E31F28"/>
    <w:rsid w:val="00E32380"/>
    <w:rsid w:val="00E325A7"/>
    <w:rsid w:val="00E33281"/>
    <w:rsid w:val="00E33968"/>
    <w:rsid w:val="00E33B4B"/>
    <w:rsid w:val="00E33F69"/>
    <w:rsid w:val="00E33FB4"/>
    <w:rsid w:val="00E34193"/>
    <w:rsid w:val="00E3452B"/>
    <w:rsid w:val="00E34C9A"/>
    <w:rsid w:val="00E354D6"/>
    <w:rsid w:val="00E3592C"/>
    <w:rsid w:val="00E362ED"/>
    <w:rsid w:val="00E36B10"/>
    <w:rsid w:val="00E37B16"/>
    <w:rsid w:val="00E37EA2"/>
    <w:rsid w:val="00E405FA"/>
    <w:rsid w:val="00E4084F"/>
    <w:rsid w:val="00E40A56"/>
    <w:rsid w:val="00E40B43"/>
    <w:rsid w:val="00E40DDF"/>
    <w:rsid w:val="00E40F75"/>
    <w:rsid w:val="00E418AA"/>
    <w:rsid w:val="00E41C9A"/>
    <w:rsid w:val="00E42439"/>
    <w:rsid w:val="00E42C10"/>
    <w:rsid w:val="00E433DC"/>
    <w:rsid w:val="00E4386B"/>
    <w:rsid w:val="00E43F86"/>
    <w:rsid w:val="00E44159"/>
    <w:rsid w:val="00E44316"/>
    <w:rsid w:val="00E444C0"/>
    <w:rsid w:val="00E448EC"/>
    <w:rsid w:val="00E44C6E"/>
    <w:rsid w:val="00E45DAD"/>
    <w:rsid w:val="00E4620D"/>
    <w:rsid w:val="00E46519"/>
    <w:rsid w:val="00E46649"/>
    <w:rsid w:val="00E470C1"/>
    <w:rsid w:val="00E4717E"/>
    <w:rsid w:val="00E4764D"/>
    <w:rsid w:val="00E50491"/>
    <w:rsid w:val="00E50EA4"/>
    <w:rsid w:val="00E50EFB"/>
    <w:rsid w:val="00E517B6"/>
    <w:rsid w:val="00E51887"/>
    <w:rsid w:val="00E51CCE"/>
    <w:rsid w:val="00E51D7E"/>
    <w:rsid w:val="00E51FA4"/>
    <w:rsid w:val="00E52C13"/>
    <w:rsid w:val="00E531B2"/>
    <w:rsid w:val="00E53568"/>
    <w:rsid w:val="00E537CD"/>
    <w:rsid w:val="00E53DF1"/>
    <w:rsid w:val="00E53E27"/>
    <w:rsid w:val="00E5450C"/>
    <w:rsid w:val="00E54596"/>
    <w:rsid w:val="00E5503C"/>
    <w:rsid w:val="00E55368"/>
    <w:rsid w:val="00E5626F"/>
    <w:rsid w:val="00E56B0D"/>
    <w:rsid w:val="00E56CE1"/>
    <w:rsid w:val="00E56F5E"/>
    <w:rsid w:val="00E570B2"/>
    <w:rsid w:val="00E5717B"/>
    <w:rsid w:val="00E57443"/>
    <w:rsid w:val="00E574C3"/>
    <w:rsid w:val="00E57630"/>
    <w:rsid w:val="00E57891"/>
    <w:rsid w:val="00E57D0C"/>
    <w:rsid w:val="00E57DD4"/>
    <w:rsid w:val="00E6051F"/>
    <w:rsid w:val="00E60562"/>
    <w:rsid w:val="00E60627"/>
    <w:rsid w:val="00E60654"/>
    <w:rsid w:val="00E60C8B"/>
    <w:rsid w:val="00E611A5"/>
    <w:rsid w:val="00E61798"/>
    <w:rsid w:val="00E6190B"/>
    <w:rsid w:val="00E619EB"/>
    <w:rsid w:val="00E61AB7"/>
    <w:rsid w:val="00E62245"/>
    <w:rsid w:val="00E63504"/>
    <w:rsid w:val="00E63781"/>
    <w:rsid w:val="00E64C56"/>
    <w:rsid w:val="00E64D2A"/>
    <w:rsid w:val="00E651B7"/>
    <w:rsid w:val="00E65479"/>
    <w:rsid w:val="00E65A65"/>
    <w:rsid w:val="00E65EAA"/>
    <w:rsid w:val="00E65EF3"/>
    <w:rsid w:val="00E662F1"/>
    <w:rsid w:val="00E66405"/>
    <w:rsid w:val="00E66EEC"/>
    <w:rsid w:val="00E6735C"/>
    <w:rsid w:val="00E67E51"/>
    <w:rsid w:val="00E67EE5"/>
    <w:rsid w:val="00E67FC2"/>
    <w:rsid w:val="00E70346"/>
    <w:rsid w:val="00E70686"/>
    <w:rsid w:val="00E70A8D"/>
    <w:rsid w:val="00E7205A"/>
    <w:rsid w:val="00E728EC"/>
    <w:rsid w:val="00E72F5A"/>
    <w:rsid w:val="00E7310B"/>
    <w:rsid w:val="00E735CA"/>
    <w:rsid w:val="00E739A0"/>
    <w:rsid w:val="00E74788"/>
    <w:rsid w:val="00E74E79"/>
    <w:rsid w:val="00E74F2F"/>
    <w:rsid w:val="00E75C25"/>
    <w:rsid w:val="00E75D66"/>
    <w:rsid w:val="00E75F73"/>
    <w:rsid w:val="00E75F87"/>
    <w:rsid w:val="00E75FD3"/>
    <w:rsid w:val="00E76811"/>
    <w:rsid w:val="00E771B9"/>
    <w:rsid w:val="00E77230"/>
    <w:rsid w:val="00E77495"/>
    <w:rsid w:val="00E776D8"/>
    <w:rsid w:val="00E8014A"/>
    <w:rsid w:val="00E80B12"/>
    <w:rsid w:val="00E80CAA"/>
    <w:rsid w:val="00E816B2"/>
    <w:rsid w:val="00E816DB"/>
    <w:rsid w:val="00E8184B"/>
    <w:rsid w:val="00E81B75"/>
    <w:rsid w:val="00E81D21"/>
    <w:rsid w:val="00E81D50"/>
    <w:rsid w:val="00E82BD1"/>
    <w:rsid w:val="00E834A1"/>
    <w:rsid w:val="00E83731"/>
    <w:rsid w:val="00E83BD8"/>
    <w:rsid w:val="00E83FBA"/>
    <w:rsid w:val="00E84899"/>
    <w:rsid w:val="00E848AD"/>
    <w:rsid w:val="00E85768"/>
    <w:rsid w:val="00E8651A"/>
    <w:rsid w:val="00E86775"/>
    <w:rsid w:val="00E86A1A"/>
    <w:rsid w:val="00E90F63"/>
    <w:rsid w:val="00E912D8"/>
    <w:rsid w:val="00E9149B"/>
    <w:rsid w:val="00E9175D"/>
    <w:rsid w:val="00E91A5C"/>
    <w:rsid w:val="00E91C8A"/>
    <w:rsid w:val="00E91DB3"/>
    <w:rsid w:val="00E91E46"/>
    <w:rsid w:val="00E9218B"/>
    <w:rsid w:val="00E92311"/>
    <w:rsid w:val="00E929AB"/>
    <w:rsid w:val="00E929AC"/>
    <w:rsid w:val="00E92AFB"/>
    <w:rsid w:val="00E92DB6"/>
    <w:rsid w:val="00E92E8A"/>
    <w:rsid w:val="00E93A59"/>
    <w:rsid w:val="00E93D81"/>
    <w:rsid w:val="00E93E95"/>
    <w:rsid w:val="00E94082"/>
    <w:rsid w:val="00E940A7"/>
    <w:rsid w:val="00E9467C"/>
    <w:rsid w:val="00E94A3B"/>
    <w:rsid w:val="00E94B1A"/>
    <w:rsid w:val="00E94BDF"/>
    <w:rsid w:val="00E94C76"/>
    <w:rsid w:val="00E94E75"/>
    <w:rsid w:val="00E95077"/>
    <w:rsid w:val="00E9527A"/>
    <w:rsid w:val="00E952B8"/>
    <w:rsid w:val="00E958A6"/>
    <w:rsid w:val="00E95F59"/>
    <w:rsid w:val="00E9623C"/>
    <w:rsid w:val="00E9644F"/>
    <w:rsid w:val="00E9659C"/>
    <w:rsid w:val="00E96D18"/>
    <w:rsid w:val="00E97E91"/>
    <w:rsid w:val="00EA002B"/>
    <w:rsid w:val="00EA008F"/>
    <w:rsid w:val="00EA0433"/>
    <w:rsid w:val="00EA06BF"/>
    <w:rsid w:val="00EA0700"/>
    <w:rsid w:val="00EA099E"/>
    <w:rsid w:val="00EA0B24"/>
    <w:rsid w:val="00EA0C2A"/>
    <w:rsid w:val="00EA0FD0"/>
    <w:rsid w:val="00EA10EC"/>
    <w:rsid w:val="00EA1498"/>
    <w:rsid w:val="00EA18EE"/>
    <w:rsid w:val="00EA1918"/>
    <w:rsid w:val="00EA1D00"/>
    <w:rsid w:val="00EA2599"/>
    <w:rsid w:val="00EA2A82"/>
    <w:rsid w:val="00EA3131"/>
    <w:rsid w:val="00EA39F4"/>
    <w:rsid w:val="00EA3F7F"/>
    <w:rsid w:val="00EA41B8"/>
    <w:rsid w:val="00EA434A"/>
    <w:rsid w:val="00EA4A67"/>
    <w:rsid w:val="00EA4E30"/>
    <w:rsid w:val="00EA549D"/>
    <w:rsid w:val="00EA555E"/>
    <w:rsid w:val="00EA5915"/>
    <w:rsid w:val="00EA5A5F"/>
    <w:rsid w:val="00EA5C24"/>
    <w:rsid w:val="00EA5FE6"/>
    <w:rsid w:val="00EA635C"/>
    <w:rsid w:val="00EA6510"/>
    <w:rsid w:val="00EA66A3"/>
    <w:rsid w:val="00EA6BDF"/>
    <w:rsid w:val="00EA71A2"/>
    <w:rsid w:val="00EA76DA"/>
    <w:rsid w:val="00EA774A"/>
    <w:rsid w:val="00EA7F86"/>
    <w:rsid w:val="00EB01F7"/>
    <w:rsid w:val="00EB02BA"/>
    <w:rsid w:val="00EB0474"/>
    <w:rsid w:val="00EB0C87"/>
    <w:rsid w:val="00EB0DB2"/>
    <w:rsid w:val="00EB0FBE"/>
    <w:rsid w:val="00EB1787"/>
    <w:rsid w:val="00EB1C1E"/>
    <w:rsid w:val="00EB1CC3"/>
    <w:rsid w:val="00EB2647"/>
    <w:rsid w:val="00EB29FA"/>
    <w:rsid w:val="00EB2A37"/>
    <w:rsid w:val="00EB2B40"/>
    <w:rsid w:val="00EB2B8A"/>
    <w:rsid w:val="00EB2ECF"/>
    <w:rsid w:val="00EB3F68"/>
    <w:rsid w:val="00EB3F75"/>
    <w:rsid w:val="00EB4326"/>
    <w:rsid w:val="00EB4481"/>
    <w:rsid w:val="00EB46D2"/>
    <w:rsid w:val="00EB4B02"/>
    <w:rsid w:val="00EB4C42"/>
    <w:rsid w:val="00EB5065"/>
    <w:rsid w:val="00EB50EB"/>
    <w:rsid w:val="00EB5989"/>
    <w:rsid w:val="00EB5C85"/>
    <w:rsid w:val="00EB6C47"/>
    <w:rsid w:val="00EB7217"/>
    <w:rsid w:val="00EB752A"/>
    <w:rsid w:val="00EB759B"/>
    <w:rsid w:val="00EB76CF"/>
    <w:rsid w:val="00EB79B3"/>
    <w:rsid w:val="00EC053B"/>
    <w:rsid w:val="00EC0D34"/>
    <w:rsid w:val="00EC1457"/>
    <w:rsid w:val="00EC14CF"/>
    <w:rsid w:val="00EC1B23"/>
    <w:rsid w:val="00EC1E18"/>
    <w:rsid w:val="00EC1EA2"/>
    <w:rsid w:val="00EC212F"/>
    <w:rsid w:val="00EC2856"/>
    <w:rsid w:val="00EC2AEE"/>
    <w:rsid w:val="00EC2CF5"/>
    <w:rsid w:val="00EC3864"/>
    <w:rsid w:val="00EC38E9"/>
    <w:rsid w:val="00EC43D5"/>
    <w:rsid w:val="00EC4A25"/>
    <w:rsid w:val="00EC4EFC"/>
    <w:rsid w:val="00EC50FA"/>
    <w:rsid w:val="00EC5784"/>
    <w:rsid w:val="00EC57DC"/>
    <w:rsid w:val="00EC5F21"/>
    <w:rsid w:val="00EC6DF8"/>
    <w:rsid w:val="00EC7599"/>
    <w:rsid w:val="00EC78C6"/>
    <w:rsid w:val="00EC7AA3"/>
    <w:rsid w:val="00EC7F84"/>
    <w:rsid w:val="00ED0081"/>
    <w:rsid w:val="00ED01EE"/>
    <w:rsid w:val="00ED0449"/>
    <w:rsid w:val="00ED0502"/>
    <w:rsid w:val="00ED0C33"/>
    <w:rsid w:val="00ED1455"/>
    <w:rsid w:val="00ED1470"/>
    <w:rsid w:val="00ED1DC1"/>
    <w:rsid w:val="00ED29BA"/>
    <w:rsid w:val="00ED2AC6"/>
    <w:rsid w:val="00ED2C2A"/>
    <w:rsid w:val="00ED2EBF"/>
    <w:rsid w:val="00ED2FD8"/>
    <w:rsid w:val="00ED4213"/>
    <w:rsid w:val="00ED42F7"/>
    <w:rsid w:val="00ED476C"/>
    <w:rsid w:val="00ED48AF"/>
    <w:rsid w:val="00ED4B43"/>
    <w:rsid w:val="00ED4BF2"/>
    <w:rsid w:val="00ED574A"/>
    <w:rsid w:val="00ED57F9"/>
    <w:rsid w:val="00ED61CF"/>
    <w:rsid w:val="00ED64F0"/>
    <w:rsid w:val="00ED6E2F"/>
    <w:rsid w:val="00ED6E63"/>
    <w:rsid w:val="00ED6F2C"/>
    <w:rsid w:val="00ED754D"/>
    <w:rsid w:val="00ED7DBF"/>
    <w:rsid w:val="00EE02C8"/>
    <w:rsid w:val="00EE03B1"/>
    <w:rsid w:val="00EE04C3"/>
    <w:rsid w:val="00EE05C3"/>
    <w:rsid w:val="00EE06CB"/>
    <w:rsid w:val="00EE07D7"/>
    <w:rsid w:val="00EE0B3B"/>
    <w:rsid w:val="00EE0CB9"/>
    <w:rsid w:val="00EE0D20"/>
    <w:rsid w:val="00EE0F2E"/>
    <w:rsid w:val="00EE0FFD"/>
    <w:rsid w:val="00EE12AD"/>
    <w:rsid w:val="00EE2216"/>
    <w:rsid w:val="00EE267E"/>
    <w:rsid w:val="00EE3089"/>
    <w:rsid w:val="00EE30BE"/>
    <w:rsid w:val="00EE3C07"/>
    <w:rsid w:val="00EE3DCF"/>
    <w:rsid w:val="00EE3E12"/>
    <w:rsid w:val="00EE40C2"/>
    <w:rsid w:val="00EE40D9"/>
    <w:rsid w:val="00EE497E"/>
    <w:rsid w:val="00EE49FD"/>
    <w:rsid w:val="00EE4AA7"/>
    <w:rsid w:val="00EE591A"/>
    <w:rsid w:val="00EE5C8C"/>
    <w:rsid w:val="00EE5C9B"/>
    <w:rsid w:val="00EE5D99"/>
    <w:rsid w:val="00EE6286"/>
    <w:rsid w:val="00EE62BA"/>
    <w:rsid w:val="00EE66FB"/>
    <w:rsid w:val="00EE6A45"/>
    <w:rsid w:val="00EE6D0E"/>
    <w:rsid w:val="00EE6DFF"/>
    <w:rsid w:val="00EE7292"/>
    <w:rsid w:val="00EE7719"/>
    <w:rsid w:val="00EE7D94"/>
    <w:rsid w:val="00EE7EB4"/>
    <w:rsid w:val="00EF003A"/>
    <w:rsid w:val="00EF1036"/>
    <w:rsid w:val="00EF13CF"/>
    <w:rsid w:val="00EF1F2F"/>
    <w:rsid w:val="00EF20E9"/>
    <w:rsid w:val="00EF258A"/>
    <w:rsid w:val="00EF25A9"/>
    <w:rsid w:val="00EF2F56"/>
    <w:rsid w:val="00EF3249"/>
    <w:rsid w:val="00EF3624"/>
    <w:rsid w:val="00EF36F5"/>
    <w:rsid w:val="00EF4619"/>
    <w:rsid w:val="00EF4F1C"/>
    <w:rsid w:val="00EF53DC"/>
    <w:rsid w:val="00EF5BE7"/>
    <w:rsid w:val="00EF5BF3"/>
    <w:rsid w:val="00EF6404"/>
    <w:rsid w:val="00EF6DBC"/>
    <w:rsid w:val="00EF6EB6"/>
    <w:rsid w:val="00EF7051"/>
    <w:rsid w:val="00EF787A"/>
    <w:rsid w:val="00EF787E"/>
    <w:rsid w:val="00F007B1"/>
    <w:rsid w:val="00F00DDE"/>
    <w:rsid w:val="00F00F76"/>
    <w:rsid w:val="00F010CA"/>
    <w:rsid w:val="00F0139A"/>
    <w:rsid w:val="00F01530"/>
    <w:rsid w:val="00F0181E"/>
    <w:rsid w:val="00F01E6F"/>
    <w:rsid w:val="00F0281D"/>
    <w:rsid w:val="00F02883"/>
    <w:rsid w:val="00F02920"/>
    <w:rsid w:val="00F02B64"/>
    <w:rsid w:val="00F031F3"/>
    <w:rsid w:val="00F03362"/>
    <w:rsid w:val="00F03720"/>
    <w:rsid w:val="00F03A39"/>
    <w:rsid w:val="00F04538"/>
    <w:rsid w:val="00F04922"/>
    <w:rsid w:val="00F063E9"/>
    <w:rsid w:val="00F06443"/>
    <w:rsid w:val="00F0646C"/>
    <w:rsid w:val="00F0661B"/>
    <w:rsid w:val="00F06804"/>
    <w:rsid w:val="00F076C7"/>
    <w:rsid w:val="00F07731"/>
    <w:rsid w:val="00F077A3"/>
    <w:rsid w:val="00F07CA2"/>
    <w:rsid w:val="00F07F25"/>
    <w:rsid w:val="00F10255"/>
    <w:rsid w:val="00F1054F"/>
    <w:rsid w:val="00F105D9"/>
    <w:rsid w:val="00F10965"/>
    <w:rsid w:val="00F10989"/>
    <w:rsid w:val="00F10A8E"/>
    <w:rsid w:val="00F10B1B"/>
    <w:rsid w:val="00F10FF2"/>
    <w:rsid w:val="00F11031"/>
    <w:rsid w:val="00F1190C"/>
    <w:rsid w:val="00F11AC2"/>
    <w:rsid w:val="00F11BB9"/>
    <w:rsid w:val="00F11E33"/>
    <w:rsid w:val="00F123EE"/>
    <w:rsid w:val="00F136EF"/>
    <w:rsid w:val="00F13833"/>
    <w:rsid w:val="00F13E93"/>
    <w:rsid w:val="00F142B4"/>
    <w:rsid w:val="00F148D9"/>
    <w:rsid w:val="00F14B7D"/>
    <w:rsid w:val="00F14D57"/>
    <w:rsid w:val="00F14E03"/>
    <w:rsid w:val="00F1515F"/>
    <w:rsid w:val="00F1519E"/>
    <w:rsid w:val="00F16057"/>
    <w:rsid w:val="00F16150"/>
    <w:rsid w:val="00F1684E"/>
    <w:rsid w:val="00F16A03"/>
    <w:rsid w:val="00F17130"/>
    <w:rsid w:val="00F1714E"/>
    <w:rsid w:val="00F17392"/>
    <w:rsid w:val="00F177FF"/>
    <w:rsid w:val="00F17F82"/>
    <w:rsid w:val="00F20829"/>
    <w:rsid w:val="00F216BA"/>
    <w:rsid w:val="00F21C01"/>
    <w:rsid w:val="00F229C0"/>
    <w:rsid w:val="00F22EAC"/>
    <w:rsid w:val="00F23A8F"/>
    <w:rsid w:val="00F23BB0"/>
    <w:rsid w:val="00F23D78"/>
    <w:rsid w:val="00F23FC2"/>
    <w:rsid w:val="00F23FE4"/>
    <w:rsid w:val="00F24365"/>
    <w:rsid w:val="00F244E2"/>
    <w:rsid w:val="00F2459B"/>
    <w:rsid w:val="00F24836"/>
    <w:rsid w:val="00F2486A"/>
    <w:rsid w:val="00F24A7D"/>
    <w:rsid w:val="00F24C9D"/>
    <w:rsid w:val="00F24D4C"/>
    <w:rsid w:val="00F24EF3"/>
    <w:rsid w:val="00F250F0"/>
    <w:rsid w:val="00F25135"/>
    <w:rsid w:val="00F25857"/>
    <w:rsid w:val="00F25A2B"/>
    <w:rsid w:val="00F25AF4"/>
    <w:rsid w:val="00F25C76"/>
    <w:rsid w:val="00F25DB2"/>
    <w:rsid w:val="00F25E35"/>
    <w:rsid w:val="00F2602B"/>
    <w:rsid w:val="00F2604E"/>
    <w:rsid w:val="00F269C3"/>
    <w:rsid w:val="00F26ABD"/>
    <w:rsid w:val="00F27139"/>
    <w:rsid w:val="00F27555"/>
    <w:rsid w:val="00F27B4A"/>
    <w:rsid w:val="00F3059B"/>
    <w:rsid w:val="00F30BEB"/>
    <w:rsid w:val="00F30C17"/>
    <w:rsid w:val="00F30C18"/>
    <w:rsid w:val="00F30DF0"/>
    <w:rsid w:val="00F30EB0"/>
    <w:rsid w:val="00F30F88"/>
    <w:rsid w:val="00F31573"/>
    <w:rsid w:val="00F31624"/>
    <w:rsid w:val="00F31AF0"/>
    <w:rsid w:val="00F323F8"/>
    <w:rsid w:val="00F329BA"/>
    <w:rsid w:val="00F32E7A"/>
    <w:rsid w:val="00F32F46"/>
    <w:rsid w:val="00F338B4"/>
    <w:rsid w:val="00F34D84"/>
    <w:rsid w:val="00F34F3E"/>
    <w:rsid w:val="00F351B1"/>
    <w:rsid w:val="00F35477"/>
    <w:rsid w:val="00F35829"/>
    <w:rsid w:val="00F35E9D"/>
    <w:rsid w:val="00F3608E"/>
    <w:rsid w:val="00F361DD"/>
    <w:rsid w:val="00F3660A"/>
    <w:rsid w:val="00F36940"/>
    <w:rsid w:val="00F36E7A"/>
    <w:rsid w:val="00F36F87"/>
    <w:rsid w:val="00F36FB5"/>
    <w:rsid w:val="00F370EC"/>
    <w:rsid w:val="00F37A81"/>
    <w:rsid w:val="00F37DA3"/>
    <w:rsid w:val="00F37E68"/>
    <w:rsid w:val="00F37F7B"/>
    <w:rsid w:val="00F4004E"/>
    <w:rsid w:val="00F40D7B"/>
    <w:rsid w:val="00F4148E"/>
    <w:rsid w:val="00F41537"/>
    <w:rsid w:val="00F41FAA"/>
    <w:rsid w:val="00F4232E"/>
    <w:rsid w:val="00F427D9"/>
    <w:rsid w:val="00F42A58"/>
    <w:rsid w:val="00F42A96"/>
    <w:rsid w:val="00F42B26"/>
    <w:rsid w:val="00F42E6B"/>
    <w:rsid w:val="00F43776"/>
    <w:rsid w:val="00F43CB9"/>
    <w:rsid w:val="00F440FC"/>
    <w:rsid w:val="00F44631"/>
    <w:rsid w:val="00F44F0C"/>
    <w:rsid w:val="00F45142"/>
    <w:rsid w:val="00F45AD8"/>
    <w:rsid w:val="00F45C9F"/>
    <w:rsid w:val="00F45DEA"/>
    <w:rsid w:val="00F45F22"/>
    <w:rsid w:val="00F460FA"/>
    <w:rsid w:val="00F462F9"/>
    <w:rsid w:val="00F46922"/>
    <w:rsid w:val="00F4702A"/>
    <w:rsid w:val="00F476E9"/>
    <w:rsid w:val="00F47A1E"/>
    <w:rsid w:val="00F47AE3"/>
    <w:rsid w:val="00F50614"/>
    <w:rsid w:val="00F50FBF"/>
    <w:rsid w:val="00F51647"/>
    <w:rsid w:val="00F517CC"/>
    <w:rsid w:val="00F517F0"/>
    <w:rsid w:val="00F5193C"/>
    <w:rsid w:val="00F51CEE"/>
    <w:rsid w:val="00F52312"/>
    <w:rsid w:val="00F527CB"/>
    <w:rsid w:val="00F528E3"/>
    <w:rsid w:val="00F52B3A"/>
    <w:rsid w:val="00F52C9D"/>
    <w:rsid w:val="00F52F8B"/>
    <w:rsid w:val="00F531AD"/>
    <w:rsid w:val="00F545A8"/>
    <w:rsid w:val="00F5462C"/>
    <w:rsid w:val="00F54657"/>
    <w:rsid w:val="00F5469B"/>
    <w:rsid w:val="00F549A4"/>
    <w:rsid w:val="00F54CE4"/>
    <w:rsid w:val="00F54D05"/>
    <w:rsid w:val="00F54D34"/>
    <w:rsid w:val="00F54D87"/>
    <w:rsid w:val="00F55302"/>
    <w:rsid w:val="00F555C5"/>
    <w:rsid w:val="00F5687C"/>
    <w:rsid w:val="00F56EC0"/>
    <w:rsid w:val="00F57091"/>
    <w:rsid w:val="00F57183"/>
    <w:rsid w:val="00F57284"/>
    <w:rsid w:val="00F5774D"/>
    <w:rsid w:val="00F57BF0"/>
    <w:rsid w:val="00F57C92"/>
    <w:rsid w:val="00F57E96"/>
    <w:rsid w:val="00F608AD"/>
    <w:rsid w:val="00F60AFF"/>
    <w:rsid w:val="00F60BCA"/>
    <w:rsid w:val="00F60E0A"/>
    <w:rsid w:val="00F61005"/>
    <w:rsid w:val="00F6100B"/>
    <w:rsid w:val="00F6171D"/>
    <w:rsid w:val="00F61BB9"/>
    <w:rsid w:val="00F61BF1"/>
    <w:rsid w:val="00F61C2A"/>
    <w:rsid w:val="00F61D69"/>
    <w:rsid w:val="00F621DC"/>
    <w:rsid w:val="00F62DB1"/>
    <w:rsid w:val="00F6341F"/>
    <w:rsid w:val="00F6386F"/>
    <w:rsid w:val="00F63B2A"/>
    <w:rsid w:val="00F64232"/>
    <w:rsid w:val="00F64564"/>
    <w:rsid w:val="00F646EF"/>
    <w:rsid w:val="00F65423"/>
    <w:rsid w:val="00F65541"/>
    <w:rsid w:val="00F65834"/>
    <w:rsid w:val="00F658AD"/>
    <w:rsid w:val="00F65C18"/>
    <w:rsid w:val="00F65F37"/>
    <w:rsid w:val="00F65F70"/>
    <w:rsid w:val="00F660DB"/>
    <w:rsid w:val="00F664D1"/>
    <w:rsid w:val="00F66B0D"/>
    <w:rsid w:val="00F67010"/>
    <w:rsid w:val="00F6731A"/>
    <w:rsid w:val="00F67AE9"/>
    <w:rsid w:val="00F67E15"/>
    <w:rsid w:val="00F70038"/>
    <w:rsid w:val="00F70164"/>
    <w:rsid w:val="00F70698"/>
    <w:rsid w:val="00F71400"/>
    <w:rsid w:val="00F71912"/>
    <w:rsid w:val="00F71BCA"/>
    <w:rsid w:val="00F72937"/>
    <w:rsid w:val="00F72F3D"/>
    <w:rsid w:val="00F73A69"/>
    <w:rsid w:val="00F745D5"/>
    <w:rsid w:val="00F74869"/>
    <w:rsid w:val="00F74EFE"/>
    <w:rsid w:val="00F76694"/>
    <w:rsid w:val="00F77056"/>
    <w:rsid w:val="00F77179"/>
    <w:rsid w:val="00F7721C"/>
    <w:rsid w:val="00F774DA"/>
    <w:rsid w:val="00F777E0"/>
    <w:rsid w:val="00F77B5C"/>
    <w:rsid w:val="00F77C08"/>
    <w:rsid w:val="00F802A2"/>
    <w:rsid w:val="00F808DF"/>
    <w:rsid w:val="00F80939"/>
    <w:rsid w:val="00F809A6"/>
    <w:rsid w:val="00F812D3"/>
    <w:rsid w:val="00F8176C"/>
    <w:rsid w:val="00F81DE2"/>
    <w:rsid w:val="00F81EB2"/>
    <w:rsid w:val="00F820DC"/>
    <w:rsid w:val="00F82434"/>
    <w:rsid w:val="00F82E4C"/>
    <w:rsid w:val="00F83031"/>
    <w:rsid w:val="00F8335F"/>
    <w:rsid w:val="00F838F0"/>
    <w:rsid w:val="00F83D0A"/>
    <w:rsid w:val="00F83E43"/>
    <w:rsid w:val="00F8415F"/>
    <w:rsid w:val="00F841DA"/>
    <w:rsid w:val="00F84230"/>
    <w:rsid w:val="00F84BFE"/>
    <w:rsid w:val="00F84D4F"/>
    <w:rsid w:val="00F84E71"/>
    <w:rsid w:val="00F8568D"/>
    <w:rsid w:val="00F85DA1"/>
    <w:rsid w:val="00F86375"/>
    <w:rsid w:val="00F86735"/>
    <w:rsid w:val="00F867AA"/>
    <w:rsid w:val="00F86864"/>
    <w:rsid w:val="00F86910"/>
    <w:rsid w:val="00F8720B"/>
    <w:rsid w:val="00F87545"/>
    <w:rsid w:val="00F87B6C"/>
    <w:rsid w:val="00F903FD"/>
    <w:rsid w:val="00F90A39"/>
    <w:rsid w:val="00F90A5E"/>
    <w:rsid w:val="00F91467"/>
    <w:rsid w:val="00F91AFD"/>
    <w:rsid w:val="00F9214E"/>
    <w:rsid w:val="00F921FB"/>
    <w:rsid w:val="00F92CA4"/>
    <w:rsid w:val="00F92D5A"/>
    <w:rsid w:val="00F93134"/>
    <w:rsid w:val="00F931DF"/>
    <w:rsid w:val="00F933B3"/>
    <w:rsid w:val="00F933C5"/>
    <w:rsid w:val="00F936BB"/>
    <w:rsid w:val="00F93742"/>
    <w:rsid w:val="00F93CD2"/>
    <w:rsid w:val="00F944EC"/>
    <w:rsid w:val="00F94536"/>
    <w:rsid w:val="00F9456B"/>
    <w:rsid w:val="00F94EA4"/>
    <w:rsid w:val="00F95141"/>
    <w:rsid w:val="00F9548A"/>
    <w:rsid w:val="00F956D0"/>
    <w:rsid w:val="00F95C94"/>
    <w:rsid w:val="00F9614F"/>
    <w:rsid w:val="00F963D1"/>
    <w:rsid w:val="00F9652B"/>
    <w:rsid w:val="00F965F1"/>
    <w:rsid w:val="00F9677B"/>
    <w:rsid w:val="00F96CAE"/>
    <w:rsid w:val="00F97677"/>
    <w:rsid w:val="00F97892"/>
    <w:rsid w:val="00F97D5F"/>
    <w:rsid w:val="00FA0243"/>
    <w:rsid w:val="00FA0A90"/>
    <w:rsid w:val="00FA1036"/>
    <w:rsid w:val="00FA1154"/>
    <w:rsid w:val="00FA1275"/>
    <w:rsid w:val="00FA1714"/>
    <w:rsid w:val="00FA1B56"/>
    <w:rsid w:val="00FA1CD1"/>
    <w:rsid w:val="00FA1EC4"/>
    <w:rsid w:val="00FA2F5F"/>
    <w:rsid w:val="00FA307E"/>
    <w:rsid w:val="00FA3AA8"/>
    <w:rsid w:val="00FA3F12"/>
    <w:rsid w:val="00FA4107"/>
    <w:rsid w:val="00FA4D69"/>
    <w:rsid w:val="00FA5261"/>
    <w:rsid w:val="00FA5338"/>
    <w:rsid w:val="00FA53E2"/>
    <w:rsid w:val="00FA5772"/>
    <w:rsid w:val="00FA58C9"/>
    <w:rsid w:val="00FA5CC5"/>
    <w:rsid w:val="00FA64F5"/>
    <w:rsid w:val="00FA6A39"/>
    <w:rsid w:val="00FA6D77"/>
    <w:rsid w:val="00FA6F27"/>
    <w:rsid w:val="00FA70DA"/>
    <w:rsid w:val="00FA72E6"/>
    <w:rsid w:val="00FA7757"/>
    <w:rsid w:val="00FA77C9"/>
    <w:rsid w:val="00FA7ECB"/>
    <w:rsid w:val="00FB00E2"/>
    <w:rsid w:val="00FB01A2"/>
    <w:rsid w:val="00FB0A7A"/>
    <w:rsid w:val="00FB0C51"/>
    <w:rsid w:val="00FB0D76"/>
    <w:rsid w:val="00FB0EB0"/>
    <w:rsid w:val="00FB127F"/>
    <w:rsid w:val="00FB12AD"/>
    <w:rsid w:val="00FB16CC"/>
    <w:rsid w:val="00FB1D1D"/>
    <w:rsid w:val="00FB2B4D"/>
    <w:rsid w:val="00FB2DB8"/>
    <w:rsid w:val="00FB3E35"/>
    <w:rsid w:val="00FB4CD2"/>
    <w:rsid w:val="00FB4DCA"/>
    <w:rsid w:val="00FB51A4"/>
    <w:rsid w:val="00FB5329"/>
    <w:rsid w:val="00FB552E"/>
    <w:rsid w:val="00FB5F92"/>
    <w:rsid w:val="00FB607E"/>
    <w:rsid w:val="00FB65AA"/>
    <w:rsid w:val="00FB6804"/>
    <w:rsid w:val="00FB69B2"/>
    <w:rsid w:val="00FB6B22"/>
    <w:rsid w:val="00FB6F11"/>
    <w:rsid w:val="00FB7002"/>
    <w:rsid w:val="00FB701C"/>
    <w:rsid w:val="00FB7BE9"/>
    <w:rsid w:val="00FC007D"/>
    <w:rsid w:val="00FC00C4"/>
    <w:rsid w:val="00FC0442"/>
    <w:rsid w:val="00FC055B"/>
    <w:rsid w:val="00FC08F1"/>
    <w:rsid w:val="00FC0968"/>
    <w:rsid w:val="00FC0A38"/>
    <w:rsid w:val="00FC195B"/>
    <w:rsid w:val="00FC1D47"/>
    <w:rsid w:val="00FC2093"/>
    <w:rsid w:val="00FC244B"/>
    <w:rsid w:val="00FC24E3"/>
    <w:rsid w:val="00FC2645"/>
    <w:rsid w:val="00FC31B6"/>
    <w:rsid w:val="00FC393A"/>
    <w:rsid w:val="00FC3C19"/>
    <w:rsid w:val="00FC3F95"/>
    <w:rsid w:val="00FC485C"/>
    <w:rsid w:val="00FC4C2D"/>
    <w:rsid w:val="00FC4D1C"/>
    <w:rsid w:val="00FC4E12"/>
    <w:rsid w:val="00FC57EE"/>
    <w:rsid w:val="00FC5B29"/>
    <w:rsid w:val="00FC5D2E"/>
    <w:rsid w:val="00FC5FAB"/>
    <w:rsid w:val="00FC6002"/>
    <w:rsid w:val="00FC6468"/>
    <w:rsid w:val="00FC6811"/>
    <w:rsid w:val="00FC6D7B"/>
    <w:rsid w:val="00FC6E29"/>
    <w:rsid w:val="00FD0511"/>
    <w:rsid w:val="00FD09C4"/>
    <w:rsid w:val="00FD0ADE"/>
    <w:rsid w:val="00FD19BC"/>
    <w:rsid w:val="00FD1B15"/>
    <w:rsid w:val="00FD1BBD"/>
    <w:rsid w:val="00FD206A"/>
    <w:rsid w:val="00FD20A8"/>
    <w:rsid w:val="00FD243D"/>
    <w:rsid w:val="00FD2BE6"/>
    <w:rsid w:val="00FD2D86"/>
    <w:rsid w:val="00FD3264"/>
    <w:rsid w:val="00FD368E"/>
    <w:rsid w:val="00FD3ADF"/>
    <w:rsid w:val="00FD3DF9"/>
    <w:rsid w:val="00FD4851"/>
    <w:rsid w:val="00FD496C"/>
    <w:rsid w:val="00FD4BF7"/>
    <w:rsid w:val="00FD4CDA"/>
    <w:rsid w:val="00FD4D07"/>
    <w:rsid w:val="00FD5095"/>
    <w:rsid w:val="00FD52C9"/>
    <w:rsid w:val="00FD5933"/>
    <w:rsid w:val="00FD5EF1"/>
    <w:rsid w:val="00FD6407"/>
    <w:rsid w:val="00FD6659"/>
    <w:rsid w:val="00FD69A2"/>
    <w:rsid w:val="00FD6DE8"/>
    <w:rsid w:val="00FD6F36"/>
    <w:rsid w:val="00FD7483"/>
    <w:rsid w:val="00FD7588"/>
    <w:rsid w:val="00FD7692"/>
    <w:rsid w:val="00FD769F"/>
    <w:rsid w:val="00FD7C3E"/>
    <w:rsid w:val="00FD7F53"/>
    <w:rsid w:val="00FE00B6"/>
    <w:rsid w:val="00FE0712"/>
    <w:rsid w:val="00FE0932"/>
    <w:rsid w:val="00FE0C01"/>
    <w:rsid w:val="00FE0C11"/>
    <w:rsid w:val="00FE0C94"/>
    <w:rsid w:val="00FE0FA9"/>
    <w:rsid w:val="00FE2440"/>
    <w:rsid w:val="00FE3369"/>
    <w:rsid w:val="00FE3607"/>
    <w:rsid w:val="00FE37A6"/>
    <w:rsid w:val="00FE3A4E"/>
    <w:rsid w:val="00FE41D3"/>
    <w:rsid w:val="00FE4866"/>
    <w:rsid w:val="00FE53AD"/>
    <w:rsid w:val="00FE60ED"/>
    <w:rsid w:val="00FE66AB"/>
    <w:rsid w:val="00FE673D"/>
    <w:rsid w:val="00FE7014"/>
    <w:rsid w:val="00FE7375"/>
    <w:rsid w:val="00FE73A8"/>
    <w:rsid w:val="00FE79AA"/>
    <w:rsid w:val="00FE7A54"/>
    <w:rsid w:val="00FF0400"/>
    <w:rsid w:val="00FF05B2"/>
    <w:rsid w:val="00FF06D7"/>
    <w:rsid w:val="00FF137C"/>
    <w:rsid w:val="00FF1967"/>
    <w:rsid w:val="00FF1FEA"/>
    <w:rsid w:val="00FF206F"/>
    <w:rsid w:val="00FF22BF"/>
    <w:rsid w:val="00FF236E"/>
    <w:rsid w:val="00FF2617"/>
    <w:rsid w:val="00FF28E2"/>
    <w:rsid w:val="00FF2AB9"/>
    <w:rsid w:val="00FF41AC"/>
    <w:rsid w:val="00FF4BF6"/>
    <w:rsid w:val="00FF4E06"/>
    <w:rsid w:val="00FF4F62"/>
    <w:rsid w:val="00FF5476"/>
    <w:rsid w:val="00FF5AE5"/>
    <w:rsid w:val="00FF5B6A"/>
    <w:rsid w:val="00FF62F7"/>
    <w:rsid w:val="00FF6A77"/>
    <w:rsid w:val="00FF6E4F"/>
    <w:rsid w:val="00FF75C6"/>
    <w:rsid w:val="00FF77D0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819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C1618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9"/>
    <w:qFormat/>
    <w:rsid w:val="009705B8"/>
    <w:pPr>
      <w:numPr>
        <w:numId w:val="5"/>
      </w:numPr>
      <w:spacing w:before="280" w:after="280"/>
      <w:ind w:left="0" w:firstLine="0"/>
      <w:jc w:val="center"/>
      <w:outlineLvl w:val="0"/>
    </w:pPr>
    <w:rPr>
      <w:bCs/>
    </w:rPr>
  </w:style>
  <w:style w:type="paragraph" w:styleId="2">
    <w:name w:val="heading 2"/>
    <w:basedOn w:val="a2"/>
    <w:next w:val="a2"/>
    <w:link w:val="20"/>
    <w:uiPriority w:val="99"/>
    <w:unhideWhenUsed/>
    <w:qFormat/>
    <w:rsid w:val="00BE6D92"/>
    <w:pPr>
      <w:spacing w:before="280" w:after="280"/>
      <w:ind w:firstLine="0"/>
      <w:jc w:val="center"/>
      <w:outlineLvl w:val="1"/>
    </w:pPr>
  </w:style>
  <w:style w:type="paragraph" w:styleId="3">
    <w:name w:val="heading 3"/>
    <w:basedOn w:val="2"/>
    <w:next w:val="a2"/>
    <w:link w:val="30"/>
    <w:uiPriority w:val="99"/>
    <w:unhideWhenUsed/>
    <w:qFormat/>
    <w:rsid w:val="005A283F"/>
    <w:pPr>
      <w:numPr>
        <w:ilvl w:val="2"/>
      </w:numPr>
      <w:outlineLvl w:val="2"/>
    </w:pPr>
  </w:style>
  <w:style w:type="paragraph" w:styleId="4">
    <w:name w:val="heading 4"/>
    <w:basedOn w:val="a2"/>
    <w:next w:val="a2"/>
    <w:link w:val="40"/>
    <w:uiPriority w:val="99"/>
    <w:unhideWhenUsed/>
    <w:qFormat/>
    <w:rsid w:val="00F57E96"/>
    <w:pPr>
      <w:numPr>
        <w:ilvl w:val="3"/>
        <w:numId w:val="6"/>
      </w:numPr>
      <w:spacing w:before="100" w:beforeAutospacing="1" w:after="100" w:afterAutospacing="1"/>
      <w:ind w:left="3237" w:hanging="1077"/>
      <w:contextualSpacing/>
      <w:outlineLvl w:val="3"/>
    </w:pPr>
  </w:style>
  <w:style w:type="paragraph" w:styleId="5">
    <w:name w:val="heading 5"/>
    <w:basedOn w:val="7"/>
    <w:link w:val="50"/>
    <w:uiPriority w:val="9"/>
    <w:qFormat/>
    <w:rsid w:val="00633E64"/>
    <w:pPr>
      <w:numPr>
        <w:ilvl w:val="0"/>
        <w:numId w:val="0"/>
      </w:numPr>
      <w:spacing w:before="0" w:beforeAutospacing="0" w:after="0" w:afterAutospacing="0"/>
      <w:ind w:left="3827"/>
      <w:jc w:val="center"/>
      <w:outlineLvl w:val="4"/>
    </w:pPr>
    <w:rPr>
      <w:szCs w:val="28"/>
    </w:rPr>
  </w:style>
  <w:style w:type="paragraph" w:styleId="6">
    <w:name w:val="heading 6"/>
    <w:basedOn w:val="4"/>
    <w:next w:val="a2"/>
    <w:link w:val="60"/>
    <w:uiPriority w:val="9"/>
    <w:unhideWhenUsed/>
    <w:qFormat/>
    <w:rsid w:val="003945CE"/>
    <w:pPr>
      <w:numPr>
        <w:ilvl w:val="0"/>
        <w:numId w:val="0"/>
      </w:numPr>
      <w:jc w:val="center"/>
      <w:outlineLvl w:val="5"/>
    </w:pPr>
    <w:rPr>
      <w:b/>
      <w:color w:val="000000" w:themeColor="text1"/>
    </w:rPr>
  </w:style>
  <w:style w:type="paragraph" w:styleId="7">
    <w:name w:val="heading 7"/>
    <w:basedOn w:val="a2"/>
    <w:next w:val="a2"/>
    <w:link w:val="70"/>
    <w:qFormat/>
    <w:rsid w:val="00513DC4"/>
    <w:pPr>
      <w:numPr>
        <w:ilvl w:val="6"/>
        <w:numId w:val="3"/>
      </w:numPr>
      <w:spacing w:before="100" w:beforeAutospacing="1" w:after="100" w:afterAutospacing="1"/>
      <w:outlineLvl w:val="6"/>
    </w:pPr>
  </w:style>
  <w:style w:type="paragraph" w:styleId="8">
    <w:name w:val="heading 8"/>
    <w:basedOn w:val="a2"/>
    <w:next w:val="a2"/>
    <w:link w:val="80"/>
    <w:qFormat/>
    <w:rsid w:val="009D43FE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9D43FE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587AF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uiPriority w:val="99"/>
    <w:rsid w:val="009705B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BE6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Number"/>
    <w:basedOn w:val="a2"/>
    <w:uiPriority w:val="99"/>
    <w:semiHidden/>
    <w:unhideWhenUsed/>
    <w:rsid w:val="005C52B1"/>
    <w:pPr>
      <w:tabs>
        <w:tab w:val="num" w:pos="360"/>
      </w:tabs>
      <w:ind w:left="360" w:hanging="360"/>
      <w:contextualSpacing/>
    </w:pPr>
  </w:style>
  <w:style w:type="character" w:customStyle="1" w:styleId="30">
    <w:name w:val="Заголовок 3 Знак"/>
    <w:basedOn w:val="a3"/>
    <w:link w:val="3"/>
    <w:uiPriority w:val="99"/>
    <w:rsid w:val="005A28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9"/>
    <w:rsid w:val="002860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513D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33E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3945CE"/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D43F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D43FE"/>
    <w:rPr>
      <w:rFonts w:ascii="Times New Roman" w:eastAsia="Times New Roman" w:hAnsi="Times New Roman" w:cs="Arial"/>
      <w:lang w:eastAsia="ru-RU"/>
    </w:rPr>
  </w:style>
  <w:style w:type="character" w:styleId="a7">
    <w:name w:val="Hyperlink"/>
    <w:basedOn w:val="a3"/>
    <w:uiPriority w:val="99"/>
    <w:unhideWhenUsed/>
    <w:rsid w:val="003414D4"/>
    <w:rPr>
      <w:color w:val="0000FF"/>
      <w:u w:val="single"/>
    </w:rPr>
  </w:style>
  <w:style w:type="character" w:styleId="a8">
    <w:name w:val="Emphasis"/>
    <w:basedOn w:val="a3"/>
    <w:uiPriority w:val="20"/>
    <w:qFormat/>
    <w:rsid w:val="00EE49FD"/>
    <w:rPr>
      <w:i/>
      <w:iCs/>
    </w:rPr>
  </w:style>
  <w:style w:type="paragraph" w:customStyle="1" w:styleId="text">
    <w:name w:val="text"/>
    <w:basedOn w:val="a2"/>
    <w:rsid w:val="006D0D63"/>
    <w:pPr>
      <w:spacing w:before="100" w:beforeAutospacing="1" w:after="100" w:afterAutospacing="1"/>
      <w:ind w:firstLine="0"/>
      <w:jc w:val="left"/>
    </w:pPr>
  </w:style>
  <w:style w:type="paragraph" w:customStyle="1" w:styleId="text-v">
    <w:name w:val="text-v"/>
    <w:basedOn w:val="a2"/>
    <w:rsid w:val="006D0D63"/>
    <w:pPr>
      <w:spacing w:before="100" w:beforeAutospacing="1" w:after="100" w:afterAutospacing="1"/>
      <w:ind w:firstLine="0"/>
      <w:jc w:val="left"/>
    </w:pPr>
  </w:style>
  <w:style w:type="paragraph" w:customStyle="1" w:styleId="tab-c">
    <w:name w:val="tab-c"/>
    <w:basedOn w:val="a2"/>
    <w:rsid w:val="006D0D63"/>
    <w:pPr>
      <w:spacing w:before="100" w:beforeAutospacing="1" w:after="100" w:afterAutospacing="1"/>
      <w:ind w:firstLine="0"/>
      <w:jc w:val="left"/>
    </w:pPr>
  </w:style>
  <w:style w:type="paragraph" w:styleId="a0">
    <w:name w:val="List Paragraph"/>
    <w:basedOn w:val="a2"/>
    <w:uiPriority w:val="34"/>
    <w:qFormat/>
    <w:rsid w:val="00723D63"/>
    <w:pPr>
      <w:numPr>
        <w:ilvl w:val="1"/>
        <w:numId w:val="2"/>
      </w:numPr>
      <w:ind w:left="0" w:firstLine="709"/>
    </w:pPr>
  </w:style>
  <w:style w:type="paragraph" w:styleId="a9">
    <w:name w:val="Document Map"/>
    <w:basedOn w:val="a2"/>
    <w:link w:val="aa"/>
    <w:uiPriority w:val="99"/>
    <w:semiHidden/>
    <w:unhideWhenUsed/>
    <w:rsid w:val="0021107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3"/>
    <w:link w:val="a9"/>
    <w:uiPriority w:val="99"/>
    <w:semiHidden/>
    <w:rsid w:val="002110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Абзац нумерованного списка"/>
    <w:basedOn w:val="a2"/>
    <w:link w:val="ac"/>
    <w:qFormat/>
    <w:rsid w:val="00116F8E"/>
    <w:pPr>
      <w:ind w:firstLine="550"/>
    </w:pPr>
  </w:style>
  <w:style w:type="character" w:customStyle="1" w:styleId="ac">
    <w:name w:val="Абзац нумерованного списка Знак"/>
    <w:basedOn w:val="a3"/>
    <w:link w:val="ab"/>
    <w:rsid w:val="00116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lossarydesctext">
    <w:name w:val="b-glossary__desc_text"/>
    <w:basedOn w:val="a2"/>
    <w:rsid w:val="00116F8E"/>
    <w:pPr>
      <w:spacing w:before="100" w:beforeAutospacing="1" w:after="100" w:afterAutospacing="1"/>
    </w:pPr>
  </w:style>
  <w:style w:type="paragraph" w:customStyle="1" w:styleId="-">
    <w:name w:val="Ст-абзац"/>
    <w:basedOn w:val="a2"/>
    <w:next w:val="a2"/>
    <w:uiPriority w:val="99"/>
    <w:rsid w:val="00486B29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paragraph" w:customStyle="1" w:styleId="--2">
    <w:name w:val="Табл-терм-2"/>
    <w:basedOn w:val="a2"/>
    <w:next w:val="a2"/>
    <w:uiPriority w:val="99"/>
    <w:rsid w:val="00486B29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paragraph" w:customStyle="1" w:styleId="-0">
    <w:name w:val="Ст-раздел"/>
    <w:basedOn w:val="a2"/>
    <w:next w:val="a2"/>
    <w:uiPriority w:val="99"/>
    <w:rsid w:val="00486B29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paragraph" w:customStyle="1" w:styleId="Default">
    <w:name w:val="Default"/>
    <w:rsid w:val="00BE227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Гипертекстовая ссылка"/>
    <w:basedOn w:val="a3"/>
    <w:uiPriority w:val="99"/>
    <w:rsid w:val="00595704"/>
    <w:rPr>
      <w:b/>
      <w:bCs/>
      <w:color w:val="008000"/>
    </w:rPr>
  </w:style>
  <w:style w:type="paragraph" w:customStyle="1" w:styleId="ae">
    <w:name w:val="Нормальный (таблица)"/>
    <w:basedOn w:val="a2"/>
    <w:next w:val="a2"/>
    <w:uiPriority w:val="99"/>
    <w:rsid w:val="005E44DF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table" w:styleId="af">
    <w:name w:val="Table Grid"/>
    <w:basedOn w:val="a4"/>
    <w:uiPriority w:val="59"/>
    <w:rsid w:val="00C77C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2"/>
    <w:link w:val="af1"/>
    <w:uiPriority w:val="99"/>
    <w:unhideWhenUsed/>
    <w:rsid w:val="00C854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3"/>
    <w:link w:val="af0"/>
    <w:uiPriority w:val="99"/>
    <w:rsid w:val="00C85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2"/>
    <w:link w:val="af3"/>
    <w:uiPriority w:val="99"/>
    <w:unhideWhenUsed/>
    <w:rsid w:val="00C854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uiPriority w:val="99"/>
    <w:rsid w:val="00C8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3"/>
    <w:uiPriority w:val="99"/>
    <w:semiHidden/>
    <w:rsid w:val="002B65F0"/>
    <w:rPr>
      <w:color w:val="808080"/>
    </w:rPr>
  </w:style>
  <w:style w:type="paragraph" w:customStyle="1" w:styleId="af5">
    <w:name w:val="Заголовок структуры"/>
    <w:basedOn w:val="af6"/>
    <w:next w:val="a2"/>
    <w:link w:val="af7"/>
    <w:qFormat/>
    <w:rsid w:val="00BA575C"/>
    <w:pPr>
      <w:numPr>
        <w:numId w:val="0"/>
      </w:numPr>
      <w:ind w:left="720"/>
      <w:jc w:val="both"/>
    </w:pPr>
    <w:rPr>
      <w:b/>
    </w:rPr>
  </w:style>
  <w:style w:type="paragraph" w:customStyle="1" w:styleId="af6">
    <w:name w:val="Заголовок"/>
    <w:basedOn w:val="1"/>
    <w:next w:val="a2"/>
    <w:uiPriority w:val="99"/>
    <w:rsid w:val="00701194"/>
    <w:pPr>
      <w:ind w:left="720" w:hanging="720"/>
    </w:pPr>
    <w:rPr>
      <w:rFonts w:eastAsiaTheme="minorEastAsia" w:cs="Arial"/>
    </w:rPr>
  </w:style>
  <w:style w:type="character" w:customStyle="1" w:styleId="af7">
    <w:name w:val="Заголовок структуры Знак"/>
    <w:basedOn w:val="a3"/>
    <w:link w:val="af5"/>
    <w:rsid w:val="00BA575C"/>
    <w:rPr>
      <w:rFonts w:ascii="Times New Roman" w:eastAsiaTheme="minorEastAsia" w:hAnsi="Times New Roman" w:cs="Arial"/>
      <w:b/>
      <w:bCs/>
      <w:sz w:val="28"/>
      <w:szCs w:val="28"/>
      <w:lang w:eastAsia="ru-RU"/>
    </w:rPr>
  </w:style>
  <w:style w:type="paragraph" w:customStyle="1" w:styleId="Heading">
    <w:name w:val="Heading"/>
    <w:rsid w:val="00CD76D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SimSun" w:hAnsi="Arial" w:cs="Arial"/>
      <w:b/>
      <w:bCs/>
      <w:lang w:eastAsia="zh-CN"/>
    </w:rPr>
  </w:style>
  <w:style w:type="paragraph" w:styleId="af8">
    <w:name w:val="footnote text"/>
    <w:basedOn w:val="a2"/>
    <w:link w:val="af9"/>
    <w:semiHidden/>
    <w:rsid w:val="00C377B9"/>
    <w:pPr>
      <w:widowControl w:val="0"/>
      <w:autoSpaceDE w:val="0"/>
      <w:autoSpaceDN w:val="0"/>
      <w:adjustRightInd w:val="0"/>
      <w:ind w:firstLine="0"/>
      <w:jc w:val="left"/>
    </w:pPr>
    <w:rPr>
      <w:rFonts w:eastAsia="SimSun" w:cs="Arial"/>
      <w:sz w:val="20"/>
      <w:szCs w:val="20"/>
      <w:lang w:eastAsia="zh-CN"/>
    </w:rPr>
  </w:style>
  <w:style w:type="character" w:customStyle="1" w:styleId="af9">
    <w:name w:val="Текст сноски Знак"/>
    <w:basedOn w:val="a3"/>
    <w:link w:val="af8"/>
    <w:semiHidden/>
    <w:rsid w:val="00C377B9"/>
    <w:rPr>
      <w:rFonts w:ascii="Arial" w:eastAsia="SimSun" w:hAnsi="Arial" w:cs="Arial"/>
      <w:sz w:val="20"/>
      <w:szCs w:val="20"/>
      <w:lang w:eastAsia="zh-CN"/>
    </w:rPr>
  </w:style>
  <w:style w:type="character" w:styleId="afa">
    <w:name w:val="footnote reference"/>
    <w:basedOn w:val="a3"/>
    <w:semiHidden/>
    <w:rsid w:val="00C377B9"/>
    <w:rPr>
      <w:rFonts w:cs="Times New Roman"/>
      <w:vertAlign w:val="superscript"/>
    </w:rPr>
  </w:style>
  <w:style w:type="paragraph" w:customStyle="1" w:styleId="ya-partnerpic-container">
    <w:name w:val="ya-partner__pic-container"/>
    <w:basedOn w:val="a2"/>
    <w:rsid w:val="004E1E78"/>
    <w:pPr>
      <w:spacing w:before="45" w:after="45"/>
      <w:ind w:firstLine="0"/>
      <w:jc w:val="left"/>
    </w:pPr>
    <w:rPr>
      <w:sz w:val="24"/>
    </w:rPr>
  </w:style>
  <w:style w:type="paragraph" w:customStyle="1" w:styleId="31">
    <w:name w:val="Уровень 3"/>
    <w:basedOn w:val="a2"/>
    <w:rsid w:val="001928E6"/>
    <w:pPr>
      <w:widowControl w:val="0"/>
      <w:autoSpaceDE w:val="0"/>
      <w:autoSpaceDN w:val="0"/>
      <w:adjustRightInd w:val="0"/>
      <w:ind w:firstLine="360"/>
    </w:pPr>
  </w:style>
  <w:style w:type="paragraph" w:customStyle="1" w:styleId="41">
    <w:name w:val="Уровень 4"/>
    <w:basedOn w:val="31"/>
    <w:rsid w:val="009D43FE"/>
  </w:style>
  <w:style w:type="paragraph" w:customStyle="1" w:styleId="51">
    <w:name w:val="Уровень 5"/>
    <w:basedOn w:val="6"/>
    <w:rsid w:val="009D43FE"/>
    <w:pPr>
      <w:widowControl w:val="0"/>
      <w:autoSpaceDE w:val="0"/>
      <w:autoSpaceDN w:val="0"/>
      <w:adjustRightInd w:val="0"/>
      <w:ind w:firstLine="360"/>
    </w:pPr>
    <w:rPr>
      <w:bCs/>
      <w:szCs w:val="22"/>
    </w:rPr>
  </w:style>
  <w:style w:type="paragraph" w:styleId="afb">
    <w:name w:val="Title"/>
    <w:basedOn w:val="1"/>
    <w:link w:val="afc"/>
    <w:qFormat/>
    <w:rsid w:val="00A917CB"/>
    <w:rPr>
      <w:rFonts w:eastAsia="Calibri" w:cs="Calibri"/>
      <w:spacing w:val="20"/>
    </w:rPr>
  </w:style>
  <w:style w:type="character" w:customStyle="1" w:styleId="afc">
    <w:name w:val="Название Знак"/>
    <w:basedOn w:val="a3"/>
    <w:link w:val="afb"/>
    <w:rsid w:val="00A917CB"/>
    <w:rPr>
      <w:rFonts w:ascii="Times New Roman" w:eastAsia="Calibri" w:hAnsi="Times New Roman" w:cs="Calibri"/>
      <w:bCs/>
      <w:spacing w:val="20"/>
      <w:sz w:val="28"/>
      <w:szCs w:val="24"/>
      <w:lang w:eastAsia="ru-RU"/>
    </w:rPr>
  </w:style>
  <w:style w:type="paragraph" w:customStyle="1" w:styleId="afd">
    <w:name w:val="Таблицы (моноширинный)"/>
    <w:basedOn w:val="a2"/>
    <w:next w:val="a2"/>
    <w:uiPriority w:val="99"/>
    <w:rsid w:val="00FF77D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character" w:customStyle="1" w:styleId="shorttext">
    <w:name w:val="short_text"/>
    <w:basedOn w:val="a3"/>
    <w:rsid w:val="00BB183F"/>
  </w:style>
  <w:style w:type="character" w:customStyle="1" w:styleId="hps">
    <w:name w:val="hps"/>
    <w:basedOn w:val="a3"/>
    <w:rsid w:val="00BB183F"/>
  </w:style>
  <w:style w:type="character" w:customStyle="1" w:styleId="atn">
    <w:name w:val="atn"/>
    <w:basedOn w:val="a3"/>
    <w:rsid w:val="005F7BB7"/>
  </w:style>
  <w:style w:type="character" w:customStyle="1" w:styleId="longtext">
    <w:name w:val="long_text"/>
    <w:basedOn w:val="a3"/>
    <w:rsid w:val="009620BE"/>
  </w:style>
  <w:style w:type="paragraph" w:styleId="21">
    <w:name w:val="Quote"/>
    <w:basedOn w:val="a2"/>
    <w:next w:val="a2"/>
    <w:link w:val="22"/>
    <w:uiPriority w:val="29"/>
    <w:qFormat/>
    <w:rsid w:val="00FD19BC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FD19B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gt-trans-draggable">
    <w:name w:val="gt-trans-draggable"/>
    <w:basedOn w:val="a3"/>
    <w:rsid w:val="00297FCF"/>
  </w:style>
  <w:style w:type="paragraph" w:styleId="23">
    <w:name w:val="toc 2"/>
    <w:basedOn w:val="a2"/>
    <w:next w:val="a2"/>
    <w:autoRedefine/>
    <w:uiPriority w:val="39"/>
    <w:unhideWhenUsed/>
    <w:qFormat/>
    <w:rsid w:val="006558DC"/>
    <w:pPr>
      <w:ind w:left="284" w:firstLine="0"/>
      <w:jc w:val="left"/>
    </w:pPr>
    <w:rPr>
      <w:bCs/>
      <w:szCs w:val="20"/>
    </w:rPr>
  </w:style>
  <w:style w:type="paragraph" w:styleId="11">
    <w:name w:val="toc 1"/>
    <w:basedOn w:val="a2"/>
    <w:next w:val="a2"/>
    <w:autoRedefine/>
    <w:uiPriority w:val="39"/>
    <w:unhideWhenUsed/>
    <w:qFormat/>
    <w:rsid w:val="001119FD"/>
    <w:pPr>
      <w:tabs>
        <w:tab w:val="right" w:leader="dot" w:pos="9345"/>
      </w:tabs>
      <w:ind w:firstLine="0"/>
      <w:jc w:val="left"/>
    </w:pPr>
    <w:rPr>
      <w:bCs/>
    </w:rPr>
  </w:style>
  <w:style w:type="paragraph" w:styleId="32">
    <w:name w:val="toc 3"/>
    <w:basedOn w:val="a2"/>
    <w:next w:val="a2"/>
    <w:autoRedefine/>
    <w:uiPriority w:val="39"/>
    <w:unhideWhenUsed/>
    <w:qFormat/>
    <w:rsid w:val="006558DC"/>
    <w:pPr>
      <w:ind w:left="567" w:firstLine="0"/>
      <w:jc w:val="left"/>
    </w:pPr>
    <w:rPr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6558DC"/>
    <w:pPr>
      <w:ind w:left="567" w:firstLine="0"/>
      <w:jc w:val="left"/>
    </w:pPr>
    <w:rPr>
      <w:szCs w:val="20"/>
    </w:rPr>
  </w:style>
  <w:style w:type="paragraph" w:styleId="52">
    <w:name w:val="toc 5"/>
    <w:basedOn w:val="a2"/>
    <w:next w:val="a2"/>
    <w:autoRedefine/>
    <w:uiPriority w:val="39"/>
    <w:unhideWhenUsed/>
    <w:rsid w:val="00F70698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2"/>
    <w:next w:val="a2"/>
    <w:autoRedefine/>
    <w:uiPriority w:val="39"/>
    <w:unhideWhenUsed/>
    <w:rsid w:val="00F70698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F70698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F70698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F70698"/>
    <w:pPr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15">
    <w:name w:val="Стиль Стиль таблицы + Междустр.интервал:  15 строки"/>
    <w:basedOn w:val="a2"/>
    <w:rsid w:val="001928E6"/>
    <w:pPr>
      <w:ind w:firstLine="0"/>
      <w:jc w:val="left"/>
    </w:pPr>
    <w:rPr>
      <w:szCs w:val="20"/>
      <w:lang w:eastAsia="en-US"/>
    </w:rPr>
  </w:style>
  <w:style w:type="character" w:styleId="HTML">
    <w:name w:val="HTML Cite"/>
    <w:basedOn w:val="a3"/>
    <w:uiPriority w:val="99"/>
    <w:semiHidden/>
    <w:unhideWhenUsed/>
    <w:rsid w:val="00E83FBA"/>
    <w:rPr>
      <w:i/>
      <w:iCs/>
    </w:rPr>
  </w:style>
  <w:style w:type="paragraph" w:customStyle="1" w:styleId="Informacjepersonalne">
    <w:name w:val="Informacje personalne"/>
    <w:basedOn w:val="a2"/>
    <w:uiPriority w:val="99"/>
    <w:rsid w:val="00C52C02"/>
    <w:pPr>
      <w:numPr>
        <w:numId w:val="1"/>
      </w:numPr>
      <w:jc w:val="left"/>
    </w:pPr>
    <w:rPr>
      <w:szCs w:val="20"/>
      <w:lang w:val="en-GB" w:eastAsia="pl-PL"/>
    </w:rPr>
  </w:style>
  <w:style w:type="character" w:styleId="afe">
    <w:name w:val="Strong"/>
    <w:basedOn w:val="a3"/>
    <w:uiPriority w:val="22"/>
    <w:qFormat/>
    <w:rsid w:val="00A2084C"/>
    <w:rPr>
      <w:b/>
      <w:bCs/>
    </w:rPr>
  </w:style>
  <w:style w:type="paragraph" w:customStyle="1" w:styleId="43">
    <w:name w:val="Стиль Заголовок 4 + По левому краю"/>
    <w:basedOn w:val="4"/>
    <w:rsid w:val="00F5687C"/>
    <w:pPr>
      <w:ind w:firstLine="567"/>
    </w:pPr>
    <w:rPr>
      <w:szCs w:val="20"/>
    </w:rPr>
  </w:style>
  <w:style w:type="paragraph" w:styleId="aff">
    <w:name w:val="caption"/>
    <w:basedOn w:val="a2"/>
    <w:next w:val="a2"/>
    <w:uiPriority w:val="35"/>
    <w:unhideWhenUsed/>
    <w:qFormat/>
    <w:rsid w:val="005C52B1"/>
    <w:pPr>
      <w:spacing w:after="200"/>
    </w:pPr>
    <w:rPr>
      <w:b/>
      <w:bCs/>
      <w:color w:val="4F81BD" w:themeColor="accent1"/>
      <w:sz w:val="18"/>
      <w:szCs w:val="18"/>
    </w:rPr>
  </w:style>
  <w:style w:type="paragraph" w:styleId="aff0">
    <w:name w:val="TOC Heading"/>
    <w:basedOn w:val="1"/>
    <w:next w:val="a2"/>
    <w:uiPriority w:val="39"/>
    <w:semiHidden/>
    <w:unhideWhenUsed/>
    <w:qFormat/>
    <w:rsid w:val="005C52B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ff1">
    <w:name w:val="Название таблицы"/>
    <w:basedOn w:val="a2"/>
    <w:next w:val="a2"/>
    <w:qFormat/>
    <w:rsid w:val="00AF4108"/>
    <w:pPr>
      <w:spacing w:before="100" w:beforeAutospacing="1" w:after="100" w:afterAutospacing="1"/>
      <w:ind w:firstLine="0"/>
      <w:jc w:val="left"/>
    </w:pPr>
  </w:style>
  <w:style w:type="paragraph" w:customStyle="1" w:styleId="aff2">
    <w:name w:val="Абзац после таблицы"/>
    <w:basedOn w:val="a2"/>
    <w:next w:val="a2"/>
    <w:qFormat/>
    <w:rsid w:val="003B3EE2"/>
    <w:pPr>
      <w:spacing w:before="100" w:beforeAutospacing="1"/>
    </w:pPr>
  </w:style>
  <w:style w:type="character" w:styleId="aff3">
    <w:name w:val="FollowedHyperlink"/>
    <w:basedOn w:val="a3"/>
    <w:uiPriority w:val="99"/>
    <w:semiHidden/>
    <w:unhideWhenUsed/>
    <w:rsid w:val="00772209"/>
    <w:rPr>
      <w:color w:val="800080" w:themeColor="followedHyperlink"/>
      <w:u w:val="single"/>
    </w:rPr>
  </w:style>
  <w:style w:type="character" w:customStyle="1" w:styleId="aff4">
    <w:name w:val="Цветовое выделение"/>
    <w:uiPriority w:val="99"/>
    <w:rsid w:val="00FE00B6"/>
    <w:rPr>
      <w:b/>
      <w:bCs/>
      <w:color w:val="000080"/>
    </w:rPr>
  </w:style>
  <w:style w:type="paragraph" w:customStyle="1" w:styleId="aff5">
    <w:name w:val="Стиль Перед:  авто После:  авто"/>
    <w:basedOn w:val="a2"/>
    <w:next w:val="a2"/>
    <w:rsid w:val="008C49AF"/>
    <w:pPr>
      <w:spacing w:before="100" w:beforeAutospacing="1" w:after="100" w:afterAutospacing="1"/>
    </w:pPr>
    <w:rPr>
      <w:szCs w:val="20"/>
    </w:rPr>
  </w:style>
  <w:style w:type="paragraph" w:customStyle="1" w:styleId="a1">
    <w:name w:val="Перечисление"/>
    <w:basedOn w:val="a2"/>
    <w:qFormat/>
    <w:rsid w:val="00F57E96"/>
    <w:pPr>
      <w:numPr>
        <w:numId w:val="4"/>
      </w:numPr>
      <w:ind w:left="0" w:firstLine="357"/>
      <w:contextualSpacing/>
    </w:pPr>
  </w:style>
  <w:style w:type="paragraph" w:customStyle="1" w:styleId="aff6">
    <w:name w:val="Знак"/>
    <w:basedOn w:val="a2"/>
    <w:rsid w:val="005C00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4">
    <w:name w:val="Style4"/>
    <w:basedOn w:val="a2"/>
    <w:rsid w:val="00225874"/>
    <w:pPr>
      <w:widowControl w:val="0"/>
      <w:autoSpaceDE w:val="0"/>
      <w:autoSpaceDN w:val="0"/>
      <w:adjustRightInd w:val="0"/>
      <w:spacing w:line="245" w:lineRule="exact"/>
      <w:ind w:firstLine="72"/>
      <w:jc w:val="left"/>
    </w:pPr>
  </w:style>
  <w:style w:type="paragraph" w:customStyle="1" w:styleId="Style5">
    <w:name w:val="Style5"/>
    <w:basedOn w:val="a2"/>
    <w:rsid w:val="0022587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2"/>
    <w:rsid w:val="0022587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2"/>
    <w:rsid w:val="00225874"/>
    <w:pPr>
      <w:widowControl w:val="0"/>
      <w:autoSpaceDE w:val="0"/>
      <w:autoSpaceDN w:val="0"/>
      <w:adjustRightInd w:val="0"/>
      <w:spacing w:line="226" w:lineRule="exact"/>
      <w:ind w:hanging="106"/>
      <w:jc w:val="left"/>
    </w:pPr>
  </w:style>
  <w:style w:type="paragraph" w:customStyle="1" w:styleId="Style8">
    <w:name w:val="Style8"/>
    <w:basedOn w:val="a2"/>
    <w:rsid w:val="00225874"/>
    <w:pPr>
      <w:widowControl w:val="0"/>
      <w:autoSpaceDE w:val="0"/>
      <w:autoSpaceDN w:val="0"/>
      <w:adjustRightInd w:val="0"/>
      <w:spacing w:line="252" w:lineRule="exact"/>
      <w:ind w:firstLine="0"/>
      <w:jc w:val="left"/>
    </w:pPr>
  </w:style>
  <w:style w:type="character" w:customStyle="1" w:styleId="FontStyle16">
    <w:name w:val="Font Style16"/>
    <w:basedOn w:val="a3"/>
    <w:rsid w:val="002258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3"/>
    <w:rsid w:val="00225874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3"/>
    <w:rsid w:val="002258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225874"/>
    <w:pPr>
      <w:widowControl w:val="0"/>
      <w:autoSpaceDE w:val="0"/>
      <w:autoSpaceDN w:val="0"/>
      <w:adjustRightInd w:val="0"/>
      <w:spacing w:line="206" w:lineRule="exact"/>
      <w:ind w:hanging="187"/>
      <w:jc w:val="left"/>
    </w:pPr>
  </w:style>
  <w:style w:type="paragraph" w:customStyle="1" w:styleId="Style10">
    <w:name w:val="Style10"/>
    <w:basedOn w:val="a2"/>
    <w:rsid w:val="00225874"/>
    <w:pPr>
      <w:widowControl w:val="0"/>
      <w:autoSpaceDE w:val="0"/>
      <w:autoSpaceDN w:val="0"/>
      <w:adjustRightInd w:val="0"/>
      <w:spacing w:line="254" w:lineRule="exact"/>
      <w:ind w:firstLine="0"/>
    </w:pPr>
  </w:style>
  <w:style w:type="paragraph" w:customStyle="1" w:styleId="Style11">
    <w:name w:val="Style11"/>
    <w:basedOn w:val="a2"/>
    <w:rsid w:val="00225874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2"/>
    <w:rsid w:val="00225874"/>
    <w:pPr>
      <w:widowControl w:val="0"/>
      <w:autoSpaceDE w:val="0"/>
      <w:autoSpaceDN w:val="0"/>
      <w:adjustRightInd w:val="0"/>
      <w:spacing w:line="254" w:lineRule="exact"/>
      <w:ind w:firstLine="533"/>
      <w:jc w:val="left"/>
    </w:pPr>
  </w:style>
  <w:style w:type="paragraph" w:styleId="aff7">
    <w:name w:val="Body Text Indent"/>
    <w:basedOn w:val="a2"/>
    <w:link w:val="aff8"/>
    <w:uiPriority w:val="99"/>
    <w:semiHidden/>
    <w:unhideWhenUsed/>
    <w:rsid w:val="00FE0932"/>
    <w:pPr>
      <w:spacing w:after="120"/>
      <w:ind w:left="283"/>
    </w:pPr>
  </w:style>
  <w:style w:type="character" w:customStyle="1" w:styleId="aff8">
    <w:name w:val="Основной текст с отступом Знак"/>
    <w:basedOn w:val="a3"/>
    <w:link w:val="aff7"/>
    <w:uiPriority w:val="99"/>
    <w:semiHidden/>
    <w:rsid w:val="00FE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0C1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Содержимое таблицы"/>
    <w:basedOn w:val="a2"/>
    <w:rsid w:val="003D1823"/>
    <w:pPr>
      <w:suppressLineNumbers/>
      <w:suppressAutoHyphens/>
      <w:ind w:firstLine="284"/>
    </w:pPr>
    <w:rPr>
      <w:rFonts w:ascii="Tahoma" w:hAnsi="Tahoma" w:cs="Tahoma"/>
      <w:sz w:val="22"/>
      <w:szCs w:val="22"/>
      <w:lang w:eastAsia="ar-SA"/>
    </w:rPr>
  </w:style>
  <w:style w:type="character" w:customStyle="1" w:styleId="FontStyle15">
    <w:name w:val="Font Style15"/>
    <w:basedOn w:val="a3"/>
    <w:rsid w:val="002B19FB"/>
    <w:rPr>
      <w:rFonts w:ascii="Times New Roman" w:hAnsi="Times New Roman" w:cs="Times New Roman"/>
      <w:b/>
      <w:bCs/>
      <w:sz w:val="20"/>
      <w:szCs w:val="20"/>
    </w:rPr>
  </w:style>
  <w:style w:type="character" w:customStyle="1" w:styleId="rvts34">
    <w:name w:val="rvts34"/>
    <w:basedOn w:val="a3"/>
    <w:rsid w:val="005528E0"/>
    <w:rPr>
      <w:rFonts w:ascii="Arial" w:hAnsi="Arial" w:cs="Arial" w:hint="default"/>
    </w:rPr>
  </w:style>
  <w:style w:type="character" w:customStyle="1" w:styleId="rvts37">
    <w:name w:val="rvts37"/>
    <w:basedOn w:val="a3"/>
    <w:rsid w:val="005528E0"/>
    <w:rPr>
      <w:rFonts w:ascii="Arial" w:hAnsi="Arial" w:cs="Arial" w:hint="default"/>
      <w:b/>
      <w:bCs/>
    </w:rPr>
  </w:style>
  <w:style w:type="paragraph" w:styleId="a">
    <w:name w:val="Body Text"/>
    <w:basedOn w:val="a6"/>
    <w:link w:val="affa"/>
    <w:rsid w:val="00FD09C4"/>
    <w:pPr>
      <w:numPr>
        <w:numId w:val="2"/>
      </w:numPr>
    </w:pPr>
  </w:style>
  <w:style w:type="character" w:customStyle="1" w:styleId="affa">
    <w:name w:val="Основной текст Знак"/>
    <w:basedOn w:val="a3"/>
    <w:link w:val="a"/>
    <w:rsid w:val="00FD0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0">
    <w:name w:val="consplusnormal"/>
    <w:basedOn w:val="a2"/>
    <w:rsid w:val="009F58AE"/>
    <w:pPr>
      <w:spacing w:before="100" w:beforeAutospacing="1" w:after="100" w:afterAutospacing="1"/>
      <w:ind w:firstLine="0"/>
      <w:jc w:val="left"/>
    </w:pPr>
  </w:style>
  <w:style w:type="character" w:styleId="affb">
    <w:name w:val="annotation reference"/>
    <w:basedOn w:val="a3"/>
    <w:uiPriority w:val="99"/>
    <w:semiHidden/>
    <w:unhideWhenUsed/>
    <w:rsid w:val="00257417"/>
    <w:rPr>
      <w:sz w:val="16"/>
      <w:szCs w:val="16"/>
    </w:rPr>
  </w:style>
  <w:style w:type="paragraph" w:styleId="affc">
    <w:name w:val="annotation text"/>
    <w:basedOn w:val="a2"/>
    <w:link w:val="affd"/>
    <w:uiPriority w:val="99"/>
    <w:semiHidden/>
    <w:unhideWhenUsed/>
    <w:rsid w:val="00257417"/>
    <w:pPr>
      <w:ind w:firstLine="0"/>
    </w:pPr>
    <w:rPr>
      <w:rFonts w:eastAsiaTheme="minorHAnsi"/>
      <w:sz w:val="20"/>
      <w:szCs w:val="20"/>
      <w:lang w:val="en-US" w:eastAsia="en-US"/>
    </w:rPr>
  </w:style>
  <w:style w:type="character" w:customStyle="1" w:styleId="affd">
    <w:name w:val="Текст примечания Знак"/>
    <w:basedOn w:val="a3"/>
    <w:link w:val="affc"/>
    <w:uiPriority w:val="99"/>
    <w:semiHidden/>
    <w:rsid w:val="00257417"/>
    <w:rPr>
      <w:rFonts w:ascii="Times New Roman" w:hAnsi="Times New Roman" w:cs="Times New Roman"/>
      <w:sz w:val="20"/>
      <w:szCs w:val="20"/>
      <w:lang w:val="en-US"/>
    </w:rPr>
  </w:style>
  <w:style w:type="paragraph" w:customStyle="1" w:styleId="u">
    <w:name w:val="u"/>
    <w:basedOn w:val="a2"/>
    <w:uiPriority w:val="99"/>
    <w:rsid w:val="0052179E"/>
    <w:pPr>
      <w:spacing w:before="100" w:beforeAutospacing="1" w:after="100" w:afterAutospacing="1"/>
      <w:ind w:firstLine="567"/>
    </w:pPr>
  </w:style>
  <w:style w:type="paragraph" w:customStyle="1" w:styleId="CharChar1CharCharCharCharCharCharCharCharCharCharCharCharChar">
    <w:name w:val="Char Char1 Char Char Char Char Char Char Char Char Char Char Char Char Char Знак"/>
    <w:basedOn w:val="a2"/>
    <w:uiPriority w:val="99"/>
    <w:rsid w:val="005D1213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Прижатый влево"/>
    <w:basedOn w:val="a2"/>
    <w:next w:val="a2"/>
    <w:uiPriority w:val="99"/>
    <w:rsid w:val="00251CF7"/>
    <w:pPr>
      <w:autoSpaceDE w:val="0"/>
      <w:autoSpaceDN w:val="0"/>
      <w:adjustRightInd w:val="0"/>
      <w:ind w:firstLine="0"/>
      <w:jc w:val="left"/>
    </w:pPr>
    <w:rPr>
      <w:rFonts w:eastAsiaTheme="minorHAnsi" w:cs="Arial"/>
      <w:lang w:eastAsia="en-US"/>
    </w:rPr>
  </w:style>
  <w:style w:type="paragraph" w:customStyle="1" w:styleId="afff">
    <w:name w:val="Комментарий"/>
    <w:basedOn w:val="a2"/>
    <w:next w:val="a2"/>
    <w:uiPriority w:val="99"/>
    <w:rsid w:val="00482999"/>
    <w:pPr>
      <w:widowControl w:val="0"/>
      <w:autoSpaceDE w:val="0"/>
      <w:autoSpaceDN w:val="0"/>
      <w:adjustRightInd w:val="0"/>
      <w:spacing w:before="75"/>
      <w:ind w:firstLine="0"/>
    </w:pPr>
    <w:rPr>
      <w:rFonts w:cs="Arial"/>
      <w:i/>
      <w:iCs/>
      <w:color w:val="800080"/>
    </w:rPr>
  </w:style>
  <w:style w:type="paragraph" w:customStyle="1" w:styleId="afff0">
    <w:name w:val="Заголовок для информации об изменениях"/>
    <w:basedOn w:val="1"/>
    <w:next w:val="a2"/>
    <w:uiPriority w:val="99"/>
    <w:rsid w:val="00B05AFC"/>
    <w:pPr>
      <w:spacing w:before="0" w:after="0"/>
      <w:outlineLvl w:val="9"/>
    </w:pPr>
    <w:rPr>
      <w:rFonts w:eastAsiaTheme="minorEastAsia" w:cs="Arial"/>
      <w:sz w:val="20"/>
      <w:szCs w:val="20"/>
      <w:shd w:val="clear" w:color="auto" w:fill="FFFFFF"/>
    </w:rPr>
  </w:style>
  <w:style w:type="paragraph" w:styleId="afff1">
    <w:name w:val="Balloon Text"/>
    <w:basedOn w:val="a2"/>
    <w:link w:val="afff2"/>
    <w:uiPriority w:val="99"/>
    <w:semiHidden/>
    <w:unhideWhenUsed/>
    <w:rsid w:val="00F838F0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3"/>
    <w:link w:val="afff1"/>
    <w:uiPriority w:val="99"/>
    <w:semiHidden/>
    <w:rsid w:val="00F838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lation">
    <w:name w:val="translation"/>
    <w:basedOn w:val="a3"/>
    <w:rsid w:val="00E728EC"/>
  </w:style>
  <w:style w:type="paragraph" w:customStyle="1" w:styleId="bodytext">
    <w:name w:val="bodytext"/>
    <w:basedOn w:val="a2"/>
    <w:rsid w:val="008C4825"/>
    <w:pPr>
      <w:spacing w:before="100" w:beforeAutospacing="1" w:after="100" w:afterAutospacing="1"/>
      <w:ind w:firstLine="0"/>
      <w:jc w:val="left"/>
    </w:pPr>
  </w:style>
  <w:style w:type="character" w:customStyle="1" w:styleId="style80">
    <w:name w:val="style8"/>
    <w:basedOn w:val="a3"/>
    <w:rsid w:val="000732B7"/>
  </w:style>
  <w:style w:type="paragraph" w:customStyle="1" w:styleId="311">
    <w:name w:val="Стиль Заголовок 3 + 11 пт"/>
    <w:basedOn w:val="3"/>
    <w:rsid w:val="00686BBC"/>
    <w:rPr>
      <w:sz w:val="22"/>
    </w:rPr>
  </w:style>
  <w:style w:type="character" w:customStyle="1" w:styleId="afff3">
    <w:name w:val="Активная гипертекстовая ссылка"/>
    <w:basedOn w:val="ad"/>
    <w:uiPriority w:val="99"/>
    <w:rsid w:val="0041254E"/>
    <w:rPr>
      <w:b/>
      <w:bCs/>
      <w:color w:val="008000"/>
      <w:u w:val="single"/>
    </w:rPr>
  </w:style>
  <w:style w:type="paragraph" w:customStyle="1" w:styleId="afff4">
    <w:name w:val="Внимание"/>
    <w:basedOn w:val="a2"/>
    <w:next w:val="a2"/>
    <w:uiPriority w:val="99"/>
    <w:rsid w:val="0041254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eastAsiaTheme="minorEastAsia" w:cs="Arial"/>
      <w:shd w:val="clear" w:color="auto" w:fill="FAF3E9"/>
    </w:rPr>
  </w:style>
  <w:style w:type="paragraph" w:customStyle="1" w:styleId="afff5">
    <w:name w:val="Внимание: криминал!!"/>
    <w:basedOn w:val="afff4"/>
    <w:next w:val="a2"/>
    <w:uiPriority w:val="99"/>
    <w:rsid w:val="0041254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Внимание: недобросовестность!"/>
    <w:basedOn w:val="afff4"/>
    <w:next w:val="a2"/>
    <w:uiPriority w:val="99"/>
    <w:rsid w:val="0041254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Выделение для Базового Поиска"/>
    <w:basedOn w:val="aff4"/>
    <w:uiPriority w:val="99"/>
    <w:rsid w:val="0041254E"/>
    <w:rPr>
      <w:b/>
      <w:bCs/>
      <w:color w:val="0058A9"/>
    </w:rPr>
  </w:style>
  <w:style w:type="character" w:customStyle="1" w:styleId="afff8">
    <w:name w:val="Выделение для Базового Поиска (курсив)"/>
    <w:basedOn w:val="afff7"/>
    <w:uiPriority w:val="99"/>
    <w:rsid w:val="0041254E"/>
    <w:rPr>
      <w:b/>
      <w:bCs/>
      <w:i/>
      <w:iCs/>
      <w:color w:val="0058A9"/>
    </w:rPr>
  </w:style>
  <w:style w:type="paragraph" w:customStyle="1" w:styleId="afff9">
    <w:name w:val="Основное меню (преемственное)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ascii="Verdana" w:eastAsiaTheme="minorEastAsia" w:hAnsi="Verdana" w:cs="Verdana"/>
    </w:rPr>
  </w:style>
  <w:style w:type="paragraph" w:customStyle="1" w:styleId="afffa">
    <w:name w:val="Заголовок группы контролов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eastAsiaTheme="minorEastAsia" w:cs="Arial"/>
      <w:b/>
      <w:bCs/>
      <w:color w:val="000000"/>
    </w:rPr>
  </w:style>
  <w:style w:type="paragraph" w:customStyle="1" w:styleId="afffb">
    <w:name w:val="Заголовок приложения"/>
    <w:basedOn w:val="afffc"/>
    <w:next w:val="a2"/>
    <w:uiPriority w:val="99"/>
    <w:rsid w:val="00D4005D"/>
    <w:pPr>
      <w:jc w:val="right"/>
    </w:pPr>
  </w:style>
  <w:style w:type="paragraph" w:customStyle="1" w:styleId="afffc">
    <w:name w:val="Заголовок статьи"/>
    <w:basedOn w:val="af5"/>
    <w:next w:val="a2"/>
    <w:uiPriority w:val="99"/>
    <w:rsid w:val="00BA1B97"/>
    <w:pPr>
      <w:ind w:firstLine="720"/>
    </w:pPr>
  </w:style>
  <w:style w:type="paragraph" w:customStyle="1" w:styleId="afffd">
    <w:name w:val="Заголовок распахивающейся части диалога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eastAsiaTheme="minorEastAsia" w:cs="Arial"/>
      <w:i/>
      <w:iCs/>
      <w:color w:val="000080"/>
    </w:rPr>
  </w:style>
  <w:style w:type="character" w:customStyle="1" w:styleId="afffe">
    <w:name w:val="Заголовок своего сообщения"/>
    <w:basedOn w:val="aff4"/>
    <w:uiPriority w:val="99"/>
    <w:rsid w:val="0041254E"/>
    <w:rPr>
      <w:b/>
      <w:bCs/>
      <w:color w:val="000080"/>
    </w:rPr>
  </w:style>
  <w:style w:type="character" w:customStyle="1" w:styleId="affff">
    <w:name w:val="Заголовок чужого сообщения"/>
    <w:basedOn w:val="aff4"/>
    <w:uiPriority w:val="99"/>
    <w:rsid w:val="0041254E"/>
    <w:rPr>
      <w:b/>
      <w:bCs/>
      <w:color w:val="FF0000"/>
    </w:rPr>
  </w:style>
  <w:style w:type="paragraph" w:customStyle="1" w:styleId="affff0">
    <w:name w:val="Заголовок ЭР (левое окно)"/>
    <w:basedOn w:val="a2"/>
    <w:next w:val="a2"/>
    <w:uiPriority w:val="99"/>
    <w:rsid w:val="0041254E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eastAsiaTheme="minorEastAsia" w:cs="Arial"/>
      <w:b/>
      <w:bCs/>
      <w:color w:val="26282F"/>
      <w:szCs w:val="28"/>
    </w:rPr>
  </w:style>
  <w:style w:type="paragraph" w:customStyle="1" w:styleId="affff1">
    <w:name w:val="Заголовок ЭР (правое окно)"/>
    <w:basedOn w:val="affff0"/>
    <w:next w:val="a2"/>
    <w:uiPriority w:val="99"/>
    <w:rsid w:val="0041254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6"/>
    <w:next w:val="a2"/>
    <w:uiPriority w:val="99"/>
    <w:rsid w:val="0041254E"/>
    <w:rPr>
      <w:b/>
      <w:bCs w:val="0"/>
      <w:u w:val="single"/>
    </w:rPr>
  </w:style>
  <w:style w:type="paragraph" w:customStyle="1" w:styleId="affff3">
    <w:name w:val="Текст информации об изменениях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eastAsiaTheme="minorEastAsia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2"/>
    <w:uiPriority w:val="99"/>
    <w:rsid w:val="0041254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eastAsiaTheme="minorEastAsia" w:cs="Arial"/>
    </w:rPr>
  </w:style>
  <w:style w:type="paragraph" w:customStyle="1" w:styleId="affff6">
    <w:name w:val="Информация об изменениях документа"/>
    <w:basedOn w:val="afff"/>
    <w:next w:val="a2"/>
    <w:uiPriority w:val="99"/>
    <w:rsid w:val="0041254E"/>
    <w:pPr>
      <w:spacing w:before="0"/>
    </w:pPr>
    <w:rPr>
      <w:rFonts w:eastAsiaTheme="minorEastAsia"/>
      <w:color w:val="353842"/>
      <w:shd w:val="clear" w:color="auto" w:fill="F0F0F0"/>
    </w:rPr>
  </w:style>
  <w:style w:type="paragraph" w:customStyle="1" w:styleId="affff7">
    <w:name w:val="Текст (лев. подпись)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paragraph" w:customStyle="1" w:styleId="affff8">
    <w:name w:val="Колонтитул (левый)"/>
    <w:basedOn w:val="affff7"/>
    <w:next w:val="a2"/>
    <w:uiPriority w:val="99"/>
    <w:rsid w:val="0041254E"/>
    <w:pPr>
      <w:jc w:val="both"/>
    </w:pPr>
    <w:rPr>
      <w:sz w:val="16"/>
      <w:szCs w:val="16"/>
    </w:rPr>
  </w:style>
  <w:style w:type="paragraph" w:customStyle="1" w:styleId="affff9">
    <w:name w:val="Текст (прав. подпись)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  <w:jc w:val="right"/>
    </w:pPr>
    <w:rPr>
      <w:rFonts w:eastAsiaTheme="minorEastAsia" w:cs="Arial"/>
    </w:rPr>
  </w:style>
  <w:style w:type="paragraph" w:customStyle="1" w:styleId="affffa">
    <w:name w:val="Колонтитул (правый)"/>
    <w:basedOn w:val="affff9"/>
    <w:next w:val="a2"/>
    <w:uiPriority w:val="99"/>
    <w:rsid w:val="0041254E"/>
    <w:pPr>
      <w:jc w:val="both"/>
    </w:pPr>
    <w:rPr>
      <w:sz w:val="16"/>
      <w:szCs w:val="16"/>
    </w:rPr>
  </w:style>
  <w:style w:type="paragraph" w:customStyle="1" w:styleId="affffb">
    <w:name w:val="Комментарий пользователя"/>
    <w:basedOn w:val="afff"/>
    <w:next w:val="a2"/>
    <w:uiPriority w:val="99"/>
    <w:rsid w:val="0041254E"/>
    <w:pPr>
      <w:spacing w:before="0"/>
      <w:jc w:val="left"/>
    </w:pPr>
    <w:rPr>
      <w:rFonts w:eastAsiaTheme="minorEastAsia"/>
      <w:i w:val="0"/>
      <w:iCs w:val="0"/>
      <w:color w:val="353842"/>
      <w:shd w:val="clear" w:color="auto" w:fill="FFDFE0"/>
    </w:rPr>
  </w:style>
  <w:style w:type="paragraph" w:customStyle="1" w:styleId="affffc">
    <w:name w:val="Куда обратиться?"/>
    <w:basedOn w:val="afff4"/>
    <w:next w:val="a2"/>
    <w:uiPriority w:val="99"/>
    <w:rsid w:val="0041254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Моноширинный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fffe">
    <w:name w:val="Найденные слова"/>
    <w:basedOn w:val="aff4"/>
    <w:uiPriority w:val="99"/>
    <w:rsid w:val="0041254E"/>
    <w:rPr>
      <w:b/>
      <w:bCs/>
      <w:color w:val="000080"/>
      <w:shd w:val="clear" w:color="auto" w:fill="FFF580"/>
    </w:rPr>
  </w:style>
  <w:style w:type="character" w:customStyle="1" w:styleId="afffff">
    <w:name w:val="Не вступил в силу"/>
    <w:basedOn w:val="aff4"/>
    <w:uiPriority w:val="99"/>
    <w:rsid w:val="0041254E"/>
    <w:rPr>
      <w:b/>
      <w:bCs/>
      <w:color w:val="000000"/>
      <w:shd w:val="clear" w:color="auto" w:fill="D8EDE8"/>
    </w:rPr>
  </w:style>
  <w:style w:type="paragraph" w:customStyle="1" w:styleId="afffff0">
    <w:name w:val="Необходимые документы"/>
    <w:basedOn w:val="afff4"/>
    <w:next w:val="a2"/>
    <w:uiPriority w:val="99"/>
    <w:rsid w:val="0041254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1">
    <w:name w:val="Объект"/>
    <w:basedOn w:val="a2"/>
    <w:next w:val="a2"/>
    <w:uiPriority w:val="99"/>
    <w:rsid w:val="00314CC7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Cs w:val="26"/>
    </w:rPr>
  </w:style>
  <w:style w:type="paragraph" w:customStyle="1" w:styleId="afffff2">
    <w:name w:val="Оглавление"/>
    <w:basedOn w:val="afd"/>
    <w:next w:val="a2"/>
    <w:uiPriority w:val="99"/>
    <w:rsid w:val="0041254E"/>
    <w:pPr>
      <w:ind w:left="140"/>
    </w:pPr>
    <w:rPr>
      <w:rFonts w:ascii="Arial" w:eastAsiaTheme="minorEastAsia" w:hAnsi="Arial" w:cs="Arial"/>
    </w:rPr>
  </w:style>
  <w:style w:type="character" w:customStyle="1" w:styleId="afffff3">
    <w:name w:val="Опечатки"/>
    <w:uiPriority w:val="99"/>
    <w:rsid w:val="0041254E"/>
    <w:rPr>
      <w:color w:val="FF0000"/>
      <w:sz w:val="26"/>
      <w:szCs w:val="26"/>
    </w:rPr>
  </w:style>
  <w:style w:type="paragraph" w:customStyle="1" w:styleId="afffff4">
    <w:name w:val="Переменная часть"/>
    <w:basedOn w:val="afff9"/>
    <w:next w:val="a2"/>
    <w:uiPriority w:val="99"/>
    <w:rsid w:val="0041254E"/>
    <w:rPr>
      <w:rFonts w:ascii="Arial" w:hAnsi="Arial" w:cs="Arial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2"/>
    <w:uiPriority w:val="99"/>
    <w:rsid w:val="0041254E"/>
    <w:pPr>
      <w:spacing w:before="0" w:after="0"/>
      <w:ind w:hanging="357"/>
      <w:outlineLvl w:val="9"/>
    </w:pPr>
    <w:rPr>
      <w:rFonts w:eastAsiaTheme="minorEastAsia" w:cs="Arial"/>
      <w:sz w:val="20"/>
      <w:szCs w:val="20"/>
    </w:rPr>
  </w:style>
  <w:style w:type="paragraph" w:customStyle="1" w:styleId="afffff6">
    <w:name w:val="Подзаголовок для информации об изменениях"/>
    <w:basedOn w:val="affff3"/>
    <w:next w:val="a2"/>
    <w:uiPriority w:val="99"/>
    <w:rsid w:val="0041254E"/>
    <w:rPr>
      <w:b/>
      <w:bCs/>
      <w:sz w:val="24"/>
      <w:szCs w:val="24"/>
    </w:rPr>
  </w:style>
  <w:style w:type="paragraph" w:customStyle="1" w:styleId="afffff7">
    <w:name w:val="Подчёркнуный текст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afffff8">
    <w:name w:val="Постоянная часть"/>
    <w:basedOn w:val="afff9"/>
    <w:next w:val="a2"/>
    <w:uiPriority w:val="99"/>
    <w:rsid w:val="0041254E"/>
    <w:rPr>
      <w:rFonts w:ascii="Arial" w:hAnsi="Arial" w:cs="Arial"/>
      <w:sz w:val="22"/>
      <w:szCs w:val="22"/>
    </w:rPr>
  </w:style>
  <w:style w:type="paragraph" w:customStyle="1" w:styleId="afffff9">
    <w:name w:val="Пример."/>
    <w:basedOn w:val="afff4"/>
    <w:next w:val="a2"/>
    <w:uiPriority w:val="99"/>
    <w:rsid w:val="0041254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a">
    <w:name w:val="Примечание."/>
    <w:basedOn w:val="afff4"/>
    <w:next w:val="a2"/>
    <w:uiPriority w:val="99"/>
    <w:rsid w:val="0041254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b">
    <w:name w:val="Продолжение ссылки"/>
    <w:basedOn w:val="ad"/>
    <w:uiPriority w:val="99"/>
    <w:rsid w:val="0041254E"/>
    <w:rPr>
      <w:b/>
      <w:bCs/>
      <w:color w:val="008000"/>
    </w:rPr>
  </w:style>
  <w:style w:type="paragraph" w:customStyle="1" w:styleId="afffffc">
    <w:name w:val="Словарная статья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right="118" w:firstLine="0"/>
    </w:pPr>
    <w:rPr>
      <w:rFonts w:eastAsiaTheme="minorEastAsia" w:cs="Arial"/>
    </w:rPr>
  </w:style>
  <w:style w:type="character" w:customStyle="1" w:styleId="afffffd">
    <w:name w:val="Сравнение редакций"/>
    <w:basedOn w:val="aff4"/>
    <w:uiPriority w:val="99"/>
    <w:rsid w:val="0041254E"/>
    <w:rPr>
      <w:b/>
      <w:bCs/>
      <w:color w:val="000080"/>
    </w:rPr>
  </w:style>
  <w:style w:type="character" w:customStyle="1" w:styleId="afffffe">
    <w:name w:val="Сравнение редакций. Добавленный фрагмент"/>
    <w:uiPriority w:val="99"/>
    <w:rsid w:val="0041254E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uiPriority w:val="99"/>
    <w:rsid w:val="0041254E"/>
    <w:rPr>
      <w:color w:val="000000"/>
      <w:shd w:val="clear" w:color="auto" w:fill="C4C413"/>
    </w:rPr>
  </w:style>
  <w:style w:type="paragraph" w:customStyle="1" w:styleId="affffff0">
    <w:name w:val="Ссылка на официальную публикацию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</w:pPr>
    <w:rPr>
      <w:rFonts w:eastAsiaTheme="minorEastAsia" w:cs="Arial"/>
    </w:rPr>
  </w:style>
  <w:style w:type="paragraph" w:customStyle="1" w:styleId="affffff1">
    <w:name w:val="Текст в таблице"/>
    <w:basedOn w:val="ae"/>
    <w:next w:val="a2"/>
    <w:uiPriority w:val="99"/>
    <w:rsid w:val="0041254E"/>
    <w:pPr>
      <w:ind w:firstLine="500"/>
    </w:pPr>
    <w:rPr>
      <w:rFonts w:eastAsiaTheme="minorEastAsia"/>
    </w:rPr>
  </w:style>
  <w:style w:type="paragraph" w:customStyle="1" w:styleId="affffff2">
    <w:name w:val="Текст ЭР (см. также)"/>
    <w:basedOn w:val="a2"/>
    <w:next w:val="a2"/>
    <w:uiPriority w:val="99"/>
    <w:rsid w:val="0041254E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eastAsiaTheme="minorEastAsia" w:cs="Arial"/>
      <w:sz w:val="22"/>
      <w:szCs w:val="22"/>
    </w:rPr>
  </w:style>
  <w:style w:type="paragraph" w:customStyle="1" w:styleId="affffff3">
    <w:name w:val="Технический комментарий"/>
    <w:basedOn w:val="a2"/>
    <w:next w:val="a2"/>
    <w:uiPriority w:val="99"/>
    <w:rsid w:val="0041254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  <w:color w:val="463F31"/>
      <w:shd w:val="clear" w:color="auto" w:fill="FFFFA6"/>
    </w:rPr>
  </w:style>
  <w:style w:type="character" w:customStyle="1" w:styleId="affffff4">
    <w:name w:val="Утратил силу"/>
    <w:basedOn w:val="aff4"/>
    <w:uiPriority w:val="99"/>
    <w:rsid w:val="0041254E"/>
    <w:rPr>
      <w:b/>
      <w:bCs/>
      <w:strike/>
      <w:color w:val="666600"/>
    </w:rPr>
  </w:style>
  <w:style w:type="paragraph" w:customStyle="1" w:styleId="affffff5">
    <w:name w:val="Формула"/>
    <w:basedOn w:val="a2"/>
    <w:next w:val="a2"/>
    <w:uiPriority w:val="99"/>
    <w:rsid w:val="0041254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eastAsiaTheme="minorEastAsia" w:cs="Arial"/>
      <w:shd w:val="clear" w:color="auto" w:fill="FAF3E9"/>
    </w:rPr>
  </w:style>
  <w:style w:type="paragraph" w:customStyle="1" w:styleId="affffff6">
    <w:name w:val="Центрированный (таблица)"/>
    <w:basedOn w:val="ae"/>
    <w:next w:val="a2"/>
    <w:uiPriority w:val="99"/>
    <w:rsid w:val="0041254E"/>
    <w:pPr>
      <w:jc w:val="center"/>
    </w:pPr>
    <w:rPr>
      <w:rFonts w:eastAsiaTheme="minorEastAsia"/>
    </w:rPr>
  </w:style>
  <w:style w:type="paragraph" w:customStyle="1" w:styleId="-1">
    <w:name w:val="ЭР-содержание (правое окно)"/>
    <w:basedOn w:val="a2"/>
    <w:next w:val="a2"/>
    <w:uiPriority w:val="99"/>
    <w:rsid w:val="0041254E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eastAsiaTheme="minorEastAsia" w:cs="Arial"/>
      <w:sz w:val="26"/>
      <w:szCs w:val="26"/>
    </w:rPr>
  </w:style>
  <w:style w:type="paragraph" w:customStyle="1" w:styleId="24">
    <w:name w:val="Стиль Заголовок 2 + Междустр.интервал:  одинарный"/>
    <w:basedOn w:val="2"/>
    <w:rsid w:val="0041254E"/>
    <w:rPr>
      <w:szCs w:val="20"/>
    </w:rPr>
  </w:style>
  <w:style w:type="character" w:styleId="affffff7">
    <w:name w:val="Book Title"/>
    <w:basedOn w:val="a3"/>
    <w:uiPriority w:val="33"/>
    <w:qFormat/>
    <w:rsid w:val="00CF2108"/>
    <w:rPr>
      <w:smallCaps/>
      <w:spacing w:val="5"/>
    </w:rPr>
  </w:style>
  <w:style w:type="character" w:customStyle="1" w:styleId="rvts8">
    <w:name w:val="rvts8"/>
    <w:basedOn w:val="a3"/>
    <w:rsid w:val="001E555B"/>
  </w:style>
  <w:style w:type="paragraph" w:customStyle="1" w:styleId="2TimesNewRoman14">
    <w:name w:val="Стиль Основной текст 2 + Times New Roman 14 пт"/>
    <w:basedOn w:val="a2"/>
    <w:rsid w:val="00A66BD1"/>
    <w:pPr>
      <w:tabs>
        <w:tab w:val="num" w:pos="-709"/>
      </w:tabs>
      <w:ind w:hanging="360"/>
      <w:contextualSpacing/>
    </w:pPr>
  </w:style>
  <w:style w:type="paragraph" w:customStyle="1" w:styleId="44">
    <w:name w:val="Стиль Заголовок 4 + По правому краю"/>
    <w:basedOn w:val="4"/>
    <w:rsid w:val="0093301B"/>
    <w:pPr>
      <w:jc w:val="right"/>
    </w:pPr>
    <w:rPr>
      <w:szCs w:val="20"/>
    </w:rPr>
  </w:style>
  <w:style w:type="paragraph" w:customStyle="1" w:styleId="s13">
    <w:name w:val="s_13"/>
    <w:basedOn w:val="a2"/>
    <w:rsid w:val="00EF4F1C"/>
    <w:pPr>
      <w:jc w:val="left"/>
    </w:pPr>
    <w:rPr>
      <w:sz w:val="18"/>
      <w:szCs w:val="18"/>
    </w:rPr>
  </w:style>
  <w:style w:type="character" w:customStyle="1" w:styleId="mw-headline">
    <w:name w:val="mw-headline"/>
    <w:basedOn w:val="a3"/>
    <w:rsid w:val="00EF4F1C"/>
  </w:style>
  <w:style w:type="character" w:customStyle="1" w:styleId="mw-editsection1">
    <w:name w:val="mw-editsection1"/>
    <w:basedOn w:val="a3"/>
    <w:rsid w:val="00EF4F1C"/>
  </w:style>
  <w:style w:type="character" w:customStyle="1" w:styleId="mw-editsection-bracket">
    <w:name w:val="mw-editsection-bracket"/>
    <w:basedOn w:val="a3"/>
    <w:rsid w:val="00EF4F1C"/>
  </w:style>
  <w:style w:type="character" w:customStyle="1" w:styleId="mw-editsection-divider1">
    <w:name w:val="mw-editsection-divider1"/>
    <w:basedOn w:val="a3"/>
    <w:rsid w:val="00EF4F1C"/>
    <w:rPr>
      <w:color w:val="555555"/>
    </w:rPr>
  </w:style>
  <w:style w:type="paragraph" w:styleId="affffff8">
    <w:name w:val="No Spacing"/>
    <w:uiPriority w:val="1"/>
    <w:qFormat/>
    <w:rsid w:val="00EF4F1C"/>
    <w:pPr>
      <w:spacing w:line="240" w:lineRule="auto"/>
      <w:ind w:firstLine="0"/>
      <w:jc w:val="left"/>
    </w:pPr>
  </w:style>
  <w:style w:type="paragraph" w:customStyle="1" w:styleId="affffff9">
    <w:name w:val="Стиль Основной текст + полужирный"/>
    <w:basedOn w:val="a"/>
    <w:rsid w:val="00EF4F1C"/>
    <w:rPr>
      <w:bCs/>
    </w:rPr>
  </w:style>
  <w:style w:type="paragraph" w:customStyle="1" w:styleId="12">
    <w:name w:val="Стиль Основной текст + полужирный1"/>
    <w:basedOn w:val="a"/>
    <w:rsid w:val="001652D8"/>
    <w:rPr>
      <w:bCs/>
    </w:rPr>
  </w:style>
  <w:style w:type="paragraph" w:customStyle="1" w:styleId="25">
    <w:name w:val="Стиль Основной текст + полужирный2"/>
    <w:basedOn w:val="a"/>
    <w:rsid w:val="0014468B"/>
    <w:rPr>
      <w:bCs/>
    </w:rPr>
  </w:style>
  <w:style w:type="paragraph" w:customStyle="1" w:styleId="1270">
    <w:name w:val="Стиль Основной текст + Слева:  127 см Первая строка:  0 см"/>
    <w:basedOn w:val="a"/>
    <w:rsid w:val="00EF6404"/>
    <w:rPr>
      <w:szCs w:val="20"/>
    </w:rPr>
  </w:style>
  <w:style w:type="paragraph" w:customStyle="1" w:styleId="ConsPlusTitle">
    <w:name w:val="ConsPlusTitle"/>
    <w:rsid w:val="00784E92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ER-UniversMac">
    <w:name w:val="Стиль Основной текст + ER-UniversMac"/>
    <w:basedOn w:val="a"/>
    <w:rsid w:val="001547C7"/>
    <w:rPr>
      <w:rFonts w:ascii="Arial" w:hAnsi="Arial"/>
      <w:sz w:val="24"/>
    </w:rPr>
  </w:style>
  <w:style w:type="paragraph" w:customStyle="1" w:styleId="ER-UniversMac0">
    <w:name w:val="Стиль Основной текст + ER-UniversMac По левому краю"/>
    <w:basedOn w:val="a"/>
    <w:rsid w:val="001547C7"/>
    <w:rPr>
      <w:rFonts w:ascii="Arial" w:hAnsi="Arial"/>
      <w:sz w:val="24"/>
      <w:szCs w:val="20"/>
    </w:rPr>
  </w:style>
  <w:style w:type="paragraph" w:customStyle="1" w:styleId="RGB35">
    <w:name w:val="Стиль Основной текст + Другой цвет (RGB(35"/>
    <w:aliases w:val="31,32)) Перед:  5 пт"/>
    <w:basedOn w:val="a"/>
    <w:rsid w:val="001547C7"/>
    <w:rPr>
      <w:rFonts w:ascii="Arial" w:hAnsi="Arial"/>
      <w:sz w:val="24"/>
      <w:szCs w:val="20"/>
    </w:rPr>
  </w:style>
  <w:style w:type="character" w:customStyle="1" w:styleId="illustration">
    <w:name w:val="illustration"/>
    <w:basedOn w:val="a3"/>
    <w:rsid w:val="00D41F27"/>
  </w:style>
  <w:style w:type="character" w:customStyle="1" w:styleId="hw">
    <w:name w:val="hw"/>
    <w:basedOn w:val="a3"/>
    <w:rsid w:val="00D41F27"/>
  </w:style>
  <w:style w:type="paragraph" w:customStyle="1" w:styleId="FORMATTEXT">
    <w:name w:val=".FORMATTEXT"/>
    <w:uiPriority w:val="99"/>
    <w:rsid w:val="006B28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Стиль Абзац списка + Междустр.интервал:  15 строки"/>
    <w:basedOn w:val="a2"/>
    <w:rsid w:val="00F57E96"/>
    <w:pPr>
      <w:contextualSpacing/>
    </w:pPr>
    <w:rPr>
      <w:szCs w:val="20"/>
    </w:rPr>
  </w:style>
  <w:style w:type="paragraph" w:customStyle="1" w:styleId="420">
    <w:name w:val="Стиль Перед:  42 пт"/>
    <w:basedOn w:val="a2"/>
    <w:rsid w:val="001928E6"/>
    <w:pPr>
      <w:spacing w:before="8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4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6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5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0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1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17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34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5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4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89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92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91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10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7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5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7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34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03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98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77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8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6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3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25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9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93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7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40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82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8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7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84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44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0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16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6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08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08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2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00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97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16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69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39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5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34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24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37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73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9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75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9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3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85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17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24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08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12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4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3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3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92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7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58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8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4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2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96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71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18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9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1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2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1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3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630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9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63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93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53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1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1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42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66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3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77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7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8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A0"/>
    <w:rsid w:val="002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E17C6ADF64DC88217AAEA7649AC36">
    <w:name w:val="A4BE17C6ADF64DC88217AAEA7649AC36"/>
    <w:rsid w:val="002A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BE17C6ADF64DC88217AAEA7649AC36">
    <w:name w:val="A4BE17C6ADF64DC88217AAEA7649AC36"/>
    <w:rsid w:val="002A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1578-9DE5-4321-816C-67C9F12A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86C0A2B7.dotm</Template>
  <TotalTime>0</TotalTime>
  <Pages>42</Pages>
  <Words>17964</Words>
  <Characters>102401</Characters>
  <Application>Microsoft Office Word</Application>
  <DocSecurity>0</DocSecurity>
  <Lines>853</Lines>
  <Paragraphs>240</Paragraphs>
  <ScaleCrop>false</ScaleCrop>
  <Company/>
  <LinksUpToDate>false</LinksUpToDate>
  <CharactersWithSpaces>120125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2015-09-22T11:13:00Z</dcterms:created>
  <dcterms:modified xsi:type="dcterms:W3CDTF">2015-09-22T11:17:00Z</dcterms:modified>
</cp:coreProperties>
</file>