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9C" w:rsidRPr="00B612AA" w:rsidRDefault="00032E9C" w:rsidP="00BE2D5A">
      <w:pPr>
        <w:pStyle w:val="a8"/>
        <w:numPr>
          <w:ilvl w:val="1"/>
          <w:numId w:val="2"/>
        </w:numPr>
        <w:spacing w:before="91" w:after="0" w:line="240" w:lineRule="auto"/>
        <w:ind w:left="284" w:right="282" w:firstLine="709"/>
        <w:outlineLvl w:val="1"/>
        <w:rPr>
          <w:rFonts w:ascii="Times New Roman" w:eastAsia="Times New Roman" w:hAnsi="Times New Roman" w:cs="Times New Roman"/>
          <w:b/>
          <w:bCs/>
          <w:sz w:val="24"/>
          <w:szCs w:val="24"/>
          <w:lang w:eastAsia="ru-RU"/>
        </w:rPr>
      </w:pPr>
      <w:r w:rsidRPr="00B612AA">
        <w:rPr>
          <w:rFonts w:ascii="Times New Roman" w:eastAsia="Times New Roman" w:hAnsi="Times New Roman" w:cs="Times New Roman"/>
          <w:b/>
          <w:bCs/>
          <w:sz w:val="24"/>
          <w:szCs w:val="24"/>
          <w:lang w:eastAsia="ru-RU"/>
        </w:rPr>
        <w:t>Данные о корректировке сведений, учтенных на индивидуальном лицевом счет</w:t>
      </w:r>
      <w:r w:rsidR="00DF4EF0">
        <w:rPr>
          <w:rFonts w:ascii="Times New Roman" w:eastAsia="Times New Roman" w:hAnsi="Times New Roman" w:cs="Times New Roman"/>
          <w:b/>
          <w:bCs/>
          <w:sz w:val="24"/>
          <w:szCs w:val="24"/>
          <w:lang w:eastAsia="ru-RU"/>
        </w:rPr>
        <w:t>е</w:t>
      </w:r>
      <w:r w:rsidRPr="00B612AA">
        <w:rPr>
          <w:rFonts w:ascii="Times New Roman" w:eastAsia="Times New Roman" w:hAnsi="Times New Roman" w:cs="Times New Roman"/>
          <w:b/>
          <w:bCs/>
          <w:sz w:val="24"/>
          <w:szCs w:val="24"/>
          <w:lang w:eastAsia="ru-RU"/>
        </w:rPr>
        <w:t xml:space="preserve"> застрахованного лица (СЗВ-КОРР)</w:t>
      </w:r>
    </w:p>
    <w:p w:rsidR="00032E9C" w:rsidRPr="00B612AA" w:rsidRDefault="00032E9C" w:rsidP="00032E9C">
      <w:pPr>
        <w:spacing w:after="0" w:line="331" w:lineRule="auto"/>
        <w:ind w:left="119" w:right="130" w:firstLine="697"/>
        <w:rPr>
          <w:rFonts w:ascii="Times New Roman" w:eastAsia="Times New Roman" w:hAnsi="Times New Roman" w:cs="Times New Roman"/>
          <w:sz w:val="20"/>
          <w:szCs w:val="20"/>
          <w:lang w:eastAsia="ru-RU"/>
        </w:rPr>
      </w:pPr>
    </w:p>
    <w:p w:rsidR="00032E9C" w:rsidRPr="00B612AA" w:rsidRDefault="00032E9C" w:rsidP="00032E9C">
      <w:pPr>
        <w:spacing w:after="0" w:line="312" w:lineRule="auto"/>
        <w:ind w:firstLine="709"/>
        <w:jc w:val="both"/>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4"/>
          <w:szCs w:val="24"/>
          <w:lang w:eastAsia="ru-RU"/>
        </w:rPr>
        <w:t>Документ «Данные о корректировке сведений, учтенных на индивидуальном лицевом счет</w:t>
      </w:r>
      <w:r w:rsidR="00E70957" w:rsidRPr="00B612AA">
        <w:rPr>
          <w:rFonts w:ascii="Times New Roman" w:eastAsia="Times New Roman" w:hAnsi="Times New Roman" w:cs="Times New Roman"/>
          <w:sz w:val="24"/>
          <w:szCs w:val="24"/>
          <w:lang w:eastAsia="ru-RU"/>
        </w:rPr>
        <w:t>е</w:t>
      </w:r>
      <w:r w:rsidRPr="00B612AA">
        <w:rPr>
          <w:rFonts w:ascii="Times New Roman" w:eastAsia="Times New Roman" w:hAnsi="Times New Roman" w:cs="Times New Roman"/>
          <w:sz w:val="24"/>
          <w:szCs w:val="24"/>
          <w:lang w:eastAsia="ru-RU"/>
        </w:rPr>
        <w:t xml:space="preserve"> застрахованного лица» представляется страхователем в случае необходимости уточнения (исправления) или отмены данных, учтённых на индивидуальных лицевых счетах застрахованных лиц.</w:t>
      </w:r>
    </w:p>
    <w:p w:rsidR="00032E9C" w:rsidRPr="00B612AA" w:rsidRDefault="00032E9C" w:rsidP="00032E9C">
      <w:pPr>
        <w:spacing w:after="0" w:line="312" w:lineRule="auto"/>
        <w:ind w:firstLine="709"/>
        <w:jc w:val="both"/>
        <w:rPr>
          <w:rFonts w:ascii="Times New Roman" w:eastAsia="Times New Roman" w:hAnsi="Times New Roman" w:cs="Times New Roman"/>
          <w:sz w:val="20"/>
          <w:szCs w:val="20"/>
          <w:lang w:eastAsia="ru-RU"/>
        </w:rPr>
      </w:pPr>
      <w:proofErr w:type="gramStart"/>
      <w:r w:rsidRPr="00B612AA">
        <w:rPr>
          <w:rFonts w:ascii="Times New Roman" w:eastAsia="Times New Roman" w:hAnsi="Times New Roman" w:cs="Times New Roman"/>
          <w:sz w:val="24"/>
          <w:szCs w:val="24"/>
          <w:lang w:eastAsia="ru-RU"/>
        </w:rPr>
        <w:t>Если данные документа «Данные о корректировке сведений, учтенных на индивидуальном лицевом счет</w:t>
      </w:r>
      <w:r w:rsidR="00E70957" w:rsidRPr="00B612AA">
        <w:rPr>
          <w:rFonts w:ascii="Times New Roman" w:eastAsia="Times New Roman" w:hAnsi="Times New Roman" w:cs="Times New Roman"/>
          <w:sz w:val="24"/>
          <w:szCs w:val="24"/>
          <w:lang w:eastAsia="ru-RU"/>
        </w:rPr>
        <w:t>е</w:t>
      </w:r>
      <w:r w:rsidRPr="00B612AA">
        <w:rPr>
          <w:rFonts w:ascii="Times New Roman" w:eastAsia="Times New Roman" w:hAnsi="Times New Roman" w:cs="Times New Roman"/>
          <w:sz w:val="24"/>
          <w:szCs w:val="24"/>
          <w:lang w:eastAsia="ru-RU"/>
        </w:rPr>
        <w:t xml:space="preserve"> застрахованного лица» не учтены на индивидуальном лицевом счете застрахованного лица из-за ошибок, в не</w:t>
      </w:r>
      <w:r w:rsidR="000969E1">
        <w:rPr>
          <w:rFonts w:ascii="Times New Roman" w:eastAsia="Times New Roman" w:hAnsi="Times New Roman" w:cs="Times New Roman"/>
          <w:sz w:val="24"/>
          <w:szCs w:val="24"/>
          <w:lang w:eastAsia="ru-RU"/>
        </w:rPr>
        <w:t>м</w:t>
      </w:r>
      <w:r w:rsidRPr="00B612AA">
        <w:rPr>
          <w:rFonts w:ascii="Times New Roman" w:eastAsia="Times New Roman" w:hAnsi="Times New Roman" w:cs="Times New Roman"/>
          <w:sz w:val="24"/>
          <w:szCs w:val="24"/>
          <w:lang w:eastAsia="ru-RU"/>
        </w:rPr>
        <w:t xml:space="preserve"> содержащихся, на застрахованное лицо представляется новый документ «Данные о корректировке сведений, учтенных на индивидуальном лицевом счет</w:t>
      </w:r>
      <w:r w:rsidR="00E70957" w:rsidRPr="00B612AA">
        <w:rPr>
          <w:rFonts w:ascii="Times New Roman" w:eastAsia="Times New Roman" w:hAnsi="Times New Roman" w:cs="Times New Roman"/>
          <w:sz w:val="24"/>
          <w:szCs w:val="24"/>
          <w:lang w:eastAsia="ru-RU"/>
        </w:rPr>
        <w:t>е</w:t>
      </w:r>
      <w:r w:rsidRPr="00B612AA">
        <w:rPr>
          <w:rFonts w:ascii="Times New Roman" w:eastAsia="Times New Roman" w:hAnsi="Times New Roman" w:cs="Times New Roman"/>
          <w:sz w:val="24"/>
          <w:szCs w:val="24"/>
          <w:lang w:eastAsia="ru-RU"/>
        </w:rPr>
        <w:t xml:space="preserve"> застрахованного лица».</w:t>
      </w:r>
      <w:proofErr w:type="gramEnd"/>
    </w:p>
    <w:p w:rsidR="00032E9C" w:rsidRPr="00B612AA" w:rsidRDefault="00032E9C" w:rsidP="00032E9C">
      <w:pPr>
        <w:spacing w:after="0" w:line="312" w:lineRule="auto"/>
        <w:ind w:firstLine="709"/>
        <w:jc w:val="both"/>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4"/>
          <w:szCs w:val="24"/>
          <w:lang w:eastAsia="ru-RU"/>
        </w:rPr>
        <w:t>Документ «Данные о корректировке сведений, учтенных на индивидуальном лицевом счет</w:t>
      </w:r>
      <w:r w:rsidR="00E70957" w:rsidRPr="00B612AA">
        <w:rPr>
          <w:rFonts w:ascii="Times New Roman" w:eastAsia="Times New Roman" w:hAnsi="Times New Roman" w:cs="Times New Roman"/>
          <w:sz w:val="24"/>
          <w:szCs w:val="24"/>
          <w:lang w:eastAsia="ru-RU"/>
        </w:rPr>
        <w:t>е</w:t>
      </w:r>
      <w:r w:rsidRPr="00B612AA">
        <w:rPr>
          <w:rFonts w:ascii="Times New Roman" w:eastAsia="Times New Roman" w:hAnsi="Times New Roman" w:cs="Times New Roman"/>
          <w:sz w:val="24"/>
          <w:szCs w:val="24"/>
          <w:lang w:eastAsia="ru-RU"/>
        </w:rPr>
        <w:t xml:space="preserve"> застрахованного лица» заполня</w:t>
      </w:r>
      <w:r w:rsidR="000969E1">
        <w:rPr>
          <w:rFonts w:ascii="Times New Roman" w:eastAsia="Times New Roman" w:hAnsi="Times New Roman" w:cs="Times New Roman"/>
          <w:sz w:val="24"/>
          <w:szCs w:val="24"/>
          <w:lang w:eastAsia="ru-RU"/>
        </w:rPr>
        <w:t>е</w:t>
      </w:r>
      <w:r w:rsidRPr="00B612AA">
        <w:rPr>
          <w:rFonts w:ascii="Times New Roman" w:eastAsia="Times New Roman" w:hAnsi="Times New Roman" w:cs="Times New Roman"/>
          <w:sz w:val="24"/>
          <w:szCs w:val="24"/>
          <w:lang w:eastAsia="ru-RU"/>
        </w:rPr>
        <w:t>тся на основании документов страхователя, в том числе:</w:t>
      </w:r>
    </w:p>
    <w:p w:rsidR="00032E9C" w:rsidRPr="00B612AA" w:rsidRDefault="00032E9C" w:rsidP="00032E9C">
      <w:pPr>
        <w:spacing w:after="0" w:line="312" w:lineRule="auto"/>
        <w:ind w:firstLine="709"/>
        <w:jc w:val="both"/>
        <w:rPr>
          <w:rFonts w:ascii="Times New Roman" w:eastAsia="Times New Roman" w:hAnsi="Times New Roman" w:cs="Times New Roman"/>
          <w:sz w:val="20"/>
          <w:szCs w:val="20"/>
          <w:lang w:eastAsia="ru-RU"/>
        </w:rPr>
      </w:pPr>
      <w:bookmarkStart w:id="0" w:name="Структура_документа_СЗВ-КОРР"/>
      <w:bookmarkEnd w:id="0"/>
      <w:r w:rsidRPr="00B612AA">
        <w:rPr>
          <w:rFonts w:ascii="Times New Roman" w:eastAsia="Times New Roman" w:hAnsi="Times New Roman" w:cs="Times New Roman"/>
          <w:sz w:val="24"/>
          <w:szCs w:val="24"/>
          <w:lang w:eastAsia="ru-RU"/>
        </w:rPr>
        <w:t>- сведени</w:t>
      </w:r>
      <w:r w:rsidR="000969E1">
        <w:rPr>
          <w:rFonts w:ascii="Times New Roman" w:eastAsia="Times New Roman" w:hAnsi="Times New Roman" w:cs="Times New Roman"/>
          <w:sz w:val="24"/>
          <w:szCs w:val="24"/>
          <w:lang w:eastAsia="ru-RU"/>
        </w:rPr>
        <w:t>й</w:t>
      </w:r>
      <w:r w:rsidRPr="00B612AA">
        <w:rPr>
          <w:rFonts w:ascii="Times New Roman" w:eastAsia="Times New Roman" w:hAnsi="Times New Roman" w:cs="Times New Roman"/>
          <w:sz w:val="24"/>
          <w:szCs w:val="24"/>
          <w:lang w:eastAsia="ru-RU"/>
        </w:rPr>
        <w:t xml:space="preserve"> о заработной плате и ином доходе, выплатах и иных вознаграждениях в пользу застрахованного лица, начисленных, </w:t>
      </w:r>
      <w:proofErr w:type="spellStart"/>
      <w:r w:rsidRPr="00B612AA">
        <w:rPr>
          <w:rFonts w:ascii="Times New Roman" w:eastAsia="Times New Roman" w:hAnsi="Times New Roman" w:cs="Times New Roman"/>
          <w:sz w:val="24"/>
          <w:szCs w:val="24"/>
          <w:lang w:eastAsia="ru-RU"/>
        </w:rPr>
        <w:t>доначисленных</w:t>
      </w:r>
      <w:proofErr w:type="spellEnd"/>
      <w:r w:rsidRPr="00B612AA">
        <w:rPr>
          <w:rFonts w:ascii="Times New Roman" w:eastAsia="Times New Roman" w:hAnsi="Times New Roman" w:cs="Times New Roman"/>
          <w:sz w:val="24"/>
          <w:szCs w:val="24"/>
          <w:lang w:eastAsia="ru-RU"/>
        </w:rPr>
        <w:t xml:space="preserve"> и удержанных страховых взносах - на основании данных бухгалтерского учета;</w:t>
      </w:r>
    </w:p>
    <w:p w:rsidR="00032E9C" w:rsidRPr="00B612AA" w:rsidRDefault="00032E9C" w:rsidP="00032E9C">
      <w:pPr>
        <w:spacing w:after="0" w:line="312" w:lineRule="auto"/>
        <w:ind w:firstLine="709"/>
        <w:jc w:val="both"/>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4"/>
          <w:szCs w:val="24"/>
          <w:lang w:eastAsia="ru-RU"/>
        </w:rPr>
        <w:t>- сведени</w:t>
      </w:r>
      <w:r w:rsidR="000969E1">
        <w:rPr>
          <w:rFonts w:ascii="Times New Roman" w:eastAsia="Times New Roman" w:hAnsi="Times New Roman" w:cs="Times New Roman"/>
          <w:sz w:val="24"/>
          <w:szCs w:val="24"/>
          <w:lang w:eastAsia="ru-RU"/>
        </w:rPr>
        <w:t>й</w:t>
      </w:r>
      <w:r w:rsidRPr="00B612AA">
        <w:rPr>
          <w:rFonts w:ascii="Times New Roman" w:eastAsia="Times New Roman" w:hAnsi="Times New Roman" w:cs="Times New Roman"/>
          <w:sz w:val="24"/>
          <w:szCs w:val="24"/>
          <w:lang w:eastAsia="ru-RU"/>
        </w:rPr>
        <w:t xml:space="preserve"> о периоде работы застрахованного лица, в том числе корректирующие, - на основании приказов и других документов кадрового учета страхователя.</w:t>
      </w:r>
    </w:p>
    <w:p w:rsidR="00032E9C" w:rsidRPr="00B612AA" w:rsidRDefault="00032E9C" w:rsidP="00032E9C">
      <w:pPr>
        <w:spacing w:after="0" w:line="312" w:lineRule="auto"/>
        <w:ind w:firstLine="709"/>
        <w:jc w:val="both"/>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4"/>
          <w:szCs w:val="24"/>
          <w:lang w:eastAsia="ru-RU"/>
        </w:rPr>
        <w:t>Пакет документов СЗВ-КОРР формируется из сведений по форме СЗВ-КОРР, причем в пакет документов могут входить только документы одного наименования и одного типа сведений. Один пакет вместе с ОДВ-1 содержится в одном файле.</w:t>
      </w:r>
    </w:p>
    <w:p w:rsidR="00523EA3" w:rsidRPr="00B612AA" w:rsidRDefault="00032E9C" w:rsidP="00523EA3">
      <w:pPr>
        <w:spacing w:after="0" w:line="312" w:lineRule="auto"/>
        <w:ind w:firstLine="709"/>
        <w:jc w:val="both"/>
        <w:rPr>
          <w:rFonts w:ascii="Times New Roman" w:eastAsia="Times New Roman" w:hAnsi="Times New Roman" w:cs="Times New Roman"/>
          <w:sz w:val="24"/>
          <w:szCs w:val="24"/>
          <w:lang w:eastAsia="ru-RU"/>
        </w:rPr>
      </w:pPr>
      <w:r w:rsidRPr="00B612AA">
        <w:rPr>
          <w:rFonts w:ascii="Times New Roman" w:eastAsia="Times New Roman" w:hAnsi="Times New Roman" w:cs="Times New Roman"/>
          <w:sz w:val="24"/>
          <w:szCs w:val="24"/>
          <w:lang w:eastAsia="ru-RU"/>
        </w:rPr>
        <w:t>Поступившие от страхователей файлы, содержащие документы по форме СЗВ-КОРР, подлежат проверке на соответствие установленному формату. После этого выполняются проверки непротиворечивости и целостности данных документа (соответствие дат, соответствие итоговых сумм и пр.), проверки соответствия отдельных данных (страховой номер, фамилия, имя, отчество</w:t>
      </w:r>
      <w:r w:rsidR="00523EA3" w:rsidRPr="00B612AA">
        <w:rPr>
          <w:rFonts w:ascii="Times New Roman" w:eastAsia="Times New Roman" w:hAnsi="Times New Roman" w:cs="Times New Roman"/>
          <w:sz w:val="24"/>
          <w:szCs w:val="24"/>
          <w:lang w:eastAsia="ru-RU"/>
        </w:rPr>
        <w:t xml:space="preserve"> (при наличии)</w:t>
      </w:r>
      <w:r w:rsidRPr="00B612AA">
        <w:rPr>
          <w:rFonts w:ascii="Times New Roman" w:eastAsia="Times New Roman" w:hAnsi="Times New Roman" w:cs="Times New Roman"/>
          <w:sz w:val="24"/>
          <w:szCs w:val="24"/>
          <w:lang w:eastAsia="ru-RU"/>
        </w:rPr>
        <w:t xml:space="preserve"> застрахованного лица) сведениям персонифицированного учета, находящихся в распоряжении ПФР. В случае успешного прохождения всех проверок сведения, указанные в представленных страхователем документах, учитываются на индивидуальных лицевых счетах застрахованных лиц в системе персонифицированного учета.</w:t>
      </w:r>
    </w:p>
    <w:p w:rsidR="00032E9C" w:rsidRPr="00B612AA" w:rsidRDefault="00032E9C" w:rsidP="00BE4E3F">
      <w:pPr>
        <w:spacing w:after="0" w:line="312" w:lineRule="auto"/>
        <w:ind w:right="-144" w:firstLine="709"/>
        <w:jc w:val="both"/>
        <w:rPr>
          <w:rFonts w:ascii="Times New Roman" w:eastAsia="Times New Roman" w:hAnsi="Times New Roman" w:cs="Times New Roman"/>
          <w:sz w:val="20"/>
          <w:szCs w:val="20"/>
          <w:lang w:eastAsia="ru-RU"/>
        </w:rPr>
      </w:pPr>
      <w:r w:rsidRPr="00B612AA">
        <w:rPr>
          <w:rFonts w:ascii="Times New Roman" w:eastAsia="Times New Roman" w:hAnsi="Times New Roman" w:cs="Times New Roman"/>
          <w:b/>
          <w:bCs/>
          <w:sz w:val="24"/>
          <w:szCs w:val="24"/>
          <w:lang w:eastAsia="ru-RU"/>
        </w:rPr>
        <w:t>Структура документа СЗВ-КОРР</w:t>
      </w:r>
    </w:p>
    <w:p w:rsidR="00032E9C" w:rsidRPr="00B612AA" w:rsidRDefault="00032E9C" w:rsidP="00032E9C">
      <w:pPr>
        <w:spacing w:before="181" w:after="0" w:line="240" w:lineRule="auto"/>
        <w:ind w:firstLine="709"/>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4"/>
          <w:szCs w:val="24"/>
          <w:lang w:eastAsia="ru-RU"/>
        </w:rPr>
        <w:t xml:space="preserve">Пространство имен по умолчанию: </w:t>
      </w:r>
      <w:hyperlink r:id="rId9">
        <w:r w:rsidR="00FD72E7" w:rsidRPr="00B612AA">
          <w:rPr>
            <w:rFonts w:ascii="Times New Roman" w:hAnsi="Times New Roman" w:cs="Times New Roman"/>
            <w:b/>
            <w:sz w:val="24"/>
            <w:szCs w:val="24"/>
          </w:rPr>
          <w:t>http://пф.рф/ВС/СЗВ-КОРР/2018-03-22</w:t>
        </w:r>
      </w:hyperlink>
    </w:p>
    <w:p w:rsidR="00032E9C" w:rsidRPr="00B612AA" w:rsidRDefault="00032E9C" w:rsidP="00FA7E14">
      <w:pPr>
        <w:spacing w:before="91" w:after="0" w:line="240" w:lineRule="auto"/>
        <w:ind w:firstLine="709"/>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4"/>
          <w:szCs w:val="24"/>
          <w:lang w:eastAsia="ru-RU"/>
        </w:rPr>
        <w:lastRenderedPageBreak/>
        <w:t>Корневой элемент. Электронный документ СЗВ-КОРР (Данные о корректировке сведений, учтенных на индивидуальном лицевом счет</w:t>
      </w:r>
      <w:r w:rsidR="00E70957" w:rsidRPr="00B612AA">
        <w:rPr>
          <w:rFonts w:ascii="Times New Roman" w:eastAsia="Times New Roman" w:hAnsi="Times New Roman" w:cs="Times New Roman"/>
          <w:sz w:val="24"/>
          <w:szCs w:val="24"/>
          <w:lang w:eastAsia="ru-RU"/>
        </w:rPr>
        <w:t>е</w:t>
      </w:r>
      <w:r w:rsidRPr="00B612AA">
        <w:rPr>
          <w:rFonts w:ascii="Times New Roman" w:eastAsia="Times New Roman" w:hAnsi="Times New Roman" w:cs="Times New Roman"/>
          <w:sz w:val="24"/>
          <w:szCs w:val="24"/>
          <w:lang w:eastAsia="ru-RU"/>
        </w:rPr>
        <w:t xml:space="preserve"> застрахованного лица).</w:t>
      </w:r>
      <w:r w:rsidR="00FA7E14" w:rsidRPr="00B612AA">
        <w:rPr>
          <w:rFonts w:ascii="Times New Roman" w:eastAsia="Times New Roman" w:hAnsi="Times New Roman" w:cs="Times New Roman"/>
          <w:sz w:val="24"/>
          <w:szCs w:val="24"/>
          <w:lang w:eastAsia="ru-RU"/>
        </w:rPr>
        <w:t xml:space="preserve"> </w:t>
      </w:r>
      <w:r w:rsidRPr="00B612AA">
        <w:rPr>
          <w:rFonts w:ascii="Times New Roman" w:eastAsia="Times New Roman" w:hAnsi="Times New Roman" w:cs="Times New Roman"/>
          <w:sz w:val="24"/>
          <w:szCs w:val="24"/>
          <w:lang w:eastAsia="ru-RU"/>
        </w:rPr>
        <w:t>Содержит сведения самого документа и служебную информацию об электронном документе.</w:t>
      </w:r>
    </w:p>
    <w:p w:rsidR="00032E9C" w:rsidRPr="00B612AA" w:rsidRDefault="00032E9C" w:rsidP="00032E9C">
      <w:pPr>
        <w:spacing w:after="0" w:line="312" w:lineRule="auto"/>
        <w:ind w:firstLine="709"/>
        <w:jc w:val="both"/>
        <w:rPr>
          <w:rFonts w:ascii="Times New Roman" w:eastAsia="Times New Roman" w:hAnsi="Times New Roman" w:cs="Times New Roman"/>
          <w:sz w:val="20"/>
          <w:szCs w:val="20"/>
          <w:lang w:eastAsia="ru-RU"/>
        </w:rPr>
      </w:pPr>
    </w:p>
    <w:p w:rsidR="00032E9C" w:rsidRPr="00B612AA" w:rsidRDefault="00032E9C" w:rsidP="00FD72E7">
      <w:pPr>
        <w:spacing w:after="0" w:line="240" w:lineRule="auto"/>
        <w:ind w:left="3969"/>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Таблица 3</w:t>
      </w:r>
      <w:r w:rsidR="008E700B" w:rsidRPr="00B612AA">
        <w:rPr>
          <w:rFonts w:ascii="Times New Roman" w:eastAsia="Times New Roman" w:hAnsi="Times New Roman" w:cs="Times New Roman"/>
          <w:lang w:eastAsia="ru-RU"/>
        </w:rPr>
        <w:t>7</w:t>
      </w:r>
      <w:r w:rsidRPr="00B612AA">
        <w:rPr>
          <w:rFonts w:ascii="Times New Roman" w:eastAsia="Times New Roman" w:hAnsi="Times New Roman" w:cs="Times New Roman"/>
          <w:lang w:eastAsia="ru-RU"/>
        </w:rPr>
        <w:t xml:space="preserve">. </w:t>
      </w:r>
      <w:r w:rsidRPr="00B612AA">
        <w:rPr>
          <w:rFonts w:ascii="Times New Roman" w:eastAsia="Times New Roman" w:hAnsi="Times New Roman" w:cs="Times New Roman"/>
          <w:bCs/>
          <w:lang w:eastAsia="ru-RU"/>
        </w:rPr>
        <w:t>Корневой элемент. Электронный документ СЗВ-КОРР (Данные о корректировке сведений, учтенных на индивидуальном лицевом счет</w:t>
      </w:r>
      <w:r w:rsidR="000F4950" w:rsidRPr="00B612AA">
        <w:rPr>
          <w:rFonts w:ascii="Times New Roman" w:eastAsia="Times New Roman" w:hAnsi="Times New Roman" w:cs="Times New Roman"/>
          <w:bCs/>
          <w:lang w:eastAsia="ru-RU"/>
        </w:rPr>
        <w:t>е</w:t>
      </w:r>
      <w:r w:rsidRPr="00B612AA">
        <w:rPr>
          <w:rFonts w:ascii="Times New Roman" w:eastAsia="Times New Roman" w:hAnsi="Times New Roman" w:cs="Times New Roman"/>
          <w:bCs/>
          <w:lang w:eastAsia="ru-RU"/>
        </w:rPr>
        <w:t xml:space="preserve"> застрахованного лица). Содержит сведения самого документа и служебную информацию об электронном документе (Данные о корректировке сведений, учтенных на индивидуальном лицевом счет</w:t>
      </w:r>
      <w:r w:rsidR="00B2408E" w:rsidRPr="00B612AA">
        <w:rPr>
          <w:rFonts w:ascii="Times New Roman" w:eastAsia="Times New Roman" w:hAnsi="Times New Roman" w:cs="Times New Roman"/>
          <w:bCs/>
          <w:lang w:eastAsia="ru-RU"/>
        </w:rPr>
        <w:t>е</w:t>
      </w:r>
      <w:r w:rsidRPr="00B612AA">
        <w:rPr>
          <w:rFonts w:ascii="Times New Roman" w:eastAsia="Times New Roman" w:hAnsi="Times New Roman" w:cs="Times New Roman"/>
          <w:bCs/>
          <w:lang w:eastAsia="ru-RU"/>
        </w:rPr>
        <w:t xml:space="preserve"> застрахованного лица)</w:t>
      </w:r>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8"/>
        <w:gridCol w:w="2687"/>
        <w:gridCol w:w="1111"/>
        <w:gridCol w:w="3917"/>
        <w:gridCol w:w="709"/>
        <w:gridCol w:w="2553"/>
        <w:gridCol w:w="2839"/>
      </w:tblGrid>
      <w:tr w:rsidR="00D53B70" w:rsidRPr="00B612AA" w:rsidTr="00D53B70">
        <w:trPr>
          <w:trHeight w:val="855"/>
          <w:tblHeader/>
          <w:tblCellSpacing w:w="0" w:type="dxa"/>
        </w:trPr>
        <w:tc>
          <w:tcPr>
            <w:tcW w:w="362" w:type="pct"/>
            <w:shd w:val="clear" w:color="auto" w:fill="FFFFFF"/>
            <w:hideMark/>
          </w:tcPr>
          <w:p w:rsidR="00032E9C" w:rsidRPr="00B612AA" w:rsidRDefault="00032E9C" w:rsidP="00032E9C">
            <w:pPr>
              <w:spacing w:after="0" w:line="240" w:lineRule="auto"/>
              <w:ind w:left="198"/>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Позиция</w:t>
            </w:r>
          </w:p>
        </w:tc>
        <w:tc>
          <w:tcPr>
            <w:tcW w:w="902" w:type="pct"/>
            <w:shd w:val="clear" w:color="auto" w:fill="FFFFFF"/>
            <w:hideMark/>
          </w:tcPr>
          <w:p w:rsidR="00032E9C" w:rsidRPr="00B612AA" w:rsidRDefault="00032E9C" w:rsidP="00032E9C">
            <w:pPr>
              <w:spacing w:after="0" w:line="240" w:lineRule="auto"/>
              <w:ind w:left="142" w:right="284"/>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Компонент</w:t>
            </w:r>
          </w:p>
        </w:tc>
        <w:tc>
          <w:tcPr>
            <w:tcW w:w="373" w:type="pct"/>
            <w:shd w:val="clear" w:color="auto" w:fill="FFFFFF"/>
            <w:hideMark/>
          </w:tcPr>
          <w:p w:rsidR="00032E9C" w:rsidRPr="00B612AA" w:rsidRDefault="00065523" w:rsidP="000B71C0">
            <w:pPr>
              <w:spacing w:after="0" w:line="240" w:lineRule="auto"/>
              <w:ind w:left="91" w:right="-48"/>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Предста</w:t>
            </w:r>
            <w:proofErr w:type="gramStart"/>
            <w:r w:rsidR="000B71C0" w:rsidRPr="00B612AA">
              <w:rPr>
                <w:rFonts w:ascii="Times New Roman" w:eastAsia="Times New Roman" w:hAnsi="Times New Roman" w:cs="Times New Roman"/>
                <w:lang w:eastAsia="ru-RU"/>
              </w:rPr>
              <w:t>в</w:t>
            </w:r>
            <w:r w:rsidRPr="00B612AA">
              <w:rPr>
                <w:rFonts w:ascii="Times New Roman" w:eastAsia="Times New Roman" w:hAnsi="Times New Roman" w:cs="Times New Roman"/>
                <w:lang w:eastAsia="ru-RU"/>
              </w:rPr>
              <w:t>-</w:t>
            </w:r>
            <w:proofErr w:type="gramEnd"/>
            <w:r w:rsidR="000B71C0" w:rsidRPr="00B612AA">
              <w:rPr>
                <w:rFonts w:ascii="Times New Roman" w:eastAsia="Times New Roman" w:hAnsi="Times New Roman" w:cs="Times New Roman"/>
                <w:lang w:eastAsia="ru-RU"/>
              </w:rPr>
              <w:t xml:space="preserve">   </w:t>
            </w:r>
            <w:proofErr w:type="spellStart"/>
            <w:r w:rsidR="00032E9C" w:rsidRPr="00B612AA">
              <w:rPr>
                <w:rFonts w:ascii="Times New Roman" w:eastAsia="Times New Roman" w:hAnsi="Times New Roman" w:cs="Times New Roman"/>
                <w:lang w:eastAsia="ru-RU"/>
              </w:rPr>
              <w:t>ление</w:t>
            </w:r>
            <w:proofErr w:type="spellEnd"/>
          </w:p>
        </w:tc>
        <w:tc>
          <w:tcPr>
            <w:tcW w:w="1315" w:type="pct"/>
            <w:shd w:val="clear" w:color="auto" w:fill="FFFFFF"/>
            <w:hideMark/>
          </w:tcPr>
          <w:p w:rsidR="00032E9C" w:rsidRPr="00B612AA" w:rsidRDefault="00032E9C" w:rsidP="00032E9C">
            <w:pPr>
              <w:spacing w:after="0" w:line="240" w:lineRule="auto"/>
              <w:ind w:left="941" w:right="930"/>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Тип</w:t>
            </w:r>
          </w:p>
        </w:tc>
        <w:tc>
          <w:tcPr>
            <w:tcW w:w="238" w:type="pct"/>
            <w:shd w:val="clear" w:color="auto" w:fill="FFFFFF"/>
            <w:hideMark/>
          </w:tcPr>
          <w:p w:rsidR="00032E9C" w:rsidRPr="00B612AA" w:rsidRDefault="00032E9C" w:rsidP="00032E9C">
            <w:pPr>
              <w:spacing w:after="0" w:line="240" w:lineRule="auto"/>
              <w:ind w:left="34" w:right="45"/>
              <w:jc w:val="center"/>
              <w:rPr>
                <w:rFonts w:ascii="Times New Roman" w:eastAsia="Times New Roman" w:hAnsi="Times New Roman" w:cs="Times New Roman"/>
                <w:lang w:eastAsia="ru-RU"/>
              </w:rPr>
            </w:pPr>
            <w:proofErr w:type="spellStart"/>
            <w:r w:rsidRPr="00B612AA">
              <w:rPr>
                <w:rFonts w:ascii="Times New Roman" w:eastAsia="Times New Roman" w:hAnsi="Times New Roman" w:cs="Times New Roman"/>
                <w:lang w:eastAsia="ru-RU"/>
              </w:rPr>
              <w:t>Обяз</w:t>
            </w:r>
            <w:proofErr w:type="spellEnd"/>
            <w:r w:rsidRPr="00B612AA">
              <w:rPr>
                <w:rFonts w:ascii="Times New Roman" w:eastAsia="Times New Roman" w:hAnsi="Times New Roman" w:cs="Times New Roman"/>
                <w:lang w:eastAsia="ru-RU"/>
              </w:rPr>
              <w:t>.</w:t>
            </w:r>
          </w:p>
        </w:tc>
        <w:tc>
          <w:tcPr>
            <w:tcW w:w="857" w:type="pct"/>
            <w:shd w:val="clear" w:color="auto" w:fill="FFFFFF"/>
            <w:hideMark/>
          </w:tcPr>
          <w:p w:rsidR="00032E9C" w:rsidRPr="00B612AA" w:rsidRDefault="00032E9C" w:rsidP="00032E9C">
            <w:pPr>
              <w:spacing w:after="0" w:line="240" w:lineRule="auto"/>
              <w:ind w:left="335"/>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Ограничения (расширение)</w:t>
            </w:r>
          </w:p>
        </w:tc>
        <w:tc>
          <w:tcPr>
            <w:tcW w:w="953" w:type="pct"/>
            <w:shd w:val="clear" w:color="auto" w:fill="FFFFFF"/>
            <w:hideMark/>
          </w:tcPr>
          <w:p w:rsidR="00032E9C" w:rsidRPr="00B612AA" w:rsidRDefault="00032E9C" w:rsidP="00032E9C">
            <w:pPr>
              <w:spacing w:after="0" w:line="240" w:lineRule="auto"/>
              <w:ind w:left="130" w:right="140"/>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Описание</w:t>
            </w:r>
          </w:p>
        </w:tc>
      </w:tr>
      <w:tr w:rsidR="00D53B70" w:rsidRPr="00B612AA" w:rsidTr="00D53B70">
        <w:trPr>
          <w:trHeight w:val="870"/>
          <w:tblCellSpacing w:w="0" w:type="dxa"/>
        </w:trPr>
        <w:tc>
          <w:tcPr>
            <w:tcW w:w="362" w:type="pct"/>
            <w:shd w:val="clear" w:color="auto" w:fill="FFFFFF"/>
            <w:hideMark/>
          </w:tcPr>
          <w:p w:rsidR="00032E9C" w:rsidRPr="00B612AA" w:rsidRDefault="00032E9C" w:rsidP="00032E9C">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w:t>
            </w:r>
          </w:p>
        </w:tc>
        <w:tc>
          <w:tcPr>
            <w:tcW w:w="902"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СЗВ-КОРР</w:t>
            </w:r>
            <w:proofErr w:type="gramStart"/>
            <w:r w:rsidRPr="00B612AA">
              <w:rPr>
                <w:rFonts w:ascii="Times New Roman" w:eastAsia="Times New Roman" w:hAnsi="Times New Roman" w:cs="Times New Roman"/>
                <w:lang w:eastAsia="ru-RU"/>
              </w:rPr>
              <w:t>:Э</w:t>
            </w:r>
            <w:proofErr w:type="gramEnd"/>
            <w:r w:rsidRPr="00B612AA">
              <w:rPr>
                <w:rFonts w:ascii="Times New Roman" w:eastAsia="Times New Roman" w:hAnsi="Times New Roman" w:cs="Times New Roman"/>
                <w:lang w:eastAsia="ru-RU"/>
              </w:rPr>
              <w:t>ДПФР</w:t>
            </w:r>
          </w:p>
        </w:tc>
        <w:tc>
          <w:tcPr>
            <w:tcW w:w="373" w:type="pct"/>
            <w:shd w:val="clear" w:color="auto" w:fill="FFFFFF"/>
            <w:hideMark/>
          </w:tcPr>
          <w:p w:rsidR="00032E9C" w:rsidRPr="00B612AA" w:rsidRDefault="00032E9C" w:rsidP="00032E9C">
            <w:pPr>
              <w:spacing w:after="0" w:line="240" w:lineRule="auto"/>
              <w:ind w:left="85" w:right="79"/>
              <w:jc w:val="center"/>
              <w:rPr>
                <w:rFonts w:ascii="Times New Roman" w:eastAsia="Times New Roman" w:hAnsi="Times New Roman" w:cs="Times New Roman"/>
                <w:lang w:eastAsia="ru-RU"/>
              </w:rPr>
            </w:pPr>
            <w:r w:rsidRPr="00B612AA">
              <w:rPr>
                <w:rFonts w:ascii="Times New Roman" w:eastAsia="Times New Roman" w:hAnsi="Times New Roman" w:cs="Times New Roman"/>
                <w:i/>
                <w:iCs/>
                <w:lang w:eastAsia="ru-RU"/>
              </w:rPr>
              <w:t>Блок</w:t>
            </w:r>
          </w:p>
        </w:tc>
        <w:tc>
          <w:tcPr>
            <w:tcW w:w="1315"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shd w:val="clear" w:color="auto" w:fill="FFFFFF"/>
            <w:hideMark/>
          </w:tcPr>
          <w:p w:rsidR="00032E9C" w:rsidRPr="00B612AA" w:rsidRDefault="00032E9C" w:rsidP="00032E9C">
            <w:pPr>
              <w:spacing w:after="0" w:line="240" w:lineRule="auto"/>
              <w:ind w:left="119" w:right="113"/>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Да</w:t>
            </w:r>
          </w:p>
        </w:tc>
        <w:tc>
          <w:tcPr>
            <w:tcW w:w="857" w:type="pct"/>
            <w:shd w:val="clear" w:color="auto" w:fill="FFFFFF"/>
            <w:hideMark/>
          </w:tcPr>
          <w:p w:rsidR="00032E9C" w:rsidRPr="00B612AA" w:rsidRDefault="00FD72E7" w:rsidP="00032E9C">
            <w:pPr>
              <w:spacing w:after="0" w:line="240" w:lineRule="auto"/>
              <w:rPr>
                <w:rFonts w:ascii="Times New Roman" w:eastAsia="Times New Roman" w:hAnsi="Times New Roman" w:cs="Times New Roman"/>
                <w:lang w:eastAsia="ru-RU"/>
              </w:rPr>
            </w:pPr>
            <w:r w:rsidRPr="00B612AA">
              <w:rPr>
                <w:rFonts w:ascii="Times New Roman" w:hAnsi="Times New Roman" w:cs="Times New Roman"/>
              </w:rPr>
              <w:t xml:space="preserve">Сочетание СНИЛС + ФИО + </w:t>
            </w:r>
            <w:r w:rsidRPr="00B612AA">
              <w:rPr>
                <w:rFonts w:ascii="Times New Roman" w:hAnsi="Times New Roman" w:cs="Times New Roman"/>
                <w:w w:val="95"/>
              </w:rPr>
              <w:t xml:space="preserve">корректируемый отчетный период в </w:t>
            </w:r>
            <w:r w:rsidRPr="00B612AA">
              <w:rPr>
                <w:rFonts w:ascii="Times New Roman" w:hAnsi="Times New Roman" w:cs="Times New Roman"/>
              </w:rPr>
              <w:t>документе не должно повторяться</w:t>
            </w:r>
          </w:p>
        </w:tc>
        <w:tc>
          <w:tcPr>
            <w:tcW w:w="953" w:type="pct"/>
            <w:shd w:val="clear" w:color="auto" w:fill="FFFFFF"/>
            <w:hideMark/>
          </w:tcPr>
          <w:p w:rsidR="00032E9C" w:rsidRPr="00B612AA" w:rsidRDefault="00032E9C" w:rsidP="000F4950">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Корневой элемент. Электронный документ СЗВ-КОРР (Данные о корректировке сведений, учтенных на индивидуальном лицевом счет</w:t>
            </w:r>
            <w:r w:rsidR="000F4950" w:rsidRPr="00B612AA">
              <w:rPr>
                <w:rFonts w:ascii="Times New Roman" w:eastAsia="Times New Roman" w:hAnsi="Times New Roman" w:cs="Times New Roman"/>
                <w:lang w:eastAsia="ru-RU"/>
              </w:rPr>
              <w:t>е</w:t>
            </w:r>
            <w:r w:rsidRPr="00B612AA">
              <w:rPr>
                <w:rFonts w:ascii="Times New Roman" w:eastAsia="Times New Roman" w:hAnsi="Times New Roman" w:cs="Times New Roman"/>
                <w:lang w:eastAsia="ru-RU"/>
              </w:rPr>
              <w:t xml:space="preserve"> застрахованного лица). Содержит сведения самого документа и служебную информацию об электронном документе</w:t>
            </w:r>
          </w:p>
        </w:tc>
      </w:tr>
      <w:tr w:rsidR="00D53B70" w:rsidRPr="00B612AA" w:rsidTr="00D53B70">
        <w:trPr>
          <w:trHeight w:val="870"/>
          <w:tblCellSpacing w:w="0" w:type="dxa"/>
        </w:trPr>
        <w:tc>
          <w:tcPr>
            <w:tcW w:w="362" w:type="pct"/>
            <w:shd w:val="clear" w:color="auto" w:fill="FFFFFF"/>
            <w:hideMark/>
          </w:tcPr>
          <w:p w:rsidR="00032E9C" w:rsidRPr="00B612AA" w:rsidRDefault="00FD72E7" w:rsidP="00032E9C">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1.1</w:t>
            </w:r>
          </w:p>
        </w:tc>
        <w:tc>
          <w:tcPr>
            <w:tcW w:w="902"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roofErr w:type="spellStart"/>
            <w:r w:rsidRPr="00B612AA">
              <w:rPr>
                <w:rFonts w:ascii="Times New Roman" w:eastAsia="Times New Roman" w:hAnsi="Times New Roman" w:cs="Times New Roman"/>
                <w:lang w:eastAsia="ru-RU"/>
              </w:rPr>
              <w:t>СлужебнаяИнформация</w:t>
            </w:r>
            <w:proofErr w:type="spellEnd"/>
          </w:p>
        </w:tc>
        <w:tc>
          <w:tcPr>
            <w:tcW w:w="373" w:type="pct"/>
            <w:shd w:val="clear" w:color="auto" w:fill="FFFFFF"/>
            <w:hideMark/>
          </w:tcPr>
          <w:p w:rsidR="00032E9C" w:rsidRPr="00B612AA" w:rsidRDefault="00032E9C" w:rsidP="00032E9C">
            <w:pPr>
              <w:spacing w:after="0" w:line="240" w:lineRule="auto"/>
              <w:ind w:left="85" w:right="79"/>
              <w:jc w:val="center"/>
              <w:rPr>
                <w:rFonts w:ascii="Times New Roman" w:eastAsia="Times New Roman" w:hAnsi="Times New Roman" w:cs="Times New Roman"/>
                <w:lang w:eastAsia="ru-RU"/>
              </w:rPr>
            </w:pPr>
            <w:r w:rsidRPr="00B612AA">
              <w:rPr>
                <w:rFonts w:ascii="Times New Roman" w:eastAsia="Times New Roman" w:hAnsi="Times New Roman" w:cs="Times New Roman"/>
                <w:i/>
                <w:iCs/>
                <w:lang w:eastAsia="ru-RU"/>
              </w:rPr>
              <w:t>Блок</w:t>
            </w:r>
          </w:p>
        </w:tc>
        <w:tc>
          <w:tcPr>
            <w:tcW w:w="1315" w:type="pct"/>
            <w:shd w:val="clear" w:color="auto" w:fill="FFFFFF"/>
            <w:hideMark/>
          </w:tcPr>
          <w:p w:rsidR="00032E9C" w:rsidRPr="00B612AA" w:rsidRDefault="00032E9C" w:rsidP="00032E9C">
            <w:pPr>
              <w:spacing w:after="0" w:line="240" w:lineRule="auto"/>
              <w:ind w:left="57" w:right="51"/>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АФ</w:t>
            </w:r>
            <w:proofErr w:type="gramStart"/>
            <w:r w:rsidRPr="00B612AA">
              <w:rPr>
                <w:rFonts w:ascii="Times New Roman" w:eastAsia="Times New Roman" w:hAnsi="Times New Roman" w:cs="Times New Roman"/>
                <w:lang w:eastAsia="ru-RU"/>
              </w:rPr>
              <w:t>4</w:t>
            </w:r>
            <w:proofErr w:type="gramEnd"/>
            <w:r w:rsidRPr="00B612AA">
              <w:rPr>
                <w:rFonts w:ascii="Times New Roman" w:eastAsia="Times New Roman" w:hAnsi="Times New Roman" w:cs="Times New Roman"/>
                <w:lang w:eastAsia="ru-RU"/>
              </w:rPr>
              <w:t>:ТипСлужебнаяИнформацияППЭД</w:t>
            </w:r>
          </w:p>
        </w:tc>
        <w:tc>
          <w:tcPr>
            <w:tcW w:w="238" w:type="pct"/>
            <w:shd w:val="clear" w:color="auto" w:fill="FFFFFF"/>
            <w:hideMark/>
          </w:tcPr>
          <w:p w:rsidR="00032E9C" w:rsidRPr="00B612AA" w:rsidRDefault="00032E9C" w:rsidP="00032E9C">
            <w:pPr>
              <w:spacing w:after="0" w:line="240" w:lineRule="auto"/>
              <w:ind w:left="119" w:right="113"/>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Да</w:t>
            </w:r>
          </w:p>
        </w:tc>
        <w:tc>
          <w:tcPr>
            <w:tcW w:w="857"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53" w:type="pct"/>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 xml:space="preserve">Служебная информация об электронном документе </w:t>
            </w:r>
          </w:p>
          <w:p w:rsidR="00032E9C" w:rsidRPr="00B612AA" w:rsidRDefault="00FD72E7"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iCs/>
                <w:lang w:eastAsia="ru-RU"/>
              </w:rPr>
              <w:t>Тип описан в таблице 19</w:t>
            </w:r>
          </w:p>
        </w:tc>
      </w:tr>
      <w:tr w:rsidR="00D53B70" w:rsidRPr="00B612AA" w:rsidTr="00D53B70">
        <w:trPr>
          <w:trHeight w:val="870"/>
          <w:tblCellSpacing w:w="0" w:type="dxa"/>
        </w:trPr>
        <w:tc>
          <w:tcPr>
            <w:tcW w:w="362" w:type="pct"/>
            <w:shd w:val="clear" w:color="auto" w:fill="FFFFFF"/>
            <w:hideMark/>
          </w:tcPr>
          <w:p w:rsidR="00032E9C" w:rsidRPr="00B612AA" w:rsidRDefault="00FD72E7" w:rsidP="00032E9C">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1.2</w:t>
            </w:r>
          </w:p>
        </w:tc>
        <w:tc>
          <w:tcPr>
            <w:tcW w:w="902"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ОДВ-1</w:t>
            </w:r>
          </w:p>
        </w:tc>
        <w:tc>
          <w:tcPr>
            <w:tcW w:w="373" w:type="pct"/>
            <w:shd w:val="clear" w:color="auto" w:fill="FFFFFF"/>
            <w:hideMark/>
          </w:tcPr>
          <w:p w:rsidR="00032E9C" w:rsidRPr="00B612AA" w:rsidRDefault="00032E9C" w:rsidP="00032E9C">
            <w:pPr>
              <w:spacing w:after="0" w:line="240" w:lineRule="auto"/>
              <w:ind w:left="85" w:right="79"/>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Блок</w:t>
            </w:r>
          </w:p>
        </w:tc>
        <w:tc>
          <w:tcPr>
            <w:tcW w:w="1315"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shd w:val="clear" w:color="auto" w:fill="FFFFFF"/>
            <w:hideMark/>
          </w:tcPr>
          <w:p w:rsidR="00032E9C" w:rsidRPr="00B612AA" w:rsidRDefault="00032E9C" w:rsidP="00032E9C">
            <w:pPr>
              <w:spacing w:after="0" w:line="240" w:lineRule="auto"/>
              <w:ind w:left="119" w:right="113"/>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Да</w:t>
            </w:r>
          </w:p>
        </w:tc>
        <w:tc>
          <w:tcPr>
            <w:tcW w:w="857"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53" w:type="pct"/>
            <w:shd w:val="clear" w:color="auto" w:fill="FFFFFF"/>
            <w:hideMark/>
          </w:tcPr>
          <w:p w:rsidR="00032E9C" w:rsidRPr="00B612AA" w:rsidRDefault="00032E9C" w:rsidP="00BE4E3F">
            <w:pPr>
              <w:spacing w:after="0" w:line="240" w:lineRule="auto"/>
              <w:ind w:left="130" w:right="-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Сведения по страхователю, передаваемые в ПФР для ведения индивидуального (персонифицированного</w:t>
            </w:r>
            <w:r w:rsidR="00B24739" w:rsidRPr="00B612AA">
              <w:rPr>
                <w:rFonts w:ascii="Times New Roman" w:eastAsia="Times New Roman" w:hAnsi="Times New Roman" w:cs="Times New Roman"/>
                <w:lang w:eastAsia="ru-RU"/>
              </w:rPr>
              <w:t>)</w:t>
            </w:r>
            <w:r w:rsidRPr="00B612AA">
              <w:rPr>
                <w:rFonts w:ascii="Times New Roman" w:eastAsia="Times New Roman" w:hAnsi="Times New Roman" w:cs="Times New Roman"/>
                <w:lang w:eastAsia="ru-RU"/>
              </w:rPr>
              <w:t xml:space="preserve"> учета (ОДВ-1)</w:t>
            </w:r>
          </w:p>
        </w:tc>
      </w:tr>
      <w:tr w:rsidR="00D53B70" w:rsidRPr="00B612AA" w:rsidTr="00095266">
        <w:trPr>
          <w:trHeight w:val="1102"/>
          <w:tblCellSpacing w:w="0" w:type="dxa"/>
        </w:trPr>
        <w:tc>
          <w:tcPr>
            <w:tcW w:w="362" w:type="pct"/>
            <w:shd w:val="clear" w:color="auto" w:fill="FFFFFF"/>
            <w:hideMark/>
          </w:tcPr>
          <w:p w:rsidR="00032E9C" w:rsidRPr="00B612AA" w:rsidRDefault="00FD72E7" w:rsidP="00032E9C">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1.2</w:t>
            </w:r>
            <w:r w:rsidR="00032E9C" w:rsidRPr="00B612AA">
              <w:rPr>
                <w:rFonts w:ascii="Times New Roman" w:eastAsia="Times New Roman" w:hAnsi="Times New Roman" w:cs="Times New Roman"/>
                <w:lang w:eastAsia="ru-RU"/>
              </w:rPr>
              <w:t>.1</w:t>
            </w:r>
          </w:p>
        </w:tc>
        <w:tc>
          <w:tcPr>
            <w:tcW w:w="902"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Тип</w:t>
            </w:r>
          </w:p>
        </w:tc>
        <w:tc>
          <w:tcPr>
            <w:tcW w:w="373" w:type="pct"/>
            <w:shd w:val="clear" w:color="auto" w:fill="FFFFFF"/>
            <w:hideMark/>
          </w:tcPr>
          <w:p w:rsidR="00032E9C" w:rsidRPr="00B612AA" w:rsidRDefault="00032E9C" w:rsidP="00032E9C">
            <w:pPr>
              <w:spacing w:after="0" w:line="240" w:lineRule="auto"/>
              <w:ind w:left="85" w:right="79"/>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Элемент</w:t>
            </w:r>
          </w:p>
        </w:tc>
        <w:tc>
          <w:tcPr>
            <w:tcW w:w="1315"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roofErr w:type="spellStart"/>
            <w:r w:rsidRPr="00B612AA">
              <w:rPr>
                <w:rFonts w:ascii="Times New Roman" w:eastAsia="Times New Roman" w:hAnsi="Times New Roman" w:cs="Times New Roman"/>
                <w:lang w:eastAsia="ru-RU"/>
              </w:rPr>
              <w:t>xs:integer</w:t>
            </w:r>
            <w:proofErr w:type="spellEnd"/>
          </w:p>
        </w:tc>
        <w:tc>
          <w:tcPr>
            <w:tcW w:w="238" w:type="pct"/>
            <w:shd w:val="clear" w:color="auto" w:fill="FFFFFF"/>
            <w:hideMark/>
          </w:tcPr>
          <w:p w:rsidR="00032E9C" w:rsidRPr="00B612AA" w:rsidRDefault="00032E9C" w:rsidP="00032E9C">
            <w:pPr>
              <w:spacing w:after="0" w:line="240" w:lineRule="auto"/>
              <w:ind w:left="119" w:right="113"/>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Да</w:t>
            </w:r>
          </w:p>
        </w:tc>
        <w:tc>
          <w:tcPr>
            <w:tcW w:w="857" w:type="pct"/>
            <w:shd w:val="clear" w:color="auto" w:fill="FFFFFF"/>
            <w:hideMark/>
          </w:tcPr>
          <w:p w:rsidR="00032E9C" w:rsidRPr="00B612AA" w:rsidRDefault="00032E9C" w:rsidP="00032E9C">
            <w:pPr>
              <w:spacing w:after="0" w:line="240" w:lineRule="auto"/>
              <w:ind w:left="57" w:right="89"/>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Принимаемые значения: 0</w:t>
            </w:r>
          </w:p>
        </w:tc>
        <w:tc>
          <w:tcPr>
            <w:tcW w:w="953" w:type="pct"/>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 xml:space="preserve">Тип сведений ОДВ-1. Возможные значения: </w:t>
            </w:r>
          </w:p>
          <w:p w:rsidR="00032E9C" w:rsidRPr="00B612AA" w:rsidRDefault="00032E9C"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 xml:space="preserve">0 </w:t>
            </w:r>
            <w:r w:rsidR="00095266">
              <w:rPr>
                <w:rFonts w:ascii="Times New Roman" w:eastAsia="Times New Roman" w:hAnsi="Times New Roman" w:cs="Times New Roman"/>
                <w:lang w:eastAsia="ru-RU"/>
              </w:rPr>
              <w:t>–</w:t>
            </w:r>
            <w:r w:rsidRPr="00B612AA">
              <w:rPr>
                <w:rFonts w:ascii="Times New Roman" w:eastAsia="Times New Roman" w:hAnsi="Times New Roman" w:cs="Times New Roman"/>
                <w:lang w:eastAsia="ru-RU"/>
              </w:rPr>
              <w:t xml:space="preserve"> исходная</w:t>
            </w:r>
            <w:r w:rsidR="00095266">
              <w:rPr>
                <w:rFonts w:ascii="Times New Roman" w:eastAsia="Times New Roman" w:hAnsi="Times New Roman" w:cs="Times New Roman"/>
                <w:lang w:eastAsia="ru-RU"/>
              </w:rPr>
              <w:t xml:space="preserve"> </w:t>
            </w:r>
          </w:p>
        </w:tc>
      </w:tr>
      <w:tr w:rsidR="00D53B70" w:rsidRPr="00B612AA" w:rsidTr="00D53B70">
        <w:trPr>
          <w:trHeight w:val="870"/>
          <w:tblCellSpacing w:w="0" w:type="dxa"/>
        </w:trPr>
        <w:tc>
          <w:tcPr>
            <w:tcW w:w="362" w:type="pct"/>
            <w:shd w:val="clear" w:color="auto" w:fill="FFFFFF"/>
            <w:hideMark/>
          </w:tcPr>
          <w:p w:rsidR="00FD72E7" w:rsidRPr="00B612AA" w:rsidRDefault="00FD72E7" w:rsidP="00FD72E7">
            <w:pPr>
              <w:pStyle w:val="TableParagraph"/>
              <w:ind w:left="60"/>
            </w:pPr>
            <w:r w:rsidRPr="00B612AA">
              <w:t>1.2.2</w:t>
            </w:r>
          </w:p>
        </w:tc>
        <w:tc>
          <w:tcPr>
            <w:tcW w:w="902" w:type="pct"/>
            <w:shd w:val="clear" w:color="auto" w:fill="FFFFFF"/>
            <w:hideMark/>
          </w:tcPr>
          <w:p w:rsidR="00FD72E7" w:rsidRPr="00B612AA" w:rsidRDefault="00FD72E7" w:rsidP="00FD72E7">
            <w:pPr>
              <w:pStyle w:val="TableParagraph"/>
              <w:ind w:left="57"/>
            </w:pPr>
            <w:proofErr w:type="spellStart"/>
            <w:r w:rsidRPr="00B612AA">
              <w:t>Страхователь</w:t>
            </w:r>
            <w:proofErr w:type="spellEnd"/>
          </w:p>
        </w:tc>
        <w:tc>
          <w:tcPr>
            <w:tcW w:w="373" w:type="pct"/>
            <w:shd w:val="clear" w:color="auto" w:fill="FFFFFF"/>
            <w:hideMark/>
          </w:tcPr>
          <w:p w:rsidR="00FD72E7" w:rsidRPr="00B612AA" w:rsidRDefault="00FD72E7" w:rsidP="00FD72E7">
            <w:pPr>
              <w:pStyle w:val="TableParagraph"/>
              <w:ind w:left="87" w:right="80"/>
              <w:jc w:val="center"/>
            </w:pPr>
            <w:proofErr w:type="spellStart"/>
            <w:r w:rsidRPr="00B612AA">
              <w:rPr>
                <w:w w:val="105"/>
              </w:rPr>
              <w:t>Блок</w:t>
            </w:r>
            <w:proofErr w:type="spellEnd"/>
          </w:p>
        </w:tc>
        <w:tc>
          <w:tcPr>
            <w:tcW w:w="1315" w:type="pct"/>
            <w:shd w:val="clear" w:color="auto" w:fill="FFFFFF"/>
            <w:hideMark/>
          </w:tcPr>
          <w:p w:rsidR="00FD72E7" w:rsidRPr="00B612AA" w:rsidRDefault="00706AA9" w:rsidP="00FD72E7">
            <w:pPr>
              <w:pStyle w:val="TableParagraph"/>
              <w:ind w:left="59" w:right="541"/>
            </w:pPr>
            <w:hyperlink w:anchor="_bookmark49" w:history="1">
              <w:r w:rsidR="00FD72E7" w:rsidRPr="00B612AA">
                <w:t>ИС3:ТипСтрахова-</w:t>
              </w:r>
            </w:hyperlink>
            <w:r w:rsidR="00FD72E7" w:rsidRPr="00B612AA">
              <w:t xml:space="preserve"> </w:t>
            </w:r>
            <w:hyperlink w:anchor="_bookmark49" w:history="1">
              <w:proofErr w:type="spellStart"/>
              <w:r w:rsidR="00FD72E7" w:rsidRPr="00B612AA">
                <w:t>тельИС</w:t>
              </w:r>
              <w:proofErr w:type="spellEnd"/>
            </w:hyperlink>
          </w:p>
        </w:tc>
        <w:tc>
          <w:tcPr>
            <w:tcW w:w="238" w:type="pct"/>
            <w:shd w:val="clear" w:color="auto" w:fill="FFFFFF"/>
            <w:hideMark/>
          </w:tcPr>
          <w:p w:rsidR="00FD72E7" w:rsidRPr="00B612AA" w:rsidRDefault="00FD72E7" w:rsidP="00FD72E7">
            <w:pPr>
              <w:pStyle w:val="TableParagraph"/>
              <w:ind w:left="120" w:right="111"/>
              <w:jc w:val="center"/>
            </w:pPr>
            <w:proofErr w:type="spellStart"/>
            <w:r w:rsidRPr="00B612AA">
              <w:t>Да</w:t>
            </w:r>
            <w:proofErr w:type="spellEnd"/>
          </w:p>
        </w:tc>
        <w:tc>
          <w:tcPr>
            <w:tcW w:w="857" w:type="pct"/>
            <w:shd w:val="clear" w:color="auto" w:fill="FFFFFF"/>
            <w:hideMark/>
          </w:tcPr>
          <w:p w:rsidR="00FD72E7" w:rsidRPr="00B612AA" w:rsidRDefault="00FD72E7" w:rsidP="00FD72E7">
            <w:pPr>
              <w:pStyle w:val="TableParagraph"/>
            </w:pPr>
          </w:p>
        </w:tc>
        <w:tc>
          <w:tcPr>
            <w:tcW w:w="953" w:type="pct"/>
            <w:shd w:val="clear" w:color="auto" w:fill="FFFFFF"/>
            <w:hideMark/>
          </w:tcPr>
          <w:p w:rsidR="00FD72E7" w:rsidRPr="00B612AA" w:rsidRDefault="00FD72E7" w:rsidP="00FD72E7">
            <w:pPr>
              <w:pStyle w:val="TableParagraph"/>
              <w:ind w:left="57" w:right="266"/>
              <w:rPr>
                <w:lang w:val="ru-RU"/>
              </w:rPr>
            </w:pPr>
            <w:r w:rsidRPr="00B612AA">
              <w:rPr>
                <w:lang w:val="ru-RU"/>
              </w:rPr>
              <w:t>Данные о страхователе (плательщике страховых взносов) в отчетном периоде, в котором представляются сведения</w:t>
            </w:r>
          </w:p>
          <w:p w:rsidR="00FD72E7" w:rsidRPr="00B612AA" w:rsidRDefault="00FD72E7" w:rsidP="00FD72E7">
            <w:pPr>
              <w:pStyle w:val="TableParagraph"/>
              <w:ind w:left="57"/>
            </w:pPr>
            <w:proofErr w:type="spellStart"/>
            <w:r w:rsidRPr="00B612AA">
              <w:rPr>
                <w:w w:val="105"/>
              </w:rPr>
              <w:t>Тип</w:t>
            </w:r>
            <w:proofErr w:type="spellEnd"/>
            <w:r w:rsidRPr="00B612AA">
              <w:rPr>
                <w:w w:val="105"/>
              </w:rPr>
              <w:t xml:space="preserve"> </w:t>
            </w:r>
            <w:proofErr w:type="spellStart"/>
            <w:r w:rsidRPr="00B612AA">
              <w:rPr>
                <w:w w:val="105"/>
              </w:rPr>
              <w:t>описан</w:t>
            </w:r>
            <w:proofErr w:type="spellEnd"/>
            <w:r w:rsidRPr="00B612AA">
              <w:rPr>
                <w:w w:val="105"/>
              </w:rPr>
              <w:t xml:space="preserve"> в </w:t>
            </w:r>
            <w:proofErr w:type="spellStart"/>
            <w:r w:rsidRPr="00B612AA">
              <w:rPr>
                <w:w w:val="105"/>
              </w:rPr>
              <w:t>таблице</w:t>
            </w:r>
            <w:proofErr w:type="spellEnd"/>
            <w:r w:rsidRPr="00B612AA">
              <w:rPr>
                <w:w w:val="105"/>
              </w:rPr>
              <w:t xml:space="preserve"> 27</w:t>
            </w:r>
          </w:p>
        </w:tc>
      </w:tr>
      <w:tr w:rsidR="00D53B70" w:rsidRPr="00B612AA" w:rsidTr="00D53B70">
        <w:trPr>
          <w:trHeight w:val="870"/>
          <w:tblCellSpacing w:w="0" w:type="dxa"/>
        </w:trPr>
        <w:tc>
          <w:tcPr>
            <w:tcW w:w="362" w:type="pct"/>
            <w:shd w:val="clear" w:color="auto" w:fill="FFFFFF"/>
            <w:hideMark/>
          </w:tcPr>
          <w:p w:rsidR="00032E9C" w:rsidRPr="00B612AA" w:rsidRDefault="00FD72E7" w:rsidP="00032E9C">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1.2</w:t>
            </w:r>
            <w:r w:rsidR="00032E9C" w:rsidRPr="00B612AA">
              <w:rPr>
                <w:rFonts w:ascii="Times New Roman" w:eastAsia="Times New Roman" w:hAnsi="Times New Roman" w:cs="Times New Roman"/>
                <w:lang w:eastAsia="ru-RU"/>
              </w:rPr>
              <w:t>.3</w:t>
            </w:r>
          </w:p>
        </w:tc>
        <w:tc>
          <w:tcPr>
            <w:tcW w:w="902"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roofErr w:type="spellStart"/>
            <w:r w:rsidRPr="00B612AA">
              <w:rPr>
                <w:rFonts w:ascii="Times New Roman" w:eastAsia="Times New Roman" w:hAnsi="Times New Roman" w:cs="Times New Roman"/>
                <w:lang w:eastAsia="ru-RU"/>
              </w:rPr>
              <w:t>ОтчетныйПериод</w:t>
            </w:r>
            <w:proofErr w:type="spellEnd"/>
          </w:p>
        </w:tc>
        <w:tc>
          <w:tcPr>
            <w:tcW w:w="373" w:type="pct"/>
            <w:shd w:val="clear" w:color="auto" w:fill="FFFFFF"/>
            <w:hideMark/>
          </w:tcPr>
          <w:p w:rsidR="00032E9C" w:rsidRPr="00B612AA" w:rsidRDefault="00032E9C" w:rsidP="00032E9C">
            <w:pPr>
              <w:spacing w:after="0" w:line="240" w:lineRule="auto"/>
              <w:ind w:left="85" w:right="79"/>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Блок</w:t>
            </w:r>
          </w:p>
        </w:tc>
        <w:tc>
          <w:tcPr>
            <w:tcW w:w="1315" w:type="pct"/>
            <w:shd w:val="clear" w:color="auto" w:fill="FFFFFF"/>
            <w:hideMark/>
          </w:tcPr>
          <w:p w:rsidR="00032E9C" w:rsidRPr="00B612AA" w:rsidRDefault="00032E9C" w:rsidP="00032E9C">
            <w:pPr>
              <w:spacing w:after="0" w:line="240" w:lineRule="auto"/>
              <w:ind w:left="57" w:right="238"/>
              <w:rPr>
                <w:rFonts w:ascii="Times New Roman" w:eastAsia="Times New Roman" w:hAnsi="Times New Roman" w:cs="Times New Roman"/>
                <w:lang w:eastAsia="ru-RU"/>
              </w:rPr>
            </w:pPr>
            <w:proofErr w:type="spellStart"/>
            <w:r w:rsidRPr="00B612AA">
              <w:rPr>
                <w:rFonts w:ascii="Times New Roman" w:eastAsia="Times New Roman" w:hAnsi="Times New Roman" w:cs="Times New Roman"/>
                <w:lang w:eastAsia="ru-RU"/>
              </w:rPr>
              <w:t>ОтчетныйПериодСЗВ</w:t>
            </w:r>
            <w:proofErr w:type="spellEnd"/>
            <w:r w:rsidRPr="00B612AA">
              <w:rPr>
                <w:rFonts w:ascii="Times New Roman" w:eastAsia="Times New Roman" w:hAnsi="Times New Roman" w:cs="Times New Roman"/>
                <w:lang w:eastAsia="ru-RU"/>
              </w:rPr>
              <w:t>-КОРР</w:t>
            </w:r>
          </w:p>
        </w:tc>
        <w:tc>
          <w:tcPr>
            <w:tcW w:w="238" w:type="pct"/>
            <w:shd w:val="clear" w:color="auto" w:fill="FFFFFF"/>
            <w:hideMark/>
          </w:tcPr>
          <w:p w:rsidR="00032E9C" w:rsidRPr="00B612AA" w:rsidRDefault="00032E9C" w:rsidP="00032E9C">
            <w:pPr>
              <w:spacing w:after="0" w:line="240" w:lineRule="auto"/>
              <w:ind w:left="119" w:right="113"/>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Да</w:t>
            </w:r>
          </w:p>
        </w:tc>
        <w:tc>
          <w:tcPr>
            <w:tcW w:w="857"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53" w:type="pct"/>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 xml:space="preserve">Отчетный период, в котором представляются сведения </w:t>
            </w:r>
          </w:p>
          <w:p w:rsidR="00032E9C" w:rsidRPr="00B612AA" w:rsidRDefault="00FD72E7"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Тип описан в таблице 30</w:t>
            </w:r>
          </w:p>
        </w:tc>
      </w:tr>
      <w:tr w:rsidR="00D53B70" w:rsidRPr="00B612AA" w:rsidTr="00D53B70">
        <w:trPr>
          <w:trHeight w:val="870"/>
          <w:tblCellSpacing w:w="0" w:type="dxa"/>
        </w:trPr>
        <w:tc>
          <w:tcPr>
            <w:tcW w:w="362" w:type="pct"/>
            <w:shd w:val="clear" w:color="auto" w:fill="FFFFFF"/>
            <w:hideMark/>
          </w:tcPr>
          <w:p w:rsidR="00032E9C" w:rsidRPr="00B612AA" w:rsidRDefault="00032E9C" w:rsidP="00FD72E7">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w:t>
            </w:r>
            <w:r w:rsidR="00FD72E7" w:rsidRPr="00B612AA">
              <w:rPr>
                <w:rFonts w:ascii="Times New Roman" w:eastAsia="Times New Roman" w:hAnsi="Times New Roman" w:cs="Times New Roman"/>
                <w:lang w:eastAsia="ru-RU"/>
              </w:rPr>
              <w:t>2</w:t>
            </w:r>
            <w:r w:rsidRPr="00B612AA">
              <w:rPr>
                <w:rFonts w:ascii="Times New Roman" w:eastAsia="Times New Roman" w:hAnsi="Times New Roman" w:cs="Times New Roman"/>
                <w:lang w:eastAsia="ru-RU"/>
              </w:rPr>
              <w:t>.4</w:t>
            </w:r>
          </w:p>
        </w:tc>
        <w:tc>
          <w:tcPr>
            <w:tcW w:w="902"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roofErr w:type="spellStart"/>
            <w:r w:rsidRPr="00B612AA">
              <w:rPr>
                <w:rFonts w:ascii="Times New Roman" w:eastAsia="Times New Roman" w:hAnsi="Times New Roman" w:cs="Times New Roman"/>
                <w:lang w:eastAsia="ru-RU"/>
              </w:rPr>
              <w:t>КоличествоЗЛ</w:t>
            </w:r>
            <w:proofErr w:type="spellEnd"/>
          </w:p>
        </w:tc>
        <w:tc>
          <w:tcPr>
            <w:tcW w:w="373" w:type="pct"/>
            <w:shd w:val="clear" w:color="auto" w:fill="FFFFFF"/>
            <w:hideMark/>
          </w:tcPr>
          <w:p w:rsidR="00032E9C" w:rsidRPr="00B612AA" w:rsidRDefault="00032E9C" w:rsidP="00032E9C">
            <w:pPr>
              <w:spacing w:after="0" w:line="240" w:lineRule="auto"/>
              <w:ind w:left="85" w:right="79"/>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Элемент</w:t>
            </w:r>
          </w:p>
        </w:tc>
        <w:tc>
          <w:tcPr>
            <w:tcW w:w="1315"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roofErr w:type="spellStart"/>
            <w:r w:rsidRPr="00B612AA">
              <w:rPr>
                <w:rFonts w:ascii="Times New Roman" w:eastAsia="Times New Roman" w:hAnsi="Times New Roman" w:cs="Times New Roman"/>
                <w:lang w:eastAsia="ru-RU"/>
              </w:rPr>
              <w:t>xs:positiveInteger</w:t>
            </w:r>
            <w:proofErr w:type="spellEnd"/>
          </w:p>
        </w:tc>
        <w:tc>
          <w:tcPr>
            <w:tcW w:w="238" w:type="pct"/>
            <w:shd w:val="clear" w:color="auto" w:fill="FFFFFF"/>
            <w:hideMark/>
          </w:tcPr>
          <w:p w:rsidR="00032E9C" w:rsidRPr="00B612AA" w:rsidRDefault="00032E9C" w:rsidP="00032E9C">
            <w:pPr>
              <w:spacing w:after="0" w:line="240" w:lineRule="auto"/>
              <w:ind w:left="119" w:right="113"/>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Да</w:t>
            </w:r>
          </w:p>
        </w:tc>
        <w:tc>
          <w:tcPr>
            <w:tcW w:w="857"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53" w:type="pct"/>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Количество застрахованных лиц, на которых представлены сведения СЗВ-КОРР, чел</w:t>
            </w:r>
            <w:r w:rsidR="00B24739" w:rsidRPr="00B612AA">
              <w:rPr>
                <w:rFonts w:ascii="Times New Roman" w:eastAsia="Times New Roman" w:hAnsi="Times New Roman" w:cs="Times New Roman"/>
                <w:lang w:eastAsia="ru-RU"/>
              </w:rPr>
              <w:t>.</w:t>
            </w:r>
          </w:p>
        </w:tc>
      </w:tr>
      <w:tr w:rsidR="00D53B70" w:rsidRPr="00B612AA" w:rsidTr="00D53B70">
        <w:trPr>
          <w:trHeight w:val="870"/>
          <w:tblCellSpacing w:w="0" w:type="dxa"/>
        </w:trPr>
        <w:tc>
          <w:tcPr>
            <w:tcW w:w="362" w:type="pct"/>
            <w:shd w:val="clear" w:color="auto" w:fill="FFFFFF"/>
            <w:hideMark/>
          </w:tcPr>
          <w:p w:rsidR="00FD72E7" w:rsidRPr="00B612AA" w:rsidRDefault="00FD72E7" w:rsidP="00FD72E7">
            <w:pPr>
              <w:pStyle w:val="TableParagraph"/>
              <w:ind w:left="60"/>
            </w:pPr>
            <w:r w:rsidRPr="00B612AA">
              <w:t>1.2.5</w:t>
            </w:r>
          </w:p>
        </w:tc>
        <w:tc>
          <w:tcPr>
            <w:tcW w:w="902" w:type="pct"/>
            <w:shd w:val="clear" w:color="auto" w:fill="FFFFFF"/>
            <w:hideMark/>
          </w:tcPr>
          <w:p w:rsidR="00FD72E7" w:rsidRPr="00B612AA" w:rsidRDefault="00FD72E7" w:rsidP="00FD72E7">
            <w:pPr>
              <w:pStyle w:val="TableParagraph"/>
              <w:ind w:left="57"/>
            </w:pPr>
            <w:proofErr w:type="spellStart"/>
            <w:r w:rsidRPr="00B612AA">
              <w:t>Страховая</w:t>
            </w:r>
            <w:proofErr w:type="spellEnd"/>
          </w:p>
        </w:tc>
        <w:tc>
          <w:tcPr>
            <w:tcW w:w="373" w:type="pct"/>
            <w:shd w:val="clear" w:color="auto" w:fill="FFFFFF"/>
            <w:hideMark/>
          </w:tcPr>
          <w:p w:rsidR="00FD72E7" w:rsidRPr="00B612AA" w:rsidRDefault="00FD72E7" w:rsidP="00FD72E7">
            <w:pPr>
              <w:pStyle w:val="TableParagraph"/>
              <w:ind w:left="87" w:right="80"/>
              <w:jc w:val="center"/>
            </w:pPr>
            <w:proofErr w:type="spellStart"/>
            <w:r w:rsidRPr="00B612AA">
              <w:rPr>
                <w:w w:val="105"/>
              </w:rPr>
              <w:t>Блок</w:t>
            </w:r>
            <w:proofErr w:type="spellEnd"/>
          </w:p>
        </w:tc>
        <w:tc>
          <w:tcPr>
            <w:tcW w:w="1315" w:type="pct"/>
            <w:shd w:val="clear" w:color="auto" w:fill="FFFFFF"/>
            <w:hideMark/>
          </w:tcPr>
          <w:p w:rsidR="00FD72E7" w:rsidRPr="00B612AA" w:rsidRDefault="00706AA9" w:rsidP="00FD72E7">
            <w:pPr>
              <w:pStyle w:val="TableParagraph"/>
              <w:ind w:left="59" w:right="206"/>
            </w:pPr>
            <w:hyperlink w:anchor="_bookmark46" w:history="1">
              <w:r w:rsidR="00FD72E7" w:rsidRPr="00B612AA">
                <w:t>ИС3:ТипДанныеПоСт</w:t>
              </w:r>
            </w:hyperlink>
            <w:hyperlink w:anchor="_bookmark46" w:history="1">
              <w:r w:rsidR="00FD72E7" w:rsidRPr="00B612AA">
                <w:t>рахователю</w:t>
              </w:r>
            </w:hyperlink>
          </w:p>
        </w:tc>
        <w:tc>
          <w:tcPr>
            <w:tcW w:w="238" w:type="pct"/>
            <w:shd w:val="clear" w:color="auto" w:fill="FFFFFF"/>
            <w:hideMark/>
          </w:tcPr>
          <w:p w:rsidR="00FD72E7" w:rsidRPr="00B612AA" w:rsidRDefault="00FD72E7" w:rsidP="00FD72E7">
            <w:pPr>
              <w:pStyle w:val="TableParagraph"/>
              <w:ind w:left="120" w:right="111"/>
              <w:jc w:val="center"/>
            </w:pPr>
            <w:proofErr w:type="spellStart"/>
            <w:r w:rsidRPr="00B612AA">
              <w:t>Нет</w:t>
            </w:r>
            <w:proofErr w:type="spellEnd"/>
          </w:p>
        </w:tc>
        <w:tc>
          <w:tcPr>
            <w:tcW w:w="857" w:type="pct"/>
            <w:shd w:val="clear" w:color="auto" w:fill="FFFFFF"/>
            <w:hideMark/>
          </w:tcPr>
          <w:p w:rsidR="00FD72E7" w:rsidRPr="00B612AA" w:rsidRDefault="00FD72E7" w:rsidP="00FD72E7">
            <w:pPr>
              <w:pStyle w:val="TableParagraph"/>
            </w:pPr>
          </w:p>
        </w:tc>
        <w:tc>
          <w:tcPr>
            <w:tcW w:w="953" w:type="pct"/>
            <w:shd w:val="clear" w:color="auto" w:fill="FFFFFF"/>
            <w:hideMark/>
          </w:tcPr>
          <w:p w:rsidR="00FD72E7" w:rsidRPr="00B612AA" w:rsidRDefault="00FD72E7" w:rsidP="00FD72E7">
            <w:pPr>
              <w:pStyle w:val="TableParagraph"/>
              <w:ind w:left="57" w:right="45"/>
              <w:rPr>
                <w:lang w:val="ru-RU"/>
              </w:rPr>
            </w:pPr>
            <w:r w:rsidRPr="00B612AA">
              <w:rPr>
                <w:lang w:val="ru-RU"/>
              </w:rPr>
              <w:t>Сведения о суммах начислений и уплаты страховых взносов на страховую пенсию, и задолженности по ним на начало и конец отчетного периода.</w:t>
            </w:r>
          </w:p>
          <w:p w:rsidR="00FD72E7" w:rsidRPr="00B612AA" w:rsidRDefault="00FD72E7" w:rsidP="00FD72E7">
            <w:pPr>
              <w:pStyle w:val="TableParagraph"/>
              <w:ind w:left="57" w:right="53"/>
              <w:rPr>
                <w:lang w:val="ru-RU"/>
              </w:rPr>
            </w:pPr>
            <w:r w:rsidRPr="00B612AA">
              <w:rPr>
                <w:lang w:val="ru-RU"/>
              </w:rPr>
              <w:t>Заполняется только для отчетных периодов с 2002 по 2013 год и если «Тип сведений» = «ОСОБ». Для прочих отчетных периодов не заполняется</w:t>
            </w:r>
          </w:p>
          <w:p w:rsidR="00FD72E7" w:rsidRDefault="00FD72E7" w:rsidP="00FD72E7">
            <w:pPr>
              <w:pStyle w:val="TableParagraph"/>
              <w:ind w:left="57"/>
              <w:rPr>
                <w:w w:val="105"/>
                <w:lang w:val="ru-RU"/>
              </w:rPr>
            </w:pPr>
            <w:r w:rsidRPr="00B612AA">
              <w:rPr>
                <w:w w:val="105"/>
                <w:lang w:val="ru-RU"/>
              </w:rPr>
              <w:t>Тип описан в таблице 24</w:t>
            </w:r>
          </w:p>
          <w:p w:rsidR="003C7B8E" w:rsidRDefault="003C7B8E" w:rsidP="00FD72E7">
            <w:pPr>
              <w:pStyle w:val="TableParagraph"/>
              <w:ind w:left="57"/>
              <w:rPr>
                <w:w w:val="105"/>
                <w:lang w:val="ru-RU"/>
              </w:rPr>
            </w:pPr>
          </w:p>
          <w:p w:rsidR="003C7B8E" w:rsidRPr="00B612AA" w:rsidRDefault="003C7B8E" w:rsidP="00FD72E7">
            <w:pPr>
              <w:pStyle w:val="TableParagraph"/>
              <w:ind w:left="57"/>
              <w:rPr>
                <w:lang w:val="ru-RU"/>
              </w:rPr>
            </w:pPr>
          </w:p>
        </w:tc>
      </w:tr>
      <w:tr w:rsidR="00D53B70" w:rsidRPr="00B612AA" w:rsidTr="00D53B70">
        <w:trPr>
          <w:trHeight w:val="870"/>
          <w:tblCellSpacing w:w="0" w:type="dxa"/>
        </w:trPr>
        <w:tc>
          <w:tcPr>
            <w:tcW w:w="362" w:type="pct"/>
            <w:shd w:val="clear" w:color="auto" w:fill="FFFFFF"/>
            <w:hideMark/>
          </w:tcPr>
          <w:p w:rsidR="00FD72E7" w:rsidRPr="00B612AA" w:rsidRDefault="00FD72E7" w:rsidP="00FD72E7">
            <w:pPr>
              <w:pStyle w:val="TableParagraph"/>
              <w:ind w:left="60"/>
            </w:pPr>
            <w:r w:rsidRPr="00B612AA">
              <w:t>1.2.6</w:t>
            </w:r>
          </w:p>
        </w:tc>
        <w:tc>
          <w:tcPr>
            <w:tcW w:w="902" w:type="pct"/>
            <w:shd w:val="clear" w:color="auto" w:fill="FFFFFF"/>
            <w:hideMark/>
          </w:tcPr>
          <w:p w:rsidR="00FD72E7" w:rsidRPr="00B612AA" w:rsidRDefault="00FD72E7" w:rsidP="00FD72E7">
            <w:pPr>
              <w:pStyle w:val="TableParagraph"/>
              <w:ind w:left="57"/>
            </w:pPr>
            <w:proofErr w:type="spellStart"/>
            <w:r w:rsidRPr="00B612AA">
              <w:t>Накопительная</w:t>
            </w:r>
            <w:proofErr w:type="spellEnd"/>
          </w:p>
        </w:tc>
        <w:tc>
          <w:tcPr>
            <w:tcW w:w="373" w:type="pct"/>
            <w:shd w:val="clear" w:color="auto" w:fill="FFFFFF"/>
            <w:hideMark/>
          </w:tcPr>
          <w:p w:rsidR="00FD72E7" w:rsidRPr="00B612AA" w:rsidRDefault="00FD72E7" w:rsidP="00FD72E7">
            <w:pPr>
              <w:pStyle w:val="TableParagraph"/>
              <w:ind w:left="87" w:right="80"/>
              <w:jc w:val="center"/>
            </w:pPr>
            <w:proofErr w:type="spellStart"/>
            <w:r w:rsidRPr="00B612AA">
              <w:rPr>
                <w:w w:val="105"/>
              </w:rPr>
              <w:t>Блок</w:t>
            </w:r>
            <w:proofErr w:type="spellEnd"/>
          </w:p>
        </w:tc>
        <w:tc>
          <w:tcPr>
            <w:tcW w:w="1315" w:type="pct"/>
            <w:shd w:val="clear" w:color="auto" w:fill="FFFFFF"/>
            <w:hideMark/>
          </w:tcPr>
          <w:p w:rsidR="00FD72E7" w:rsidRPr="00B612AA" w:rsidRDefault="00706AA9" w:rsidP="003C7B8E">
            <w:pPr>
              <w:pStyle w:val="TableParagraph"/>
              <w:ind w:left="59" w:right="206"/>
            </w:pPr>
            <w:hyperlink w:anchor="_bookmark46" w:history="1">
              <w:r w:rsidR="00FD72E7" w:rsidRPr="00B612AA">
                <w:t>ИС3:ТипДанныеПоСт</w:t>
              </w:r>
            </w:hyperlink>
            <w:hyperlink w:anchor="_bookmark46" w:history="1">
              <w:r w:rsidR="00FD72E7" w:rsidRPr="00B612AA">
                <w:t>рахователю</w:t>
              </w:r>
            </w:hyperlink>
          </w:p>
        </w:tc>
        <w:tc>
          <w:tcPr>
            <w:tcW w:w="238" w:type="pct"/>
            <w:shd w:val="clear" w:color="auto" w:fill="FFFFFF"/>
            <w:hideMark/>
          </w:tcPr>
          <w:p w:rsidR="00FD72E7" w:rsidRPr="00B612AA" w:rsidRDefault="00FD72E7" w:rsidP="00FD72E7">
            <w:pPr>
              <w:pStyle w:val="TableParagraph"/>
              <w:ind w:left="120" w:right="111"/>
              <w:jc w:val="center"/>
            </w:pPr>
            <w:proofErr w:type="spellStart"/>
            <w:r w:rsidRPr="00B612AA">
              <w:t>Нет</w:t>
            </w:r>
            <w:proofErr w:type="spellEnd"/>
          </w:p>
        </w:tc>
        <w:tc>
          <w:tcPr>
            <w:tcW w:w="857" w:type="pct"/>
            <w:shd w:val="clear" w:color="auto" w:fill="FFFFFF"/>
            <w:hideMark/>
          </w:tcPr>
          <w:p w:rsidR="00FD72E7" w:rsidRPr="00B612AA" w:rsidRDefault="00FD72E7" w:rsidP="00FD72E7">
            <w:pPr>
              <w:pStyle w:val="TableParagraph"/>
            </w:pPr>
          </w:p>
        </w:tc>
        <w:tc>
          <w:tcPr>
            <w:tcW w:w="953" w:type="pct"/>
            <w:shd w:val="clear" w:color="auto" w:fill="FFFFFF"/>
            <w:hideMark/>
          </w:tcPr>
          <w:p w:rsidR="00FD72E7" w:rsidRPr="00B612AA" w:rsidRDefault="00FD72E7" w:rsidP="00FD72E7">
            <w:pPr>
              <w:pStyle w:val="TableParagraph"/>
              <w:ind w:left="57" w:right="45"/>
              <w:rPr>
                <w:lang w:val="ru-RU"/>
              </w:rPr>
            </w:pPr>
            <w:r w:rsidRPr="00B612AA">
              <w:rPr>
                <w:lang w:val="ru-RU"/>
              </w:rPr>
              <w:t>Сведения о суммах начислений и уплаты страховых взносов на накопительную пенсию и задолженности по ним на начало и конец отчетного периода.</w:t>
            </w:r>
          </w:p>
          <w:p w:rsidR="00FD72E7" w:rsidRPr="00B612AA" w:rsidRDefault="00FD72E7" w:rsidP="00FD72E7">
            <w:pPr>
              <w:pStyle w:val="TableParagraph"/>
              <w:ind w:left="57" w:right="53"/>
              <w:rPr>
                <w:lang w:val="ru-RU"/>
              </w:rPr>
            </w:pPr>
            <w:r w:rsidRPr="00B612AA">
              <w:rPr>
                <w:lang w:val="ru-RU"/>
              </w:rPr>
              <w:t>Заполняется только для отчетных периодов с 2002 по 2013 год и если «Тип сведений» = «ОСОБ». Для прочих отчетных периодов не заполняется</w:t>
            </w:r>
          </w:p>
          <w:p w:rsidR="00FD72E7" w:rsidRPr="00B612AA" w:rsidRDefault="00FD72E7" w:rsidP="00FD72E7">
            <w:pPr>
              <w:pStyle w:val="TableParagraph"/>
              <w:ind w:left="57"/>
              <w:rPr>
                <w:lang w:val="ru-RU"/>
              </w:rPr>
            </w:pPr>
            <w:r w:rsidRPr="00B612AA">
              <w:rPr>
                <w:w w:val="105"/>
                <w:lang w:val="ru-RU"/>
              </w:rPr>
              <w:t>Тип описан в таблице 24</w:t>
            </w:r>
          </w:p>
        </w:tc>
      </w:tr>
      <w:tr w:rsidR="00D53B70" w:rsidRPr="00B612AA" w:rsidTr="00D53B70">
        <w:trPr>
          <w:trHeight w:val="870"/>
          <w:tblCellSpacing w:w="0" w:type="dxa"/>
        </w:trPr>
        <w:tc>
          <w:tcPr>
            <w:tcW w:w="362" w:type="pct"/>
            <w:shd w:val="clear" w:color="auto" w:fill="FFFFFF"/>
            <w:hideMark/>
          </w:tcPr>
          <w:p w:rsidR="00FD72E7" w:rsidRPr="00B612AA" w:rsidRDefault="00FD72E7" w:rsidP="00FD72E7">
            <w:pPr>
              <w:pStyle w:val="TableParagraph"/>
              <w:ind w:left="60"/>
            </w:pPr>
            <w:r w:rsidRPr="00B612AA">
              <w:t>1.2.7</w:t>
            </w:r>
          </w:p>
        </w:tc>
        <w:tc>
          <w:tcPr>
            <w:tcW w:w="902" w:type="pct"/>
            <w:shd w:val="clear" w:color="auto" w:fill="FFFFFF"/>
            <w:hideMark/>
          </w:tcPr>
          <w:p w:rsidR="00FD72E7" w:rsidRPr="00B612AA" w:rsidRDefault="00FD72E7" w:rsidP="00FD72E7">
            <w:pPr>
              <w:pStyle w:val="TableParagraph"/>
              <w:ind w:left="57"/>
            </w:pPr>
            <w:proofErr w:type="spellStart"/>
            <w:r w:rsidRPr="00B612AA">
              <w:t>ТарифСВ</w:t>
            </w:r>
            <w:proofErr w:type="spellEnd"/>
          </w:p>
        </w:tc>
        <w:tc>
          <w:tcPr>
            <w:tcW w:w="373" w:type="pct"/>
            <w:shd w:val="clear" w:color="auto" w:fill="FFFFFF"/>
            <w:hideMark/>
          </w:tcPr>
          <w:p w:rsidR="00FD72E7" w:rsidRPr="00B612AA" w:rsidRDefault="00FD72E7" w:rsidP="00FD72E7">
            <w:pPr>
              <w:pStyle w:val="TableParagraph"/>
              <w:ind w:left="87" w:right="80"/>
              <w:jc w:val="center"/>
            </w:pPr>
            <w:proofErr w:type="spellStart"/>
            <w:r w:rsidRPr="00B612AA">
              <w:rPr>
                <w:w w:val="105"/>
              </w:rPr>
              <w:t>Блок</w:t>
            </w:r>
            <w:proofErr w:type="spellEnd"/>
          </w:p>
        </w:tc>
        <w:tc>
          <w:tcPr>
            <w:tcW w:w="1315" w:type="pct"/>
            <w:shd w:val="clear" w:color="auto" w:fill="FFFFFF"/>
            <w:hideMark/>
          </w:tcPr>
          <w:p w:rsidR="00FD72E7" w:rsidRPr="00B612AA" w:rsidRDefault="00706AA9" w:rsidP="003C7B8E">
            <w:pPr>
              <w:pStyle w:val="TableParagraph"/>
              <w:ind w:left="59" w:right="206"/>
            </w:pPr>
            <w:hyperlink w:anchor="_bookmark46" w:history="1">
              <w:r w:rsidR="00FD72E7" w:rsidRPr="00B612AA">
                <w:t>ИС3:ТипДанныеПоСт</w:t>
              </w:r>
            </w:hyperlink>
            <w:hyperlink w:anchor="_bookmark46" w:history="1">
              <w:r w:rsidR="00FD72E7" w:rsidRPr="00B612AA">
                <w:t>рахователю</w:t>
              </w:r>
            </w:hyperlink>
          </w:p>
        </w:tc>
        <w:tc>
          <w:tcPr>
            <w:tcW w:w="238" w:type="pct"/>
            <w:shd w:val="clear" w:color="auto" w:fill="FFFFFF"/>
            <w:hideMark/>
          </w:tcPr>
          <w:p w:rsidR="00FD72E7" w:rsidRPr="00B612AA" w:rsidRDefault="00FD72E7" w:rsidP="00FD72E7">
            <w:pPr>
              <w:pStyle w:val="TableParagraph"/>
              <w:ind w:left="120" w:right="111"/>
              <w:jc w:val="center"/>
            </w:pPr>
            <w:proofErr w:type="spellStart"/>
            <w:r w:rsidRPr="00B612AA">
              <w:t>Нет</w:t>
            </w:r>
            <w:proofErr w:type="spellEnd"/>
          </w:p>
        </w:tc>
        <w:tc>
          <w:tcPr>
            <w:tcW w:w="857" w:type="pct"/>
            <w:shd w:val="clear" w:color="auto" w:fill="FFFFFF"/>
            <w:hideMark/>
          </w:tcPr>
          <w:p w:rsidR="00FD72E7" w:rsidRPr="00B612AA" w:rsidRDefault="00FD72E7" w:rsidP="00FD72E7">
            <w:pPr>
              <w:pStyle w:val="TableParagraph"/>
            </w:pPr>
          </w:p>
        </w:tc>
        <w:tc>
          <w:tcPr>
            <w:tcW w:w="953" w:type="pct"/>
            <w:shd w:val="clear" w:color="auto" w:fill="FFFFFF"/>
            <w:hideMark/>
          </w:tcPr>
          <w:p w:rsidR="00FD72E7" w:rsidRPr="00B612AA" w:rsidRDefault="00FD72E7" w:rsidP="00FD72E7">
            <w:pPr>
              <w:pStyle w:val="TableParagraph"/>
              <w:ind w:left="57" w:right="45"/>
              <w:rPr>
                <w:lang w:val="ru-RU"/>
              </w:rPr>
            </w:pPr>
            <w:r w:rsidRPr="00B612AA">
              <w:rPr>
                <w:lang w:val="ru-RU"/>
              </w:rPr>
              <w:t>Сведения о суммах начислений и уплаты страховых взносов по тарифу страховых взносов и задолженности по ним на начало и конец отчетного периода.</w:t>
            </w:r>
          </w:p>
          <w:p w:rsidR="00FD72E7" w:rsidRPr="00B612AA" w:rsidRDefault="00FD72E7" w:rsidP="00FD72E7">
            <w:pPr>
              <w:pStyle w:val="TableParagraph"/>
              <w:ind w:left="57" w:right="73"/>
              <w:rPr>
                <w:lang w:val="ru-RU"/>
              </w:rPr>
            </w:pPr>
            <w:r w:rsidRPr="00B612AA">
              <w:rPr>
                <w:lang w:val="ru-RU"/>
              </w:rPr>
              <w:t>Заполняется только для</w:t>
            </w:r>
            <w:r w:rsidRPr="00B612AA">
              <w:rPr>
                <w:spacing w:val="-14"/>
                <w:lang w:val="ru-RU"/>
              </w:rPr>
              <w:t xml:space="preserve"> </w:t>
            </w:r>
            <w:r w:rsidRPr="00B612AA">
              <w:rPr>
                <w:lang w:val="ru-RU"/>
              </w:rPr>
              <w:t>отчетных периодов с 2014 года. Для прочих отчетных периодов не заполняется</w:t>
            </w:r>
          </w:p>
          <w:p w:rsidR="00FD72E7" w:rsidRPr="00B612AA" w:rsidRDefault="00FD72E7" w:rsidP="00FD72E7">
            <w:pPr>
              <w:pStyle w:val="TableParagraph"/>
              <w:ind w:left="57"/>
            </w:pPr>
            <w:proofErr w:type="spellStart"/>
            <w:r w:rsidRPr="00B612AA">
              <w:rPr>
                <w:w w:val="105"/>
              </w:rPr>
              <w:t>Тип</w:t>
            </w:r>
            <w:proofErr w:type="spellEnd"/>
            <w:r w:rsidRPr="00B612AA">
              <w:rPr>
                <w:w w:val="105"/>
              </w:rPr>
              <w:t xml:space="preserve"> </w:t>
            </w:r>
            <w:proofErr w:type="spellStart"/>
            <w:r w:rsidRPr="00B612AA">
              <w:rPr>
                <w:w w:val="105"/>
              </w:rPr>
              <w:t>описан</w:t>
            </w:r>
            <w:proofErr w:type="spellEnd"/>
            <w:r w:rsidRPr="00B612AA">
              <w:rPr>
                <w:w w:val="105"/>
              </w:rPr>
              <w:t xml:space="preserve"> в </w:t>
            </w:r>
            <w:proofErr w:type="spellStart"/>
            <w:r w:rsidRPr="00B612AA">
              <w:rPr>
                <w:w w:val="105"/>
              </w:rPr>
              <w:t>таблице</w:t>
            </w:r>
            <w:proofErr w:type="spellEnd"/>
            <w:r w:rsidRPr="00B612AA">
              <w:rPr>
                <w:w w:val="105"/>
              </w:rPr>
              <w:t xml:space="preserve"> 24</w:t>
            </w:r>
          </w:p>
        </w:tc>
      </w:tr>
      <w:tr w:rsidR="00D53B70" w:rsidRPr="00B612AA" w:rsidTr="00D53B70">
        <w:trPr>
          <w:trHeight w:val="870"/>
          <w:tblCellSpacing w:w="0" w:type="dxa"/>
        </w:trPr>
        <w:tc>
          <w:tcPr>
            <w:tcW w:w="362" w:type="pct"/>
            <w:shd w:val="clear" w:color="auto" w:fill="FFFFFF"/>
            <w:hideMark/>
          </w:tcPr>
          <w:p w:rsidR="00FD72E7" w:rsidRPr="00B612AA" w:rsidRDefault="00FD72E7" w:rsidP="00FD72E7">
            <w:pPr>
              <w:pStyle w:val="TableParagraph"/>
              <w:ind w:left="60"/>
            </w:pPr>
            <w:r w:rsidRPr="00B612AA">
              <w:t>1.2.8</w:t>
            </w:r>
          </w:p>
        </w:tc>
        <w:tc>
          <w:tcPr>
            <w:tcW w:w="902" w:type="pct"/>
            <w:shd w:val="clear" w:color="auto" w:fill="FFFFFF"/>
            <w:hideMark/>
          </w:tcPr>
          <w:p w:rsidR="00FD72E7" w:rsidRPr="00B612AA" w:rsidRDefault="00FD72E7" w:rsidP="00FD72E7">
            <w:pPr>
              <w:pStyle w:val="TableParagraph"/>
              <w:ind w:left="57"/>
            </w:pPr>
            <w:proofErr w:type="spellStart"/>
            <w:r w:rsidRPr="00B612AA">
              <w:t>Уплата</w:t>
            </w:r>
            <w:proofErr w:type="spellEnd"/>
          </w:p>
        </w:tc>
        <w:tc>
          <w:tcPr>
            <w:tcW w:w="373" w:type="pct"/>
            <w:shd w:val="clear" w:color="auto" w:fill="FFFFFF"/>
            <w:hideMark/>
          </w:tcPr>
          <w:p w:rsidR="00FD72E7" w:rsidRPr="00B612AA" w:rsidRDefault="00FD72E7" w:rsidP="00FD72E7">
            <w:pPr>
              <w:pStyle w:val="TableParagraph"/>
              <w:ind w:left="87" w:right="80"/>
              <w:jc w:val="center"/>
            </w:pPr>
            <w:proofErr w:type="spellStart"/>
            <w:r w:rsidRPr="00B612AA">
              <w:rPr>
                <w:w w:val="105"/>
              </w:rPr>
              <w:t>Блок</w:t>
            </w:r>
            <w:proofErr w:type="spellEnd"/>
          </w:p>
        </w:tc>
        <w:tc>
          <w:tcPr>
            <w:tcW w:w="1315" w:type="pct"/>
            <w:shd w:val="clear" w:color="auto" w:fill="FFFFFF"/>
            <w:hideMark/>
          </w:tcPr>
          <w:p w:rsidR="00FD72E7" w:rsidRPr="00B612AA" w:rsidRDefault="00706AA9" w:rsidP="00FD72E7">
            <w:pPr>
              <w:pStyle w:val="TableParagraph"/>
              <w:ind w:left="59"/>
            </w:pPr>
            <w:hyperlink w:anchor="_bookmark48" w:history="1">
              <w:r w:rsidR="00FD72E7" w:rsidRPr="00B612AA">
                <w:t>ИС3:ТипУплата</w:t>
              </w:r>
            </w:hyperlink>
          </w:p>
        </w:tc>
        <w:tc>
          <w:tcPr>
            <w:tcW w:w="238" w:type="pct"/>
            <w:shd w:val="clear" w:color="auto" w:fill="FFFFFF"/>
            <w:hideMark/>
          </w:tcPr>
          <w:p w:rsidR="00FD72E7" w:rsidRPr="00B612AA" w:rsidRDefault="00FD72E7" w:rsidP="00FD72E7">
            <w:pPr>
              <w:pStyle w:val="TableParagraph"/>
              <w:ind w:left="120" w:right="111"/>
              <w:jc w:val="center"/>
            </w:pPr>
            <w:proofErr w:type="spellStart"/>
            <w:r w:rsidRPr="00B612AA">
              <w:t>Нет</w:t>
            </w:r>
            <w:proofErr w:type="spellEnd"/>
          </w:p>
        </w:tc>
        <w:tc>
          <w:tcPr>
            <w:tcW w:w="857" w:type="pct"/>
            <w:shd w:val="clear" w:color="auto" w:fill="FFFFFF"/>
            <w:hideMark/>
          </w:tcPr>
          <w:p w:rsidR="00FD72E7" w:rsidRPr="00B612AA" w:rsidRDefault="00FD72E7" w:rsidP="00FD72E7">
            <w:pPr>
              <w:pStyle w:val="TableParagraph"/>
              <w:ind w:left="57"/>
            </w:pPr>
            <w:proofErr w:type="spellStart"/>
            <w:r w:rsidRPr="00B612AA">
              <w:t>Максимальное</w:t>
            </w:r>
            <w:proofErr w:type="spellEnd"/>
            <w:r w:rsidRPr="00B612AA">
              <w:t xml:space="preserve"> </w:t>
            </w:r>
            <w:proofErr w:type="spellStart"/>
            <w:r w:rsidRPr="00B612AA">
              <w:t>количество</w:t>
            </w:r>
            <w:proofErr w:type="spellEnd"/>
            <w:r w:rsidRPr="00B612AA">
              <w:t xml:space="preserve"> </w:t>
            </w:r>
            <w:proofErr w:type="spellStart"/>
            <w:r w:rsidRPr="00B612AA">
              <w:t>появлений</w:t>
            </w:r>
            <w:proofErr w:type="spellEnd"/>
            <w:r w:rsidRPr="00B612AA">
              <w:t xml:space="preserve">: </w:t>
            </w:r>
            <w:proofErr w:type="spellStart"/>
            <w:r w:rsidRPr="00B612AA">
              <w:t>Неограниченно</w:t>
            </w:r>
            <w:proofErr w:type="spellEnd"/>
          </w:p>
        </w:tc>
        <w:tc>
          <w:tcPr>
            <w:tcW w:w="953" w:type="pct"/>
            <w:shd w:val="clear" w:color="auto" w:fill="FFFFFF"/>
            <w:hideMark/>
          </w:tcPr>
          <w:p w:rsidR="003C7B8E" w:rsidRDefault="00FD72E7" w:rsidP="00FD72E7">
            <w:pPr>
              <w:pStyle w:val="TableParagraph"/>
              <w:ind w:left="57" w:right="131"/>
              <w:rPr>
                <w:lang w:val="ru-RU"/>
              </w:rPr>
            </w:pPr>
            <w:r w:rsidRPr="00B612AA">
              <w:rPr>
                <w:lang w:val="ru-RU"/>
              </w:rPr>
              <w:t xml:space="preserve">Блок данных расшифровки графы «Уплачено» по периодам, за которые была произведена уплата </w:t>
            </w:r>
          </w:p>
          <w:p w:rsidR="003C7B8E" w:rsidRDefault="003C7B8E" w:rsidP="00FD72E7">
            <w:pPr>
              <w:pStyle w:val="TableParagraph"/>
              <w:ind w:left="57" w:right="131"/>
              <w:rPr>
                <w:lang w:val="ru-RU"/>
              </w:rPr>
            </w:pPr>
          </w:p>
          <w:p w:rsidR="003C7B8E" w:rsidRDefault="003C7B8E" w:rsidP="00FD72E7">
            <w:pPr>
              <w:pStyle w:val="TableParagraph"/>
              <w:ind w:left="57" w:right="131"/>
              <w:rPr>
                <w:lang w:val="ru-RU"/>
              </w:rPr>
            </w:pPr>
          </w:p>
          <w:p w:rsidR="00FD72E7" w:rsidRPr="00B612AA" w:rsidRDefault="00FD72E7" w:rsidP="00FD72E7">
            <w:pPr>
              <w:pStyle w:val="TableParagraph"/>
              <w:ind w:left="57" w:right="131"/>
              <w:rPr>
                <w:lang w:val="ru-RU"/>
              </w:rPr>
            </w:pPr>
            <w:r w:rsidRPr="00B612AA">
              <w:rPr>
                <w:lang w:val="ru-RU"/>
              </w:rPr>
              <w:t>страховых взносов, за конкретный год</w:t>
            </w:r>
          </w:p>
          <w:p w:rsidR="00FD72E7" w:rsidRPr="003C7B8E" w:rsidRDefault="00FD72E7" w:rsidP="00FD72E7">
            <w:pPr>
              <w:pStyle w:val="TableParagraph"/>
              <w:ind w:left="57"/>
              <w:rPr>
                <w:lang w:val="ru-RU"/>
              </w:rPr>
            </w:pPr>
            <w:r w:rsidRPr="003C7B8E">
              <w:rPr>
                <w:w w:val="105"/>
                <w:lang w:val="ru-RU"/>
              </w:rPr>
              <w:t>Тип описан в таблице 28</w:t>
            </w:r>
          </w:p>
        </w:tc>
      </w:tr>
      <w:tr w:rsidR="00D53B70" w:rsidRPr="00B612AA" w:rsidTr="00D53B70">
        <w:trPr>
          <w:trHeight w:val="870"/>
          <w:tblCellSpacing w:w="0" w:type="dxa"/>
        </w:trPr>
        <w:tc>
          <w:tcPr>
            <w:tcW w:w="362" w:type="pct"/>
            <w:shd w:val="clear" w:color="auto" w:fill="FFFFFF"/>
            <w:hideMark/>
          </w:tcPr>
          <w:p w:rsidR="00032E9C" w:rsidRPr="00B612AA" w:rsidRDefault="00032E9C" w:rsidP="00032E9C">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w:t>
            </w:r>
            <w:r w:rsidR="00FD72E7" w:rsidRPr="00B612AA">
              <w:rPr>
                <w:rFonts w:ascii="Times New Roman" w:eastAsia="Times New Roman" w:hAnsi="Times New Roman" w:cs="Times New Roman"/>
                <w:lang w:eastAsia="ru-RU"/>
              </w:rPr>
              <w:t>2</w:t>
            </w:r>
            <w:r w:rsidRPr="00B612AA">
              <w:rPr>
                <w:rFonts w:ascii="Times New Roman" w:eastAsia="Times New Roman" w:hAnsi="Times New Roman" w:cs="Times New Roman"/>
                <w:lang w:eastAsia="ru-RU"/>
              </w:rPr>
              <w:t>.9</w:t>
            </w:r>
          </w:p>
          <w:p w:rsidR="003F435D" w:rsidRPr="00B612AA" w:rsidRDefault="003F435D" w:rsidP="00032E9C">
            <w:pPr>
              <w:spacing w:after="0" w:line="240" w:lineRule="auto"/>
              <w:ind w:left="62"/>
              <w:rPr>
                <w:rFonts w:ascii="Times New Roman" w:eastAsia="Times New Roman" w:hAnsi="Times New Roman" w:cs="Times New Roman"/>
                <w:lang w:eastAsia="ru-RU"/>
              </w:rPr>
            </w:pPr>
          </w:p>
          <w:p w:rsidR="003F435D" w:rsidRPr="00B612AA" w:rsidRDefault="003F435D" w:rsidP="00032E9C">
            <w:pPr>
              <w:spacing w:after="0" w:line="240" w:lineRule="auto"/>
              <w:ind w:left="62"/>
              <w:rPr>
                <w:rFonts w:ascii="Times New Roman" w:eastAsia="Times New Roman" w:hAnsi="Times New Roman" w:cs="Times New Roman"/>
                <w:lang w:eastAsia="ru-RU"/>
              </w:rPr>
            </w:pPr>
          </w:p>
          <w:p w:rsidR="003F435D" w:rsidRPr="00B612AA" w:rsidRDefault="003F435D" w:rsidP="00032E9C">
            <w:pPr>
              <w:spacing w:after="0" w:line="240" w:lineRule="auto"/>
              <w:ind w:left="62"/>
              <w:rPr>
                <w:rFonts w:ascii="Times New Roman" w:eastAsia="Times New Roman" w:hAnsi="Times New Roman" w:cs="Times New Roman"/>
                <w:lang w:eastAsia="ru-RU"/>
              </w:rPr>
            </w:pPr>
          </w:p>
          <w:p w:rsidR="003F435D" w:rsidRPr="00B612AA" w:rsidRDefault="003F435D" w:rsidP="00032E9C">
            <w:pPr>
              <w:spacing w:after="0" w:line="240" w:lineRule="auto"/>
              <w:ind w:left="62"/>
              <w:rPr>
                <w:rFonts w:ascii="Times New Roman" w:eastAsia="Times New Roman" w:hAnsi="Times New Roman" w:cs="Times New Roman"/>
                <w:lang w:eastAsia="ru-RU"/>
              </w:rPr>
            </w:pPr>
          </w:p>
          <w:p w:rsidR="003F435D" w:rsidRPr="00B612AA" w:rsidRDefault="003F435D" w:rsidP="00032E9C">
            <w:pPr>
              <w:spacing w:after="0" w:line="240" w:lineRule="auto"/>
              <w:ind w:left="62"/>
              <w:rPr>
                <w:rFonts w:ascii="Times New Roman" w:eastAsia="Times New Roman" w:hAnsi="Times New Roman" w:cs="Times New Roman"/>
                <w:lang w:eastAsia="ru-RU"/>
              </w:rPr>
            </w:pPr>
          </w:p>
          <w:p w:rsidR="003F435D" w:rsidRPr="00B612AA" w:rsidRDefault="003F435D" w:rsidP="00032E9C">
            <w:pPr>
              <w:spacing w:after="0" w:line="240" w:lineRule="auto"/>
              <w:ind w:left="62"/>
              <w:rPr>
                <w:rFonts w:ascii="Times New Roman" w:eastAsia="Times New Roman" w:hAnsi="Times New Roman" w:cs="Times New Roman"/>
                <w:lang w:eastAsia="ru-RU"/>
              </w:rPr>
            </w:pPr>
          </w:p>
          <w:p w:rsidR="003F435D" w:rsidRPr="00B612AA" w:rsidRDefault="003F435D" w:rsidP="00032E9C">
            <w:pPr>
              <w:spacing w:after="0" w:line="240" w:lineRule="auto"/>
              <w:ind w:left="62"/>
              <w:rPr>
                <w:rFonts w:ascii="Times New Roman" w:eastAsia="Times New Roman" w:hAnsi="Times New Roman" w:cs="Times New Roman"/>
                <w:lang w:eastAsia="ru-RU"/>
              </w:rPr>
            </w:pPr>
          </w:p>
          <w:p w:rsidR="003F435D" w:rsidRPr="00B612AA" w:rsidRDefault="003F435D" w:rsidP="00032E9C">
            <w:pPr>
              <w:spacing w:after="0" w:line="240" w:lineRule="auto"/>
              <w:ind w:left="62"/>
              <w:rPr>
                <w:rFonts w:ascii="Times New Roman" w:eastAsia="Times New Roman" w:hAnsi="Times New Roman" w:cs="Times New Roman"/>
                <w:lang w:eastAsia="ru-RU"/>
              </w:rPr>
            </w:pPr>
          </w:p>
          <w:p w:rsidR="003F435D" w:rsidRPr="00B612AA" w:rsidRDefault="003F435D" w:rsidP="00032E9C">
            <w:pPr>
              <w:spacing w:after="0" w:line="240" w:lineRule="auto"/>
              <w:ind w:left="62"/>
              <w:rPr>
                <w:rFonts w:ascii="Times New Roman" w:eastAsia="Times New Roman" w:hAnsi="Times New Roman" w:cs="Times New Roman"/>
                <w:lang w:eastAsia="ru-RU"/>
              </w:rPr>
            </w:pPr>
          </w:p>
          <w:p w:rsidR="003F435D" w:rsidRPr="00B612AA" w:rsidRDefault="003F435D" w:rsidP="00032E9C">
            <w:pPr>
              <w:spacing w:after="0" w:line="240" w:lineRule="auto"/>
              <w:ind w:left="62"/>
              <w:rPr>
                <w:rFonts w:ascii="Times New Roman" w:eastAsia="Times New Roman" w:hAnsi="Times New Roman" w:cs="Times New Roman"/>
                <w:lang w:eastAsia="ru-RU"/>
              </w:rPr>
            </w:pPr>
          </w:p>
          <w:p w:rsidR="003F435D" w:rsidRPr="00B612AA" w:rsidRDefault="003F435D" w:rsidP="00032E9C">
            <w:pPr>
              <w:spacing w:after="0" w:line="240" w:lineRule="auto"/>
              <w:ind w:left="62"/>
              <w:rPr>
                <w:rFonts w:ascii="Times New Roman" w:eastAsia="Times New Roman" w:hAnsi="Times New Roman" w:cs="Times New Roman"/>
                <w:lang w:eastAsia="ru-RU"/>
              </w:rPr>
            </w:pPr>
          </w:p>
          <w:p w:rsidR="003F435D" w:rsidRPr="00B612AA" w:rsidRDefault="003F435D" w:rsidP="00032E9C">
            <w:pPr>
              <w:spacing w:after="0" w:line="240" w:lineRule="auto"/>
              <w:ind w:left="62"/>
              <w:rPr>
                <w:rFonts w:ascii="Times New Roman" w:eastAsia="Times New Roman" w:hAnsi="Times New Roman" w:cs="Times New Roman"/>
                <w:lang w:eastAsia="ru-RU"/>
              </w:rPr>
            </w:pPr>
          </w:p>
        </w:tc>
        <w:tc>
          <w:tcPr>
            <w:tcW w:w="902"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roofErr w:type="spellStart"/>
            <w:r w:rsidRPr="00B612AA">
              <w:rPr>
                <w:rFonts w:ascii="Times New Roman" w:eastAsia="Times New Roman" w:hAnsi="Times New Roman" w:cs="Times New Roman"/>
                <w:lang w:eastAsia="ru-RU"/>
              </w:rPr>
              <w:t>ОснованияДНП</w:t>
            </w:r>
            <w:proofErr w:type="spellEnd"/>
          </w:p>
        </w:tc>
        <w:tc>
          <w:tcPr>
            <w:tcW w:w="373" w:type="pct"/>
            <w:shd w:val="clear" w:color="auto" w:fill="FFFFFF"/>
            <w:hideMark/>
          </w:tcPr>
          <w:p w:rsidR="00032E9C" w:rsidRPr="00B612AA" w:rsidRDefault="00032E9C" w:rsidP="00032E9C">
            <w:pPr>
              <w:spacing w:after="0" w:line="240" w:lineRule="auto"/>
              <w:ind w:left="85" w:right="79"/>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Блок</w:t>
            </w:r>
          </w:p>
        </w:tc>
        <w:tc>
          <w:tcPr>
            <w:tcW w:w="1315"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shd w:val="clear" w:color="auto" w:fill="FFFFFF"/>
            <w:hideMark/>
          </w:tcPr>
          <w:p w:rsidR="00032E9C" w:rsidRPr="00B612AA" w:rsidRDefault="00032E9C" w:rsidP="00032E9C">
            <w:pPr>
              <w:spacing w:after="0" w:line="240" w:lineRule="auto"/>
              <w:ind w:left="119" w:right="113"/>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Нет</w:t>
            </w:r>
          </w:p>
        </w:tc>
        <w:tc>
          <w:tcPr>
            <w:tcW w:w="857"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Максимальное количество появлений: Неограниченно</w:t>
            </w:r>
          </w:p>
        </w:tc>
        <w:tc>
          <w:tcPr>
            <w:tcW w:w="953" w:type="pct"/>
            <w:shd w:val="clear" w:color="auto" w:fill="FFFFFF"/>
            <w:hideMark/>
          </w:tcPr>
          <w:p w:rsidR="00032E9C" w:rsidRPr="00B612AA" w:rsidRDefault="00032E9C" w:rsidP="00D621C4">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 xml:space="preserve">Блок сведений об основании для отражения данных о периодах работы застрахованного лица в условиях, дающих право на досрочное назначение пенсии в соответствии со статьей 30 </w:t>
            </w:r>
            <w:r w:rsidR="002A027E" w:rsidRPr="00E7267D">
              <w:rPr>
                <w:rFonts w:ascii="Times New Roman" w:eastAsia="Times New Roman" w:hAnsi="Times New Roman" w:cs="Times New Roman"/>
                <w:lang w:eastAsia="ru-RU"/>
              </w:rPr>
              <w:t xml:space="preserve">и статьей 31 </w:t>
            </w:r>
            <w:r w:rsidRPr="00B612AA">
              <w:rPr>
                <w:rFonts w:ascii="Times New Roman" w:eastAsia="Times New Roman" w:hAnsi="Times New Roman" w:cs="Times New Roman"/>
                <w:lang w:eastAsia="ru-RU"/>
              </w:rPr>
              <w:t>Федерального закона от 28</w:t>
            </w:r>
            <w:r w:rsidR="000B1FDC" w:rsidRPr="00B612AA">
              <w:rPr>
                <w:rFonts w:ascii="Times New Roman" w:eastAsia="Times New Roman" w:hAnsi="Times New Roman" w:cs="Times New Roman"/>
                <w:lang w:eastAsia="ru-RU"/>
              </w:rPr>
              <w:t xml:space="preserve"> декабря </w:t>
            </w:r>
            <w:r w:rsidRPr="00B612AA">
              <w:rPr>
                <w:rFonts w:ascii="Times New Roman" w:eastAsia="Times New Roman" w:hAnsi="Times New Roman" w:cs="Times New Roman"/>
                <w:lang w:eastAsia="ru-RU"/>
              </w:rPr>
              <w:t>2013</w:t>
            </w:r>
            <w:r w:rsidR="000B1FDC" w:rsidRPr="00B612AA">
              <w:rPr>
                <w:rFonts w:ascii="Times New Roman" w:eastAsia="Times New Roman" w:hAnsi="Times New Roman" w:cs="Times New Roman"/>
                <w:lang w:eastAsia="ru-RU"/>
              </w:rPr>
              <w:t xml:space="preserve"> г.  </w:t>
            </w:r>
            <w:r w:rsidRPr="00B612AA">
              <w:rPr>
                <w:rFonts w:ascii="Times New Roman" w:eastAsia="Times New Roman" w:hAnsi="Times New Roman" w:cs="Times New Roman"/>
                <w:lang w:eastAsia="ru-RU"/>
              </w:rPr>
              <w:t xml:space="preserve"> № 400–ФЗ «О</w:t>
            </w:r>
            <w:r w:rsidR="00B24739" w:rsidRPr="00B612AA">
              <w:rPr>
                <w:rFonts w:ascii="Times New Roman" w:eastAsia="Times New Roman" w:hAnsi="Times New Roman" w:cs="Times New Roman"/>
                <w:lang w:eastAsia="ru-RU"/>
              </w:rPr>
              <w:t xml:space="preserve"> </w:t>
            </w:r>
            <w:r w:rsidRPr="00B612AA">
              <w:rPr>
                <w:rFonts w:ascii="Times New Roman" w:eastAsia="Times New Roman" w:hAnsi="Times New Roman" w:cs="Times New Roman"/>
                <w:lang w:eastAsia="ru-RU"/>
              </w:rPr>
              <w:t>страховых пенсиях»</w:t>
            </w:r>
          </w:p>
        </w:tc>
      </w:tr>
      <w:tr w:rsidR="00D53B70" w:rsidRPr="00B612AA" w:rsidTr="00D53B70">
        <w:trPr>
          <w:trHeight w:val="870"/>
          <w:tblCellSpacing w:w="0" w:type="dxa"/>
        </w:trPr>
        <w:tc>
          <w:tcPr>
            <w:tcW w:w="362" w:type="pct"/>
            <w:shd w:val="clear" w:color="auto" w:fill="FFFFFF"/>
            <w:hideMark/>
          </w:tcPr>
          <w:p w:rsidR="00032E9C" w:rsidRPr="00B612AA" w:rsidRDefault="00032E9C" w:rsidP="00FD72E7">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w:t>
            </w:r>
            <w:r w:rsidR="00FD72E7" w:rsidRPr="00B612AA">
              <w:rPr>
                <w:rFonts w:ascii="Times New Roman" w:eastAsia="Times New Roman" w:hAnsi="Times New Roman" w:cs="Times New Roman"/>
                <w:lang w:eastAsia="ru-RU"/>
              </w:rPr>
              <w:t>2</w:t>
            </w:r>
            <w:r w:rsidRPr="00B612AA">
              <w:rPr>
                <w:rFonts w:ascii="Times New Roman" w:eastAsia="Times New Roman" w:hAnsi="Times New Roman" w:cs="Times New Roman"/>
                <w:lang w:eastAsia="ru-RU"/>
              </w:rPr>
              <w:t>.9.1</w:t>
            </w:r>
          </w:p>
        </w:tc>
        <w:tc>
          <w:tcPr>
            <w:tcW w:w="902"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Основание</w:t>
            </w:r>
          </w:p>
        </w:tc>
        <w:tc>
          <w:tcPr>
            <w:tcW w:w="373" w:type="pct"/>
            <w:shd w:val="clear" w:color="auto" w:fill="FFFFFF"/>
            <w:hideMark/>
          </w:tcPr>
          <w:p w:rsidR="00032E9C" w:rsidRPr="00B612AA" w:rsidRDefault="00032E9C" w:rsidP="00032E9C">
            <w:pPr>
              <w:spacing w:after="0" w:line="240" w:lineRule="auto"/>
              <w:ind w:left="85" w:right="79"/>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Блок</w:t>
            </w:r>
          </w:p>
        </w:tc>
        <w:tc>
          <w:tcPr>
            <w:tcW w:w="1315"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shd w:val="clear" w:color="auto" w:fill="FFFFFF"/>
            <w:hideMark/>
          </w:tcPr>
          <w:p w:rsidR="00032E9C" w:rsidRPr="00B612AA" w:rsidRDefault="00032E9C" w:rsidP="00032E9C">
            <w:pPr>
              <w:spacing w:after="0" w:line="240" w:lineRule="auto"/>
              <w:ind w:left="119" w:right="113"/>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Да</w:t>
            </w:r>
          </w:p>
        </w:tc>
        <w:tc>
          <w:tcPr>
            <w:tcW w:w="857"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Максимальное количество появлений: Неограниченно</w:t>
            </w:r>
          </w:p>
        </w:tc>
        <w:tc>
          <w:tcPr>
            <w:tcW w:w="953" w:type="pct"/>
            <w:shd w:val="clear" w:color="auto" w:fill="FFFFFF"/>
            <w:hideMark/>
          </w:tcPr>
          <w:p w:rsidR="00032E9C" w:rsidRDefault="00032E9C" w:rsidP="00D621C4">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 xml:space="preserve">Блок сведений об основании для отражения данных о периодах работы застрахованного лица в условиях, дающих право на досрочное назначение пенсии в соответствии со статьей 30 </w:t>
            </w:r>
            <w:r w:rsidR="002A027E" w:rsidRPr="00E7267D">
              <w:rPr>
                <w:rFonts w:ascii="Times New Roman" w:eastAsia="Times New Roman" w:hAnsi="Times New Roman" w:cs="Times New Roman"/>
                <w:lang w:eastAsia="ru-RU"/>
              </w:rPr>
              <w:t xml:space="preserve">и статьей 31 </w:t>
            </w:r>
            <w:r w:rsidRPr="00B612AA">
              <w:rPr>
                <w:rFonts w:ascii="Times New Roman" w:eastAsia="Times New Roman" w:hAnsi="Times New Roman" w:cs="Times New Roman"/>
                <w:lang w:eastAsia="ru-RU"/>
              </w:rPr>
              <w:t xml:space="preserve">Федерального закона от </w:t>
            </w:r>
            <w:r w:rsidR="000B1FDC" w:rsidRPr="00B612AA">
              <w:rPr>
                <w:rFonts w:ascii="Times New Roman" w:eastAsia="Times New Roman" w:hAnsi="Times New Roman" w:cs="Times New Roman"/>
                <w:lang w:eastAsia="ru-RU"/>
              </w:rPr>
              <w:t xml:space="preserve">28 декабря 2013 г.   </w:t>
            </w:r>
            <w:r w:rsidRPr="00B612AA">
              <w:rPr>
                <w:rFonts w:ascii="Times New Roman" w:eastAsia="Times New Roman" w:hAnsi="Times New Roman" w:cs="Times New Roman"/>
                <w:lang w:eastAsia="ru-RU"/>
              </w:rPr>
              <w:t>№ 400–ФЗ «О</w:t>
            </w:r>
            <w:r w:rsidR="00D022C3" w:rsidRPr="00B612AA">
              <w:rPr>
                <w:rFonts w:ascii="Times New Roman" w:eastAsia="Times New Roman" w:hAnsi="Times New Roman" w:cs="Times New Roman"/>
                <w:lang w:eastAsia="ru-RU"/>
              </w:rPr>
              <w:t xml:space="preserve"> </w:t>
            </w:r>
            <w:r w:rsidRPr="00B612AA">
              <w:rPr>
                <w:rFonts w:ascii="Times New Roman" w:eastAsia="Times New Roman" w:hAnsi="Times New Roman" w:cs="Times New Roman"/>
                <w:lang w:eastAsia="ru-RU"/>
              </w:rPr>
              <w:t>страховых пенсиях»</w:t>
            </w:r>
          </w:p>
          <w:p w:rsidR="00D621C4" w:rsidRPr="00B612AA" w:rsidRDefault="00D621C4" w:rsidP="00D621C4">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870"/>
          <w:tblCellSpacing w:w="0" w:type="dxa"/>
        </w:trPr>
        <w:tc>
          <w:tcPr>
            <w:tcW w:w="362" w:type="pct"/>
            <w:shd w:val="clear" w:color="auto" w:fill="FFFFFF"/>
            <w:hideMark/>
          </w:tcPr>
          <w:p w:rsidR="00DA5F60" w:rsidRPr="001C137B" w:rsidRDefault="00DA5F60" w:rsidP="001C137B">
            <w:pPr>
              <w:pStyle w:val="TableParagraph"/>
              <w:ind w:left="60" w:right="75"/>
            </w:pPr>
            <w:r w:rsidRPr="001C137B">
              <w:t>1.2.9.1.1 - 1.2.9.1.6</w:t>
            </w:r>
          </w:p>
        </w:tc>
        <w:tc>
          <w:tcPr>
            <w:tcW w:w="902" w:type="pct"/>
            <w:shd w:val="clear" w:color="auto" w:fill="FFFFFF"/>
            <w:hideMark/>
          </w:tcPr>
          <w:p w:rsidR="00DA5F60" w:rsidRPr="00B612AA" w:rsidRDefault="00DA5F60" w:rsidP="001C137B">
            <w:pPr>
              <w:pStyle w:val="TableParagraph"/>
              <w:ind w:left="1005" w:right="636"/>
              <w:jc w:val="center"/>
            </w:pPr>
            <w:r w:rsidRPr="00B612AA">
              <w:rPr>
                <w:w w:val="105"/>
              </w:rPr>
              <w:t>{</w:t>
            </w:r>
            <w:proofErr w:type="spellStart"/>
            <w:r w:rsidRPr="00B612AA">
              <w:rPr>
                <w:w w:val="105"/>
              </w:rPr>
              <w:t>группа</w:t>
            </w:r>
            <w:proofErr w:type="spellEnd"/>
            <w:r w:rsidRPr="00B612AA">
              <w:rPr>
                <w:w w:val="105"/>
              </w:rPr>
              <w:t>}</w:t>
            </w:r>
          </w:p>
        </w:tc>
        <w:tc>
          <w:tcPr>
            <w:tcW w:w="373" w:type="pct"/>
            <w:shd w:val="clear" w:color="auto" w:fill="FFFFFF"/>
            <w:hideMark/>
          </w:tcPr>
          <w:p w:rsidR="00DA5F60" w:rsidRPr="00B612AA" w:rsidRDefault="00DA5F60" w:rsidP="001C137B">
            <w:pPr>
              <w:pStyle w:val="TableParagraph"/>
              <w:ind w:left="87"/>
              <w:jc w:val="center"/>
            </w:pPr>
            <w:proofErr w:type="spellStart"/>
            <w:r w:rsidRPr="00B612AA">
              <w:t>Группа</w:t>
            </w:r>
            <w:proofErr w:type="spellEnd"/>
            <w:r w:rsidRPr="00B612AA">
              <w:t xml:space="preserve"> </w:t>
            </w:r>
            <w:proofErr w:type="spellStart"/>
            <w:r w:rsidRPr="00B612AA">
              <w:t>элементов</w:t>
            </w:r>
            <w:proofErr w:type="spellEnd"/>
          </w:p>
        </w:tc>
        <w:tc>
          <w:tcPr>
            <w:tcW w:w="1315" w:type="pct"/>
            <w:shd w:val="clear" w:color="auto" w:fill="FFFFFF"/>
            <w:hideMark/>
          </w:tcPr>
          <w:p w:rsidR="00DA5F60" w:rsidRPr="00B612AA" w:rsidRDefault="00706AA9" w:rsidP="00DA5F60">
            <w:pPr>
              <w:pStyle w:val="TableParagraph"/>
              <w:ind w:left="59" w:right="617"/>
            </w:pPr>
            <w:hyperlink w:anchor="_bookmark29" w:history="1">
              <w:r w:rsidR="00DA5F60" w:rsidRPr="00B612AA">
                <w:t>ИС3:ГрОсновани</w:t>
              </w:r>
            </w:hyperlink>
            <w:hyperlink w:anchor="_bookmark29" w:history="1">
              <w:r w:rsidR="00DA5F60" w:rsidRPr="00B612AA">
                <w:t>еДНП</w:t>
              </w:r>
            </w:hyperlink>
          </w:p>
        </w:tc>
        <w:tc>
          <w:tcPr>
            <w:tcW w:w="238" w:type="pct"/>
            <w:shd w:val="clear" w:color="auto" w:fill="FFFFFF"/>
            <w:hideMark/>
          </w:tcPr>
          <w:p w:rsidR="00DA5F60" w:rsidRPr="00B612AA" w:rsidRDefault="00DA5F60" w:rsidP="00DA5F60">
            <w:pPr>
              <w:pStyle w:val="TableParagraph"/>
              <w:ind w:left="120" w:right="111"/>
              <w:jc w:val="center"/>
            </w:pPr>
            <w:proofErr w:type="spellStart"/>
            <w:r w:rsidRPr="00B612AA">
              <w:t>Да</w:t>
            </w:r>
            <w:proofErr w:type="spellEnd"/>
          </w:p>
        </w:tc>
        <w:tc>
          <w:tcPr>
            <w:tcW w:w="857" w:type="pct"/>
            <w:shd w:val="clear" w:color="auto" w:fill="FFFFFF"/>
            <w:hideMark/>
          </w:tcPr>
          <w:p w:rsidR="00DA5F60" w:rsidRPr="00B612AA" w:rsidRDefault="00DA5F60" w:rsidP="00DA5F60">
            <w:pPr>
              <w:pStyle w:val="TableParagraph"/>
            </w:pPr>
          </w:p>
        </w:tc>
        <w:tc>
          <w:tcPr>
            <w:tcW w:w="953" w:type="pct"/>
            <w:shd w:val="clear" w:color="auto" w:fill="FFFFFF"/>
            <w:hideMark/>
          </w:tcPr>
          <w:p w:rsidR="00DA5F60" w:rsidRPr="00B612AA" w:rsidRDefault="00DA5F60" w:rsidP="00D53B70">
            <w:pPr>
              <w:pStyle w:val="TableParagraph"/>
              <w:ind w:left="57" w:right="52"/>
              <w:rPr>
                <w:lang w:val="ru-RU"/>
              </w:rPr>
            </w:pPr>
            <w:r w:rsidRPr="00B612AA">
              <w:rPr>
                <w:lang w:val="ru-RU"/>
              </w:rPr>
              <w:t xml:space="preserve">Группа элементов </w:t>
            </w:r>
            <w:proofErr w:type="gramStart"/>
            <w:r w:rsidRPr="00B612AA">
              <w:rPr>
                <w:lang w:val="ru-RU"/>
              </w:rPr>
              <w:t>со сведениями об основании для отражения данных о периодах работы застрахованного лица в условиях</w:t>
            </w:r>
            <w:proofErr w:type="gramEnd"/>
            <w:r w:rsidRPr="00B612AA">
              <w:rPr>
                <w:lang w:val="ru-RU"/>
              </w:rPr>
              <w:t xml:space="preserve">, дающих право на досрочное назначение пенсии в соответствии со статьей 30 </w:t>
            </w:r>
            <w:r w:rsidRPr="00E7267D">
              <w:rPr>
                <w:lang w:val="ru-RU" w:eastAsia="ru-RU"/>
              </w:rPr>
              <w:t xml:space="preserve">и статьей 31 </w:t>
            </w:r>
            <w:r w:rsidRPr="00B612AA">
              <w:rPr>
                <w:lang w:val="ru-RU"/>
              </w:rPr>
              <w:t>Федерального закона от 28</w:t>
            </w:r>
            <w:r w:rsidR="00D53B70">
              <w:rPr>
                <w:lang w:val="ru-RU"/>
              </w:rPr>
              <w:t xml:space="preserve"> декабря </w:t>
            </w:r>
            <w:r w:rsidRPr="00B612AA">
              <w:rPr>
                <w:lang w:val="ru-RU"/>
              </w:rPr>
              <w:t>2013</w:t>
            </w:r>
            <w:r w:rsidR="00D53B70">
              <w:rPr>
                <w:lang w:val="ru-RU"/>
              </w:rPr>
              <w:t xml:space="preserve"> г. </w:t>
            </w:r>
            <w:r w:rsidRPr="00B612AA">
              <w:rPr>
                <w:lang w:val="ru-RU"/>
              </w:rPr>
              <w:t xml:space="preserve"> № 400–ФЗ «О</w:t>
            </w:r>
            <w:r w:rsidR="00D53B70">
              <w:rPr>
                <w:lang w:val="ru-RU"/>
              </w:rPr>
              <w:t xml:space="preserve"> </w:t>
            </w:r>
            <w:r w:rsidRPr="00B612AA">
              <w:rPr>
                <w:lang w:val="ru-RU"/>
              </w:rPr>
              <w:t>страховых пенсиях»</w:t>
            </w:r>
          </w:p>
          <w:p w:rsidR="00DA5F60" w:rsidRPr="00B612AA" w:rsidRDefault="00DA5F60" w:rsidP="00DA5F60">
            <w:pPr>
              <w:pStyle w:val="TableParagraph"/>
              <w:ind w:left="57"/>
              <w:rPr>
                <w:lang w:val="ru-RU"/>
              </w:rPr>
            </w:pPr>
            <w:r w:rsidRPr="00B612AA">
              <w:rPr>
                <w:lang w:val="ru-RU"/>
              </w:rPr>
              <w:t>Группа описана в таблице 9</w:t>
            </w:r>
          </w:p>
        </w:tc>
      </w:tr>
      <w:tr w:rsidR="00D53B70" w:rsidRPr="00B612AA" w:rsidTr="00D53B70">
        <w:trPr>
          <w:trHeight w:val="870"/>
          <w:tblCellSpacing w:w="0" w:type="dxa"/>
        </w:trPr>
        <w:tc>
          <w:tcPr>
            <w:tcW w:w="362" w:type="pct"/>
            <w:shd w:val="clear" w:color="auto" w:fill="FFFFFF"/>
            <w:hideMark/>
          </w:tcPr>
          <w:p w:rsidR="00032E9C" w:rsidRPr="00B612AA" w:rsidRDefault="00032E9C" w:rsidP="00DA5F60">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w:t>
            </w:r>
            <w:r w:rsidR="00DA5F60" w:rsidRPr="00B612AA">
              <w:rPr>
                <w:rFonts w:ascii="Times New Roman" w:eastAsia="Times New Roman" w:hAnsi="Times New Roman" w:cs="Times New Roman"/>
                <w:lang w:eastAsia="ru-RU"/>
              </w:rPr>
              <w:t>2</w:t>
            </w:r>
            <w:r w:rsidRPr="00B612AA">
              <w:rPr>
                <w:rFonts w:ascii="Times New Roman" w:eastAsia="Times New Roman" w:hAnsi="Times New Roman" w:cs="Times New Roman"/>
                <w:lang w:eastAsia="ru-RU"/>
              </w:rPr>
              <w:t>.9.1.7</w:t>
            </w:r>
          </w:p>
        </w:tc>
        <w:tc>
          <w:tcPr>
            <w:tcW w:w="902"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ОУТ</w:t>
            </w:r>
          </w:p>
        </w:tc>
        <w:tc>
          <w:tcPr>
            <w:tcW w:w="373" w:type="pct"/>
            <w:shd w:val="clear" w:color="auto" w:fill="FFFFFF"/>
            <w:hideMark/>
          </w:tcPr>
          <w:p w:rsidR="00032E9C" w:rsidRPr="00B612AA" w:rsidRDefault="00032E9C" w:rsidP="00032E9C">
            <w:pPr>
              <w:spacing w:after="0" w:line="240" w:lineRule="auto"/>
              <w:ind w:left="85" w:right="79"/>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Блок</w:t>
            </w:r>
          </w:p>
        </w:tc>
        <w:tc>
          <w:tcPr>
            <w:tcW w:w="1315"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shd w:val="clear" w:color="auto" w:fill="FFFFFF"/>
            <w:hideMark/>
          </w:tcPr>
          <w:p w:rsidR="00032E9C" w:rsidRPr="00B612AA" w:rsidRDefault="00032E9C" w:rsidP="00032E9C">
            <w:pPr>
              <w:spacing w:after="0" w:line="240" w:lineRule="auto"/>
              <w:ind w:left="119" w:right="113"/>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Да</w:t>
            </w:r>
          </w:p>
        </w:tc>
        <w:tc>
          <w:tcPr>
            <w:tcW w:w="857"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Максимальное количество появлений: Неограниченно</w:t>
            </w:r>
          </w:p>
        </w:tc>
        <w:tc>
          <w:tcPr>
            <w:tcW w:w="953" w:type="pct"/>
            <w:shd w:val="clear" w:color="auto" w:fill="FFFFFF"/>
            <w:hideMark/>
          </w:tcPr>
          <w:p w:rsidR="00032E9C" w:rsidRPr="00B612AA" w:rsidRDefault="00032E9C" w:rsidP="00383399">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Сведения об особых условиях труда: код особых условий труда или код основания досрочного назначения пенсии и код профессии в соответствии со Списками 1 и 2 производств, работ, профессий, должностей и показателей, дающих право на льготное обеспечение, утвержденными Постановлением Кабинета Министров СССР от 26</w:t>
            </w:r>
            <w:r w:rsidR="00383399" w:rsidRPr="00B612AA">
              <w:rPr>
                <w:rFonts w:ascii="Times New Roman" w:eastAsia="Times New Roman" w:hAnsi="Times New Roman" w:cs="Times New Roman"/>
                <w:lang w:eastAsia="ru-RU"/>
              </w:rPr>
              <w:t xml:space="preserve"> января    </w:t>
            </w:r>
            <w:r w:rsidRPr="00B612AA">
              <w:rPr>
                <w:rFonts w:ascii="Times New Roman" w:eastAsia="Times New Roman" w:hAnsi="Times New Roman" w:cs="Times New Roman"/>
                <w:lang w:eastAsia="ru-RU"/>
              </w:rPr>
              <w:t xml:space="preserve">1991 </w:t>
            </w:r>
            <w:r w:rsidR="00383399" w:rsidRPr="00B612AA">
              <w:rPr>
                <w:rFonts w:ascii="Times New Roman" w:eastAsia="Times New Roman" w:hAnsi="Times New Roman" w:cs="Times New Roman"/>
                <w:lang w:eastAsia="ru-RU"/>
              </w:rPr>
              <w:t xml:space="preserve">г. </w:t>
            </w:r>
            <w:r w:rsidR="00D022C3" w:rsidRPr="00B612AA">
              <w:rPr>
                <w:rFonts w:ascii="Times New Roman" w:eastAsia="Times New Roman" w:hAnsi="Times New Roman" w:cs="Times New Roman"/>
                <w:lang w:eastAsia="ru-RU"/>
              </w:rPr>
              <w:t xml:space="preserve"> </w:t>
            </w:r>
            <w:r w:rsidRPr="00B612AA">
              <w:rPr>
                <w:rFonts w:ascii="Times New Roman" w:eastAsia="Times New Roman" w:hAnsi="Times New Roman" w:cs="Times New Roman"/>
                <w:lang w:eastAsia="ru-RU"/>
              </w:rPr>
              <w:t>№ 10</w:t>
            </w:r>
          </w:p>
        </w:tc>
      </w:tr>
      <w:tr w:rsidR="00D53B70" w:rsidRPr="00B612AA" w:rsidTr="00D53B70">
        <w:trPr>
          <w:trHeight w:val="870"/>
          <w:tblCellSpacing w:w="0" w:type="dxa"/>
        </w:trPr>
        <w:tc>
          <w:tcPr>
            <w:tcW w:w="362" w:type="pct"/>
            <w:vMerge w:val="restart"/>
            <w:shd w:val="clear" w:color="auto" w:fill="FFFFFF"/>
            <w:hideMark/>
          </w:tcPr>
          <w:p w:rsidR="00032E9C" w:rsidRPr="00B612AA" w:rsidRDefault="00DA5F60" w:rsidP="00DA5F60">
            <w:pPr>
              <w:spacing w:after="0" w:line="240" w:lineRule="auto"/>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1.2</w:t>
            </w:r>
            <w:r w:rsidR="00032E9C" w:rsidRPr="00B612AA">
              <w:rPr>
                <w:rFonts w:ascii="Times New Roman" w:eastAsia="Times New Roman" w:hAnsi="Times New Roman" w:cs="Times New Roman"/>
                <w:lang w:eastAsia="ru-RU"/>
              </w:rPr>
              <w:t>.9.1.7.1</w:t>
            </w:r>
          </w:p>
        </w:tc>
        <w:tc>
          <w:tcPr>
            <w:tcW w:w="902" w:type="pct"/>
            <w:vMerge w:val="restar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Код</w:t>
            </w:r>
          </w:p>
        </w:tc>
        <w:tc>
          <w:tcPr>
            <w:tcW w:w="373" w:type="pct"/>
            <w:vMerge w:val="restart"/>
            <w:shd w:val="clear" w:color="auto" w:fill="FFFFFF"/>
            <w:hideMark/>
          </w:tcPr>
          <w:p w:rsidR="00032E9C" w:rsidRPr="00B612AA" w:rsidRDefault="00032E9C" w:rsidP="00032E9C">
            <w:pPr>
              <w:spacing w:after="0" w:line="240" w:lineRule="auto"/>
              <w:ind w:left="85" w:right="79"/>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Элемент</w:t>
            </w:r>
          </w:p>
        </w:tc>
        <w:tc>
          <w:tcPr>
            <w:tcW w:w="1315" w:type="pct"/>
            <w:vMerge w:val="restar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roofErr w:type="spellStart"/>
            <w:r w:rsidRPr="00B612AA">
              <w:rPr>
                <w:rFonts w:ascii="Times New Roman" w:eastAsia="Times New Roman" w:hAnsi="Times New Roman" w:cs="Times New Roman"/>
                <w:lang w:eastAsia="ru-RU"/>
              </w:rPr>
              <w:t>xs:normalizedString</w:t>
            </w:r>
            <w:proofErr w:type="spellEnd"/>
          </w:p>
        </w:tc>
        <w:tc>
          <w:tcPr>
            <w:tcW w:w="238" w:type="pct"/>
            <w:vMerge w:val="restart"/>
            <w:shd w:val="clear" w:color="auto" w:fill="FFFFFF"/>
            <w:hideMark/>
          </w:tcPr>
          <w:p w:rsidR="00032E9C" w:rsidRPr="00B612AA" w:rsidRDefault="00032E9C" w:rsidP="00032E9C">
            <w:pPr>
              <w:spacing w:after="0" w:line="240" w:lineRule="auto"/>
              <w:ind w:left="119" w:right="113"/>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Да</w:t>
            </w:r>
          </w:p>
        </w:tc>
        <w:tc>
          <w:tcPr>
            <w:tcW w:w="857" w:type="pct"/>
            <w:vMerge w:val="restart"/>
            <w:shd w:val="clear" w:color="auto" w:fill="FFFFFF"/>
            <w:hideMark/>
          </w:tcPr>
          <w:p w:rsidR="00032E9C" w:rsidRPr="00B612AA" w:rsidRDefault="00032E9C" w:rsidP="00032E9C">
            <w:pPr>
              <w:spacing w:after="0" w:line="240" w:lineRule="auto"/>
              <w:ind w:left="57" w:right="89"/>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 xml:space="preserve">Принимаемые значения: </w:t>
            </w:r>
          </w:p>
          <w:p w:rsidR="00032E9C" w:rsidRPr="00B612AA" w:rsidRDefault="00032E9C" w:rsidP="00032E9C">
            <w:pPr>
              <w:spacing w:after="0" w:line="240" w:lineRule="auto"/>
              <w:ind w:left="57" w:right="1259"/>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ЗП12А,</w:t>
            </w:r>
          </w:p>
          <w:p w:rsidR="00032E9C" w:rsidRPr="00B612AA" w:rsidRDefault="00032E9C" w:rsidP="00032E9C">
            <w:pPr>
              <w:spacing w:after="0" w:line="240" w:lineRule="auto"/>
              <w:ind w:left="57" w:right="56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 xml:space="preserve">27-1, </w:t>
            </w:r>
          </w:p>
          <w:p w:rsidR="00032E9C" w:rsidRPr="00B612AA" w:rsidRDefault="00032E9C" w:rsidP="00032E9C">
            <w:pPr>
              <w:spacing w:after="0" w:line="240" w:lineRule="auto"/>
              <w:ind w:left="57" w:right="56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ЗП12Б,</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27-2,</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ЗП12В,</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27-3,</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ЗП12Г,</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27-4,</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ЗП12Д,</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27-5,</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ЗП12Е,</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27-6,</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ЗП12Ж,</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27-7,</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ЗП12З,</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27-8,</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ЗП12И,</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27-9</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ЗП12К,</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27-10,</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ЗП12Л,</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ЗП12М,</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28-ОС,</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27-ОС,</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ЗП12О,</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28-ПЖ,</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27-ПЖ,</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СЕВ26,</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28-СЕВ,</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ЗП78ГР,</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27-11ГР,</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ЗП78ВП,</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27-11ВП,</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ЗП78ФЛ,</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27-12,</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ЗП78СС,</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28-СП,</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27-СП,</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ЗП80ПД,</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28-ПД,</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27-ПД,</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ЗП80РК,</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28-ПДРК,</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27-ПДРК,</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ЗП81ГД,</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28-ГД,</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27-ГД,</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ЗП81СМ,</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28-СМ,</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27-СМ,</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ХИРУРГД,</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28-ГДХР,</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27-ГДХР,</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ХИРУРСМ,</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28-СМХР,</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27-СМХР,</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ТВОРЧ15,</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ТВОРЧ20,</w:t>
            </w:r>
          </w:p>
          <w:p w:rsidR="00032E9C"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ТВОРЧ25,</w:t>
            </w:r>
          </w:p>
          <w:p w:rsidR="00044116" w:rsidRDefault="00044116" w:rsidP="00032E9C">
            <w:pPr>
              <w:spacing w:after="0" w:line="240" w:lineRule="auto"/>
              <w:ind w:left="57"/>
              <w:rPr>
                <w:rFonts w:ascii="Times New Roman" w:eastAsia="Times New Roman" w:hAnsi="Times New Roman" w:cs="Times New Roman"/>
                <w:lang w:eastAsia="ru-RU"/>
              </w:rPr>
            </w:pPr>
          </w:p>
          <w:p w:rsidR="00044116" w:rsidRDefault="00044116" w:rsidP="00032E9C">
            <w:pPr>
              <w:spacing w:after="0" w:line="240" w:lineRule="auto"/>
              <w:ind w:left="57"/>
              <w:rPr>
                <w:rFonts w:ascii="Times New Roman" w:eastAsia="Times New Roman" w:hAnsi="Times New Roman" w:cs="Times New Roman"/>
                <w:lang w:eastAsia="ru-RU"/>
              </w:rPr>
            </w:pPr>
          </w:p>
          <w:p w:rsidR="00044116" w:rsidRDefault="00044116" w:rsidP="00032E9C">
            <w:pPr>
              <w:spacing w:after="0" w:line="240" w:lineRule="auto"/>
              <w:ind w:left="57"/>
              <w:rPr>
                <w:rFonts w:ascii="Times New Roman" w:eastAsia="Times New Roman" w:hAnsi="Times New Roman" w:cs="Times New Roman"/>
                <w:lang w:eastAsia="ru-RU"/>
              </w:rPr>
            </w:pPr>
          </w:p>
          <w:p w:rsidR="00044116" w:rsidRDefault="00044116" w:rsidP="00032E9C">
            <w:pPr>
              <w:spacing w:after="0" w:line="240" w:lineRule="auto"/>
              <w:ind w:left="57"/>
              <w:rPr>
                <w:rFonts w:ascii="Times New Roman" w:eastAsia="Times New Roman" w:hAnsi="Times New Roman" w:cs="Times New Roman"/>
                <w:lang w:eastAsia="ru-RU"/>
              </w:rPr>
            </w:pPr>
          </w:p>
          <w:p w:rsidR="00044116" w:rsidRDefault="00044116" w:rsidP="00032E9C">
            <w:pPr>
              <w:spacing w:after="0" w:line="240" w:lineRule="auto"/>
              <w:ind w:left="57"/>
              <w:rPr>
                <w:rFonts w:ascii="Times New Roman" w:eastAsia="Times New Roman" w:hAnsi="Times New Roman" w:cs="Times New Roman"/>
                <w:lang w:eastAsia="ru-RU"/>
              </w:rPr>
            </w:pPr>
          </w:p>
          <w:p w:rsidR="00044116" w:rsidRDefault="00044116" w:rsidP="00032E9C">
            <w:pPr>
              <w:spacing w:after="0" w:line="240" w:lineRule="auto"/>
              <w:ind w:left="57"/>
              <w:rPr>
                <w:rFonts w:ascii="Times New Roman" w:eastAsia="Times New Roman" w:hAnsi="Times New Roman" w:cs="Times New Roman"/>
                <w:lang w:eastAsia="ru-RU"/>
              </w:rPr>
            </w:pPr>
          </w:p>
          <w:p w:rsidR="00044116" w:rsidRPr="00B612AA" w:rsidRDefault="00044116" w:rsidP="00032E9C">
            <w:pPr>
              <w:spacing w:after="0" w:line="240" w:lineRule="auto"/>
              <w:ind w:left="57"/>
              <w:rPr>
                <w:rFonts w:ascii="Times New Roman" w:eastAsia="Times New Roman" w:hAnsi="Times New Roman" w:cs="Times New Roman"/>
                <w:lang w:eastAsia="ru-RU"/>
              </w:rPr>
            </w:pPr>
          </w:p>
          <w:p w:rsidR="00032E9C"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ТВОРЧ30,</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САМОЛЕТ,</w:t>
            </w:r>
          </w:p>
          <w:p w:rsidR="00032E9C" w:rsidRPr="00B612AA" w:rsidRDefault="00032E9C" w:rsidP="00032E9C">
            <w:pPr>
              <w:spacing w:after="0" w:line="240" w:lineRule="auto"/>
              <w:ind w:left="57" w:right="709"/>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 xml:space="preserve">СПЕЦАВ, </w:t>
            </w:r>
          </w:p>
          <w:p w:rsidR="00032E9C" w:rsidRPr="00B612AA" w:rsidRDefault="00032E9C" w:rsidP="00032E9C">
            <w:pPr>
              <w:spacing w:after="0" w:line="240" w:lineRule="auto"/>
              <w:ind w:left="57" w:right="709"/>
              <w:rPr>
                <w:rFonts w:ascii="Times New Roman" w:eastAsia="Times New Roman" w:hAnsi="Times New Roman" w:cs="Times New Roman"/>
                <w:lang w:eastAsia="ru-RU"/>
              </w:rPr>
            </w:pPr>
            <w:proofErr w:type="gramStart"/>
            <w:r w:rsidRPr="00B612AA">
              <w:rPr>
                <w:rFonts w:ascii="Times New Roman" w:eastAsia="Times New Roman" w:hAnsi="Times New Roman" w:cs="Times New Roman"/>
                <w:lang w:eastAsia="ru-RU"/>
              </w:rPr>
              <w:t>СПАСАВ</w:t>
            </w:r>
            <w:proofErr w:type="gramEnd"/>
            <w:r w:rsidRPr="00B612AA">
              <w:rPr>
                <w:rFonts w:ascii="Times New Roman" w:eastAsia="Times New Roman" w:hAnsi="Times New Roman" w:cs="Times New Roman"/>
                <w:lang w:eastAsia="ru-RU"/>
              </w:rPr>
              <w:t xml:space="preserve">, </w:t>
            </w:r>
          </w:p>
          <w:p w:rsidR="00032E9C" w:rsidRPr="00B612AA" w:rsidRDefault="00032E9C" w:rsidP="00032E9C">
            <w:pPr>
              <w:spacing w:after="0" w:line="240" w:lineRule="auto"/>
              <w:ind w:left="57" w:right="709"/>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 xml:space="preserve">УЧЛЕТ, </w:t>
            </w:r>
          </w:p>
          <w:p w:rsidR="00032E9C" w:rsidRPr="00B612AA" w:rsidRDefault="00032E9C" w:rsidP="00032E9C">
            <w:pPr>
              <w:spacing w:after="0" w:line="240" w:lineRule="auto"/>
              <w:ind w:left="57" w:right="709"/>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 xml:space="preserve">ВЫСШПИЛ, </w:t>
            </w:r>
          </w:p>
          <w:p w:rsidR="00032E9C" w:rsidRPr="00B612AA" w:rsidRDefault="00032E9C" w:rsidP="00032E9C">
            <w:pPr>
              <w:spacing w:after="0" w:line="240" w:lineRule="auto"/>
              <w:ind w:left="57" w:right="709"/>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 xml:space="preserve">НОРМАПР, </w:t>
            </w:r>
          </w:p>
          <w:p w:rsidR="00032E9C" w:rsidRPr="00B612AA" w:rsidRDefault="00032E9C" w:rsidP="00032E9C">
            <w:pPr>
              <w:spacing w:after="0" w:line="240" w:lineRule="auto"/>
              <w:ind w:left="57" w:right="709"/>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 xml:space="preserve">НОРМСП, </w:t>
            </w:r>
          </w:p>
          <w:p w:rsidR="00032E9C" w:rsidRPr="00B612AA" w:rsidRDefault="00032E9C" w:rsidP="00032E9C">
            <w:pPr>
              <w:spacing w:after="0" w:line="240" w:lineRule="auto"/>
              <w:ind w:left="57" w:right="709"/>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 xml:space="preserve">РЕАКТИВН, </w:t>
            </w:r>
          </w:p>
          <w:p w:rsidR="00032E9C" w:rsidRPr="00B612AA" w:rsidRDefault="00032E9C" w:rsidP="00032E9C">
            <w:pPr>
              <w:spacing w:after="0" w:line="240" w:lineRule="auto"/>
              <w:ind w:left="57" w:right="709"/>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 xml:space="preserve">ЛЕТРАБ, </w:t>
            </w:r>
          </w:p>
          <w:p w:rsidR="00032E9C" w:rsidRPr="00B612AA" w:rsidRDefault="00032E9C" w:rsidP="00032E9C">
            <w:pPr>
              <w:spacing w:after="0" w:line="240" w:lineRule="auto"/>
              <w:ind w:left="57" w:right="709"/>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 xml:space="preserve">ЛЕТИСП, </w:t>
            </w:r>
          </w:p>
          <w:p w:rsidR="00032E9C" w:rsidRPr="00B612AA" w:rsidRDefault="00032E9C" w:rsidP="00032E9C">
            <w:pPr>
              <w:spacing w:after="0" w:line="240" w:lineRule="auto"/>
              <w:ind w:left="57" w:right="709"/>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 xml:space="preserve">ОПЫТИСП, </w:t>
            </w:r>
          </w:p>
          <w:p w:rsidR="00032E9C" w:rsidRPr="00B612AA" w:rsidRDefault="00032E9C" w:rsidP="00032E9C">
            <w:pPr>
              <w:spacing w:after="0" w:line="240" w:lineRule="auto"/>
              <w:ind w:left="57" w:right="709"/>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ИСПКЛС</w:t>
            </w:r>
            <w:proofErr w:type="gramStart"/>
            <w:r w:rsidRPr="00B612AA">
              <w:rPr>
                <w:rFonts w:ascii="Times New Roman" w:eastAsia="Times New Roman" w:hAnsi="Times New Roman" w:cs="Times New Roman"/>
                <w:lang w:eastAsia="ru-RU"/>
              </w:rPr>
              <w:t>1</w:t>
            </w:r>
            <w:proofErr w:type="gramEnd"/>
            <w:r w:rsidRPr="00B612AA">
              <w:rPr>
                <w:rFonts w:ascii="Times New Roman" w:eastAsia="Times New Roman" w:hAnsi="Times New Roman" w:cs="Times New Roman"/>
                <w:lang w:eastAsia="ru-RU"/>
              </w:rPr>
              <w:t xml:space="preserve">, </w:t>
            </w:r>
          </w:p>
          <w:p w:rsidR="00032E9C" w:rsidRPr="00B612AA" w:rsidRDefault="00032E9C" w:rsidP="00032E9C">
            <w:pPr>
              <w:spacing w:after="0" w:line="240" w:lineRule="auto"/>
              <w:ind w:left="57" w:right="709"/>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 xml:space="preserve">ИТСИСП, </w:t>
            </w:r>
          </w:p>
          <w:p w:rsidR="00032E9C" w:rsidRPr="00B612AA" w:rsidRDefault="00032E9C" w:rsidP="00032E9C">
            <w:pPr>
              <w:spacing w:after="0" w:line="240" w:lineRule="auto"/>
              <w:ind w:left="57" w:right="709"/>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 xml:space="preserve">ИТСМАВ, </w:t>
            </w:r>
          </w:p>
          <w:p w:rsidR="00032E9C" w:rsidRPr="00B612AA" w:rsidRDefault="00032E9C" w:rsidP="00032E9C">
            <w:pPr>
              <w:spacing w:after="0" w:line="240" w:lineRule="auto"/>
              <w:ind w:left="57" w:right="709"/>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 xml:space="preserve">ИНСПЕКТ, </w:t>
            </w:r>
          </w:p>
          <w:p w:rsidR="00032E9C" w:rsidRPr="00B612AA" w:rsidRDefault="00032E9C" w:rsidP="00032E9C">
            <w:pPr>
              <w:spacing w:after="0" w:line="240" w:lineRule="auto"/>
              <w:ind w:left="57" w:right="709"/>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УВД,</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 xml:space="preserve">27-14, </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 xml:space="preserve">ИТС, </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27-15</w:t>
            </w:r>
          </w:p>
        </w:tc>
        <w:tc>
          <w:tcPr>
            <w:tcW w:w="953" w:type="pct"/>
            <w:tcBorders>
              <w:top w:val="single" w:sz="2" w:space="0" w:color="auto"/>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Код особых условий труда или код основания условия досрочного назначения пенсии</w:t>
            </w:r>
          </w:p>
        </w:tc>
      </w:tr>
      <w:tr w:rsidR="00D53B70" w:rsidRPr="00B612AA" w:rsidTr="00D53B70">
        <w:trPr>
          <w:trHeight w:val="195"/>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10"/>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10"/>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195"/>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195"/>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10"/>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195"/>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10"/>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10"/>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10"/>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195"/>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10"/>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10"/>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10"/>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25"/>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10"/>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10"/>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25"/>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10"/>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25"/>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55"/>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10"/>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25"/>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25"/>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55"/>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55"/>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10"/>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25"/>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195"/>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25"/>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10"/>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10"/>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25"/>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25"/>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25"/>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40"/>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25"/>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10"/>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25"/>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25"/>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25"/>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25"/>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40"/>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25"/>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10"/>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195"/>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10"/>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25"/>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25"/>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10"/>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10"/>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195"/>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40"/>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40"/>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25"/>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40"/>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255"/>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nil"/>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870"/>
          <w:tblCellSpacing w:w="0" w:type="dxa"/>
        </w:trPr>
        <w:tc>
          <w:tcPr>
            <w:tcW w:w="36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373"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
        </w:tc>
        <w:tc>
          <w:tcPr>
            <w:tcW w:w="953" w:type="pct"/>
            <w:tcBorders>
              <w:top w:val="nil"/>
              <w:left w:val="single" w:sz="2" w:space="0" w:color="auto"/>
              <w:bottom w:val="single" w:sz="2" w:space="0" w:color="auto"/>
              <w:right w:val="nil"/>
            </w:tcBorders>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567"/>
          <w:tblCellSpacing w:w="0" w:type="dxa"/>
        </w:trPr>
        <w:tc>
          <w:tcPr>
            <w:tcW w:w="362" w:type="pct"/>
            <w:shd w:val="clear" w:color="auto" w:fill="FFFFFF"/>
            <w:hideMark/>
          </w:tcPr>
          <w:p w:rsidR="00032E9C" w:rsidRPr="00B612AA" w:rsidRDefault="00DA5F60" w:rsidP="00032E9C">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1.2</w:t>
            </w:r>
            <w:r w:rsidR="00032E9C" w:rsidRPr="00B612AA">
              <w:rPr>
                <w:rFonts w:ascii="Times New Roman" w:eastAsia="Times New Roman" w:hAnsi="Times New Roman" w:cs="Times New Roman"/>
                <w:lang w:eastAsia="ru-RU"/>
              </w:rPr>
              <w:t>.9.1.7.2</w:t>
            </w:r>
          </w:p>
        </w:tc>
        <w:tc>
          <w:tcPr>
            <w:tcW w:w="902"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roofErr w:type="spellStart"/>
            <w:r w:rsidRPr="00B612AA">
              <w:rPr>
                <w:rFonts w:ascii="Times New Roman" w:eastAsia="Times New Roman" w:hAnsi="Times New Roman" w:cs="Times New Roman"/>
                <w:lang w:eastAsia="ru-RU"/>
              </w:rPr>
              <w:t>ПозицияСписка</w:t>
            </w:r>
            <w:proofErr w:type="spellEnd"/>
          </w:p>
        </w:tc>
        <w:tc>
          <w:tcPr>
            <w:tcW w:w="373" w:type="pct"/>
            <w:shd w:val="clear" w:color="auto" w:fill="FFFFFF"/>
            <w:hideMark/>
          </w:tcPr>
          <w:p w:rsidR="00032E9C" w:rsidRPr="00B612AA" w:rsidRDefault="00032E9C" w:rsidP="00032E9C">
            <w:pPr>
              <w:spacing w:after="0" w:line="240" w:lineRule="auto"/>
              <w:ind w:left="85" w:right="79"/>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Элемент</w:t>
            </w:r>
          </w:p>
        </w:tc>
        <w:tc>
          <w:tcPr>
            <w:tcW w:w="1315" w:type="pct"/>
            <w:shd w:val="clear" w:color="auto" w:fill="FFFFFF"/>
            <w:hideMark/>
          </w:tcPr>
          <w:p w:rsidR="00032E9C" w:rsidRPr="00B612AA" w:rsidRDefault="00032E9C" w:rsidP="00032E9C">
            <w:pPr>
              <w:spacing w:after="0" w:line="240" w:lineRule="auto"/>
              <w:ind w:left="57" w:right="329"/>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УТ</w:t>
            </w:r>
            <w:proofErr w:type="gramStart"/>
            <w:r w:rsidRPr="00B612AA">
              <w:rPr>
                <w:rFonts w:ascii="Times New Roman" w:eastAsia="Times New Roman" w:hAnsi="Times New Roman" w:cs="Times New Roman"/>
                <w:lang w:eastAsia="ru-RU"/>
              </w:rPr>
              <w:t>2</w:t>
            </w:r>
            <w:proofErr w:type="gramEnd"/>
            <w:r w:rsidRPr="00B612AA">
              <w:rPr>
                <w:rFonts w:ascii="Times New Roman" w:eastAsia="Times New Roman" w:hAnsi="Times New Roman" w:cs="Times New Roman"/>
                <w:lang w:eastAsia="ru-RU"/>
              </w:rPr>
              <w:t>:ТипНепустаяСтрока</w:t>
            </w:r>
          </w:p>
        </w:tc>
        <w:tc>
          <w:tcPr>
            <w:tcW w:w="238" w:type="pct"/>
            <w:shd w:val="clear" w:color="auto" w:fill="FFFFFF"/>
            <w:hideMark/>
          </w:tcPr>
          <w:p w:rsidR="00032E9C" w:rsidRPr="00B612AA" w:rsidRDefault="00032E9C" w:rsidP="00032E9C">
            <w:pPr>
              <w:spacing w:after="0" w:line="240" w:lineRule="auto"/>
              <w:ind w:left="119" w:right="113"/>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Нет</w:t>
            </w:r>
          </w:p>
        </w:tc>
        <w:tc>
          <w:tcPr>
            <w:tcW w:w="857"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53" w:type="pct"/>
            <w:shd w:val="clear" w:color="auto" w:fill="FFFFFF"/>
            <w:hideMark/>
          </w:tcPr>
          <w:p w:rsidR="00032E9C" w:rsidRDefault="00032E9C" w:rsidP="001617A4">
            <w:pPr>
              <w:spacing w:after="0" w:line="240" w:lineRule="auto"/>
              <w:ind w:left="130" w:right="-144"/>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 xml:space="preserve">Код профессии в соответствии со </w:t>
            </w:r>
            <w:r w:rsidR="008A4B60" w:rsidRPr="00B612AA">
              <w:rPr>
                <w:rFonts w:ascii="Times New Roman" w:eastAsia="Times New Roman" w:hAnsi="Times New Roman" w:cs="Times New Roman"/>
                <w:lang w:eastAsia="ru-RU"/>
              </w:rPr>
              <w:t xml:space="preserve">   </w:t>
            </w:r>
            <w:r w:rsidR="001617A4" w:rsidRPr="00B612AA">
              <w:rPr>
                <w:rFonts w:ascii="Times New Roman" w:eastAsia="Times New Roman" w:hAnsi="Times New Roman" w:cs="Times New Roman"/>
                <w:lang w:eastAsia="ru-RU"/>
              </w:rPr>
              <w:t>С</w:t>
            </w:r>
            <w:r w:rsidRPr="00B612AA">
              <w:rPr>
                <w:rFonts w:ascii="Times New Roman" w:eastAsia="Times New Roman" w:hAnsi="Times New Roman" w:cs="Times New Roman"/>
                <w:lang w:eastAsia="ru-RU"/>
              </w:rPr>
              <w:t>писками</w:t>
            </w:r>
            <w:r w:rsidR="00044116">
              <w:rPr>
                <w:rFonts w:ascii="Times New Roman" w:eastAsia="Times New Roman" w:hAnsi="Times New Roman" w:cs="Times New Roman"/>
                <w:lang w:eastAsia="ru-RU"/>
              </w:rPr>
              <w:t xml:space="preserve"> 1</w:t>
            </w:r>
            <w:r w:rsidRPr="00B612AA">
              <w:rPr>
                <w:rFonts w:ascii="Times New Roman" w:eastAsia="Times New Roman" w:hAnsi="Times New Roman" w:cs="Times New Roman"/>
                <w:lang w:eastAsia="ru-RU"/>
              </w:rPr>
              <w:t xml:space="preserve"> 1 и 2 производств, работ, профессий, должностей и показателей, дающих право на льготное обеспечение, утвержденными Постановлением </w:t>
            </w:r>
            <w:r w:rsidR="008A4B60" w:rsidRPr="00B612AA">
              <w:rPr>
                <w:rFonts w:ascii="Times New Roman" w:eastAsia="Times New Roman" w:hAnsi="Times New Roman" w:cs="Times New Roman"/>
                <w:lang w:eastAsia="ru-RU"/>
              </w:rPr>
              <w:t xml:space="preserve">   </w:t>
            </w:r>
            <w:r w:rsidRPr="00B612AA">
              <w:rPr>
                <w:rFonts w:ascii="Times New Roman" w:eastAsia="Times New Roman" w:hAnsi="Times New Roman" w:cs="Times New Roman"/>
                <w:lang w:eastAsia="ru-RU"/>
              </w:rPr>
              <w:t>Кабинета Министров СССР от 26</w:t>
            </w:r>
            <w:r w:rsidR="008A4B60" w:rsidRPr="00B612AA">
              <w:rPr>
                <w:rFonts w:ascii="Times New Roman" w:eastAsia="Times New Roman" w:hAnsi="Times New Roman" w:cs="Times New Roman"/>
                <w:lang w:eastAsia="ru-RU"/>
              </w:rPr>
              <w:t xml:space="preserve"> января </w:t>
            </w:r>
            <w:r w:rsidR="00D53B70">
              <w:rPr>
                <w:rFonts w:ascii="Times New Roman" w:eastAsia="Times New Roman" w:hAnsi="Times New Roman" w:cs="Times New Roman"/>
                <w:lang w:eastAsia="ru-RU"/>
              </w:rPr>
              <w:t>1</w:t>
            </w:r>
            <w:r w:rsidRPr="00B612AA">
              <w:rPr>
                <w:rFonts w:ascii="Times New Roman" w:eastAsia="Times New Roman" w:hAnsi="Times New Roman" w:cs="Times New Roman"/>
                <w:lang w:eastAsia="ru-RU"/>
              </w:rPr>
              <w:t>991</w:t>
            </w:r>
            <w:r w:rsidR="008A4B60" w:rsidRPr="00B612AA">
              <w:rPr>
                <w:rFonts w:ascii="Times New Roman" w:eastAsia="Times New Roman" w:hAnsi="Times New Roman" w:cs="Times New Roman"/>
                <w:lang w:eastAsia="ru-RU"/>
              </w:rPr>
              <w:t xml:space="preserve"> г.</w:t>
            </w:r>
            <w:r w:rsidR="000B4414" w:rsidRPr="00B612AA">
              <w:rPr>
                <w:rFonts w:ascii="Times New Roman" w:eastAsia="Times New Roman" w:hAnsi="Times New Roman" w:cs="Times New Roman"/>
                <w:lang w:eastAsia="ru-RU"/>
              </w:rPr>
              <w:t xml:space="preserve">  </w:t>
            </w:r>
            <w:r w:rsidRPr="00B612AA">
              <w:rPr>
                <w:rFonts w:ascii="Times New Roman" w:eastAsia="Times New Roman" w:hAnsi="Times New Roman" w:cs="Times New Roman"/>
                <w:lang w:eastAsia="ru-RU"/>
              </w:rPr>
              <w:t>№ 10</w:t>
            </w:r>
          </w:p>
          <w:p w:rsidR="005800AA" w:rsidRDefault="005800AA" w:rsidP="001617A4">
            <w:pPr>
              <w:spacing w:after="0" w:line="240" w:lineRule="auto"/>
              <w:ind w:left="130" w:right="-144"/>
              <w:rPr>
                <w:rFonts w:ascii="Times New Roman" w:eastAsia="Times New Roman" w:hAnsi="Times New Roman" w:cs="Times New Roman"/>
                <w:lang w:eastAsia="ru-RU"/>
              </w:rPr>
            </w:pPr>
          </w:p>
          <w:p w:rsidR="005800AA" w:rsidRDefault="005800AA" w:rsidP="00032E9C">
            <w:pPr>
              <w:spacing w:after="0" w:line="240" w:lineRule="auto"/>
              <w:ind w:left="130" w:right="140"/>
              <w:rPr>
                <w:rFonts w:ascii="Times New Roman" w:eastAsia="Times New Roman" w:hAnsi="Times New Roman" w:cs="Times New Roman"/>
                <w:lang w:eastAsia="ru-RU"/>
              </w:rPr>
            </w:pPr>
          </w:p>
          <w:p w:rsidR="00032E9C" w:rsidRPr="00B612AA" w:rsidRDefault="00032E9C"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Тип описан в таблице 2</w:t>
            </w:r>
          </w:p>
        </w:tc>
      </w:tr>
      <w:tr w:rsidR="00D53B70" w:rsidRPr="00B612AA" w:rsidTr="00D53B70">
        <w:trPr>
          <w:trHeight w:val="567"/>
          <w:tblCellSpacing w:w="0" w:type="dxa"/>
        </w:trPr>
        <w:tc>
          <w:tcPr>
            <w:tcW w:w="362" w:type="pct"/>
            <w:shd w:val="clear" w:color="auto" w:fill="FFFFFF"/>
            <w:hideMark/>
          </w:tcPr>
          <w:p w:rsidR="00DA5F60" w:rsidRPr="00B612AA" w:rsidRDefault="00DA5F60" w:rsidP="00A97673">
            <w:pPr>
              <w:pStyle w:val="TableParagraph"/>
              <w:ind w:left="60" w:right="75"/>
            </w:pPr>
            <w:r w:rsidRPr="00B612AA">
              <w:t>1.2.9.2 - 1.2.9.3</w:t>
            </w:r>
          </w:p>
        </w:tc>
        <w:tc>
          <w:tcPr>
            <w:tcW w:w="902" w:type="pct"/>
            <w:shd w:val="clear" w:color="auto" w:fill="FFFFFF"/>
            <w:hideMark/>
          </w:tcPr>
          <w:p w:rsidR="00DA5F60" w:rsidRPr="00B612AA" w:rsidRDefault="00DA5F60" w:rsidP="00A97673">
            <w:pPr>
              <w:pStyle w:val="TableParagraph"/>
              <w:ind w:left="1005" w:right="636"/>
              <w:jc w:val="center"/>
            </w:pPr>
            <w:r w:rsidRPr="00B612AA">
              <w:rPr>
                <w:w w:val="105"/>
              </w:rPr>
              <w:t>{</w:t>
            </w:r>
            <w:proofErr w:type="spellStart"/>
            <w:r w:rsidRPr="00B612AA">
              <w:rPr>
                <w:w w:val="105"/>
              </w:rPr>
              <w:t>группа</w:t>
            </w:r>
            <w:proofErr w:type="spellEnd"/>
            <w:r w:rsidRPr="00B612AA">
              <w:rPr>
                <w:w w:val="105"/>
              </w:rPr>
              <w:t>}</w:t>
            </w:r>
          </w:p>
        </w:tc>
        <w:tc>
          <w:tcPr>
            <w:tcW w:w="373" w:type="pct"/>
            <w:shd w:val="clear" w:color="auto" w:fill="FFFFFF"/>
            <w:hideMark/>
          </w:tcPr>
          <w:p w:rsidR="00DA5F60" w:rsidRPr="00B612AA" w:rsidRDefault="00DA5F60" w:rsidP="00A97673">
            <w:pPr>
              <w:pStyle w:val="TableParagraph"/>
              <w:ind w:left="87"/>
              <w:jc w:val="center"/>
            </w:pPr>
            <w:proofErr w:type="spellStart"/>
            <w:r w:rsidRPr="00B612AA">
              <w:t>Группа</w:t>
            </w:r>
            <w:proofErr w:type="spellEnd"/>
            <w:r w:rsidRPr="00B612AA">
              <w:t xml:space="preserve"> </w:t>
            </w:r>
            <w:proofErr w:type="spellStart"/>
            <w:r w:rsidRPr="00B612AA">
              <w:t>элементов</w:t>
            </w:r>
            <w:proofErr w:type="spellEnd"/>
          </w:p>
        </w:tc>
        <w:tc>
          <w:tcPr>
            <w:tcW w:w="1315" w:type="pct"/>
            <w:shd w:val="clear" w:color="auto" w:fill="FFFFFF"/>
            <w:hideMark/>
          </w:tcPr>
          <w:p w:rsidR="00DA5F60" w:rsidRPr="00B612AA" w:rsidRDefault="00706AA9" w:rsidP="00DA5F60">
            <w:pPr>
              <w:pStyle w:val="TableParagraph"/>
              <w:ind w:left="59"/>
            </w:pPr>
            <w:hyperlink w:anchor="_bookmark30" w:history="1">
              <w:r w:rsidR="00DA5F60" w:rsidRPr="00B612AA">
                <w:t>ИС3:ГрИтогоДНП</w:t>
              </w:r>
            </w:hyperlink>
          </w:p>
        </w:tc>
        <w:tc>
          <w:tcPr>
            <w:tcW w:w="238" w:type="pct"/>
            <w:shd w:val="clear" w:color="auto" w:fill="FFFFFF"/>
            <w:hideMark/>
          </w:tcPr>
          <w:p w:rsidR="00DA5F60" w:rsidRPr="00B612AA" w:rsidRDefault="00DA5F60" w:rsidP="00DA5F60">
            <w:pPr>
              <w:pStyle w:val="TableParagraph"/>
              <w:ind w:left="120" w:right="111"/>
              <w:jc w:val="center"/>
            </w:pPr>
            <w:proofErr w:type="spellStart"/>
            <w:r w:rsidRPr="00B612AA">
              <w:t>Да</w:t>
            </w:r>
            <w:proofErr w:type="spellEnd"/>
          </w:p>
        </w:tc>
        <w:tc>
          <w:tcPr>
            <w:tcW w:w="857" w:type="pct"/>
            <w:shd w:val="clear" w:color="auto" w:fill="FFFFFF"/>
            <w:hideMark/>
          </w:tcPr>
          <w:p w:rsidR="00DA5F60" w:rsidRPr="00B612AA" w:rsidRDefault="00DA5F60" w:rsidP="00DA5F60">
            <w:pPr>
              <w:pStyle w:val="TableParagraph"/>
            </w:pPr>
          </w:p>
        </w:tc>
        <w:tc>
          <w:tcPr>
            <w:tcW w:w="953" w:type="pct"/>
            <w:shd w:val="clear" w:color="auto" w:fill="FFFFFF"/>
            <w:hideMark/>
          </w:tcPr>
          <w:p w:rsidR="00DA5F60" w:rsidRPr="00B612AA" w:rsidRDefault="00DA5F60" w:rsidP="00DA5F60">
            <w:pPr>
              <w:pStyle w:val="TableParagraph"/>
              <w:ind w:left="57" w:right="117"/>
              <w:rPr>
                <w:lang w:val="ru-RU"/>
              </w:rPr>
            </w:pPr>
            <w:r w:rsidRPr="00B612AA">
              <w:rPr>
                <w:lang w:val="ru-RU"/>
              </w:rPr>
              <w:t>Общее количество рабочих мест и фактически работающих в особых условиях труда по штату Группа описана в таблице 8</w:t>
            </w:r>
          </w:p>
        </w:tc>
      </w:tr>
      <w:tr w:rsidR="00D53B70" w:rsidRPr="00B612AA" w:rsidTr="00D53B70">
        <w:trPr>
          <w:trHeight w:val="870"/>
          <w:tblCellSpacing w:w="0" w:type="dxa"/>
        </w:trPr>
        <w:tc>
          <w:tcPr>
            <w:tcW w:w="362" w:type="pct"/>
            <w:shd w:val="clear" w:color="auto" w:fill="FFFFFF"/>
            <w:hideMark/>
          </w:tcPr>
          <w:p w:rsidR="00032E9C" w:rsidRPr="00B612AA" w:rsidRDefault="00DA5F60" w:rsidP="00032E9C">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1.2</w:t>
            </w:r>
            <w:r w:rsidR="00032E9C" w:rsidRPr="00B612AA">
              <w:rPr>
                <w:rFonts w:ascii="Times New Roman" w:eastAsia="Times New Roman" w:hAnsi="Times New Roman" w:cs="Times New Roman"/>
                <w:lang w:eastAsia="ru-RU"/>
              </w:rPr>
              <w:t>.10</w:t>
            </w:r>
          </w:p>
        </w:tc>
        <w:tc>
          <w:tcPr>
            <w:tcW w:w="902"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Руководитель</w:t>
            </w:r>
          </w:p>
        </w:tc>
        <w:tc>
          <w:tcPr>
            <w:tcW w:w="373" w:type="pct"/>
            <w:shd w:val="clear" w:color="auto" w:fill="FFFFFF"/>
            <w:hideMark/>
          </w:tcPr>
          <w:p w:rsidR="00032E9C" w:rsidRPr="00B612AA" w:rsidRDefault="00032E9C" w:rsidP="00032E9C">
            <w:pPr>
              <w:spacing w:after="0" w:line="240" w:lineRule="auto"/>
              <w:ind w:left="85" w:right="79"/>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Блок</w:t>
            </w:r>
          </w:p>
        </w:tc>
        <w:tc>
          <w:tcPr>
            <w:tcW w:w="1315"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shd w:val="clear" w:color="auto" w:fill="FFFFFF"/>
            <w:hideMark/>
          </w:tcPr>
          <w:p w:rsidR="00032E9C" w:rsidRPr="00B612AA" w:rsidRDefault="00032E9C" w:rsidP="00032E9C">
            <w:pPr>
              <w:spacing w:after="0" w:line="240" w:lineRule="auto"/>
              <w:ind w:left="119" w:right="113"/>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Да</w:t>
            </w:r>
          </w:p>
        </w:tc>
        <w:tc>
          <w:tcPr>
            <w:tcW w:w="857"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53" w:type="pct"/>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Должность и ФИО руководителя организации-страхователя</w:t>
            </w:r>
          </w:p>
        </w:tc>
      </w:tr>
      <w:tr w:rsidR="00D53B70" w:rsidRPr="00B612AA" w:rsidTr="00D53B70">
        <w:trPr>
          <w:trHeight w:val="870"/>
          <w:tblCellSpacing w:w="0" w:type="dxa"/>
        </w:trPr>
        <w:tc>
          <w:tcPr>
            <w:tcW w:w="362" w:type="pct"/>
            <w:shd w:val="clear" w:color="auto" w:fill="FFFFFF"/>
            <w:hideMark/>
          </w:tcPr>
          <w:p w:rsidR="00032E9C" w:rsidRPr="00B612AA" w:rsidRDefault="00032E9C" w:rsidP="00DA5F60">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w:t>
            </w:r>
            <w:r w:rsidR="00DA5F60" w:rsidRPr="00B612AA">
              <w:rPr>
                <w:rFonts w:ascii="Times New Roman" w:eastAsia="Times New Roman" w:hAnsi="Times New Roman" w:cs="Times New Roman"/>
                <w:lang w:eastAsia="ru-RU"/>
              </w:rPr>
              <w:t>2</w:t>
            </w:r>
            <w:r w:rsidRPr="00B612AA">
              <w:rPr>
                <w:rFonts w:ascii="Times New Roman" w:eastAsia="Times New Roman" w:hAnsi="Times New Roman" w:cs="Times New Roman"/>
                <w:lang w:eastAsia="ru-RU"/>
              </w:rPr>
              <w:t>.10.1</w:t>
            </w:r>
          </w:p>
        </w:tc>
        <w:tc>
          <w:tcPr>
            <w:tcW w:w="902"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Должность</w:t>
            </w:r>
          </w:p>
        </w:tc>
        <w:tc>
          <w:tcPr>
            <w:tcW w:w="373" w:type="pct"/>
            <w:shd w:val="clear" w:color="auto" w:fill="FFFFFF"/>
            <w:hideMark/>
          </w:tcPr>
          <w:p w:rsidR="00032E9C" w:rsidRPr="00B612AA" w:rsidRDefault="00032E9C" w:rsidP="00032E9C">
            <w:pPr>
              <w:spacing w:after="0" w:line="240" w:lineRule="auto"/>
              <w:ind w:left="85" w:right="79"/>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Элемент</w:t>
            </w:r>
          </w:p>
        </w:tc>
        <w:tc>
          <w:tcPr>
            <w:tcW w:w="1315" w:type="pct"/>
            <w:shd w:val="clear" w:color="auto" w:fill="FFFFFF"/>
            <w:hideMark/>
          </w:tcPr>
          <w:p w:rsidR="00032E9C" w:rsidRPr="00B612AA" w:rsidRDefault="00032E9C" w:rsidP="00032E9C">
            <w:pPr>
              <w:spacing w:after="0" w:line="240" w:lineRule="auto"/>
              <w:ind w:left="57" w:right="329"/>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УТ</w:t>
            </w:r>
            <w:proofErr w:type="gramStart"/>
            <w:r w:rsidRPr="00B612AA">
              <w:rPr>
                <w:rFonts w:ascii="Times New Roman" w:eastAsia="Times New Roman" w:hAnsi="Times New Roman" w:cs="Times New Roman"/>
                <w:lang w:eastAsia="ru-RU"/>
              </w:rPr>
              <w:t>2</w:t>
            </w:r>
            <w:proofErr w:type="gramEnd"/>
            <w:r w:rsidRPr="00B612AA">
              <w:rPr>
                <w:rFonts w:ascii="Times New Roman" w:eastAsia="Times New Roman" w:hAnsi="Times New Roman" w:cs="Times New Roman"/>
                <w:lang w:eastAsia="ru-RU"/>
              </w:rPr>
              <w:t>:ТипНепустаяСтрока</w:t>
            </w:r>
          </w:p>
        </w:tc>
        <w:tc>
          <w:tcPr>
            <w:tcW w:w="238" w:type="pct"/>
            <w:shd w:val="clear" w:color="auto" w:fill="FFFFFF"/>
            <w:hideMark/>
          </w:tcPr>
          <w:p w:rsidR="00032E9C" w:rsidRPr="00B612AA" w:rsidRDefault="00032E9C" w:rsidP="00032E9C">
            <w:pPr>
              <w:spacing w:after="0" w:line="240" w:lineRule="auto"/>
              <w:ind w:left="119" w:right="113"/>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Да</w:t>
            </w:r>
          </w:p>
        </w:tc>
        <w:tc>
          <w:tcPr>
            <w:tcW w:w="857"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53" w:type="pct"/>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Наименование должности руководителя организации-страхователя</w:t>
            </w:r>
          </w:p>
          <w:p w:rsidR="00032E9C" w:rsidRPr="00B612AA" w:rsidRDefault="00032E9C"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Тип описан в таблице 2</w:t>
            </w:r>
          </w:p>
        </w:tc>
      </w:tr>
      <w:tr w:rsidR="00D53B70" w:rsidRPr="00B612AA" w:rsidTr="00D53B70">
        <w:trPr>
          <w:trHeight w:val="870"/>
          <w:tblCellSpacing w:w="0" w:type="dxa"/>
        </w:trPr>
        <w:tc>
          <w:tcPr>
            <w:tcW w:w="362" w:type="pct"/>
            <w:shd w:val="clear" w:color="auto" w:fill="FFFFFF"/>
            <w:hideMark/>
          </w:tcPr>
          <w:p w:rsidR="00032E9C" w:rsidRPr="00B612AA" w:rsidRDefault="00DA5F60" w:rsidP="00032E9C">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1.2</w:t>
            </w:r>
            <w:r w:rsidR="00032E9C" w:rsidRPr="00B612AA">
              <w:rPr>
                <w:rFonts w:ascii="Times New Roman" w:eastAsia="Times New Roman" w:hAnsi="Times New Roman" w:cs="Times New Roman"/>
                <w:lang w:eastAsia="ru-RU"/>
              </w:rPr>
              <w:t>.10.2</w:t>
            </w:r>
          </w:p>
        </w:tc>
        <w:tc>
          <w:tcPr>
            <w:tcW w:w="902"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ФИО</w:t>
            </w:r>
          </w:p>
        </w:tc>
        <w:tc>
          <w:tcPr>
            <w:tcW w:w="373" w:type="pct"/>
            <w:shd w:val="clear" w:color="auto" w:fill="FFFFFF"/>
            <w:hideMark/>
          </w:tcPr>
          <w:p w:rsidR="00032E9C" w:rsidRPr="00B612AA" w:rsidRDefault="00032E9C" w:rsidP="00032E9C">
            <w:pPr>
              <w:spacing w:after="0" w:line="240" w:lineRule="auto"/>
              <w:ind w:left="85" w:right="79"/>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Блок</w:t>
            </w:r>
          </w:p>
        </w:tc>
        <w:tc>
          <w:tcPr>
            <w:tcW w:w="1315"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УТ</w:t>
            </w:r>
            <w:proofErr w:type="gramStart"/>
            <w:r w:rsidRPr="00B612AA">
              <w:rPr>
                <w:rFonts w:ascii="Times New Roman" w:eastAsia="Times New Roman" w:hAnsi="Times New Roman" w:cs="Times New Roman"/>
                <w:lang w:eastAsia="ru-RU"/>
              </w:rPr>
              <w:t>2</w:t>
            </w:r>
            <w:proofErr w:type="gramEnd"/>
            <w:r w:rsidRPr="00B612AA">
              <w:rPr>
                <w:rFonts w:ascii="Times New Roman" w:eastAsia="Times New Roman" w:hAnsi="Times New Roman" w:cs="Times New Roman"/>
                <w:lang w:eastAsia="ru-RU"/>
              </w:rPr>
              <w:t>:ТипФИО</w:t>
            </w:r>
          </w:p>
        </w:tc>
        <w:tc>
          <w:tcPr>
            <w:tcW w:w="238" w:type="pct"/>
            <w:shd w:val="clear" w:color="auto" w:fill="FFFFFF"/>
            <w:hideMark/>
          </w:tcPr>
          <w:p w:rsidR="00032E9C" w:rsidRPr="00B612AA" w:rsidRDefault="00032E9C" w:rsidP="00032E9C">
            <w:pPr>
              <w:spacing w:after="0" w:line="240" w:lineRule="auto"/>
              <w:ind w:left="119" w:right="113"/>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Да</w:t>
            </w:r>
          </w:p>
        </w:tc>
        <w:tc>
          <w:tcPr>
            <w:tcW w:w="857"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53" w:type="pct"/>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ФИО руководителя организации-страхователя</w:t>
            </w:r>
          </w:p>
          <w:p w:rsidR="00032E9C" w:rsidRPr="00B612AA" w:rsidRDefault="00DA5F60"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Тип описан в таблице 34</w:t>
            </w:r>
          </w:p>
        </w:tc>
      </w:tr>
      <w:tr w:rsidR="00D53B70" w:rsidRPr="00B612AA" w:rsidTr="00D53B70">
        <w:trPr>
          <w:trHeight w:val="870"/>
          <w:tblCellSpacing w:w="0" w:type="dxa"/>
        </w:trPr>
        <w:tc>
          <w:tcPr>
            <w:tcW w:w="362" w:type="pct"/>
            <w:shd w:val="clear" w:color="auto" w:fill="FFFFFF"/>
            <w:hideMark/>
          </w:tcPr>
          <w:p w:rsidR="00032E9C" w:rsidRPr="00B612AA" w:rsidRDefault="00DA5F60" w:rsidP="00032E9C">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1.2</w:t>
            </w:r>
            <w:r w:rsidR="00032E9C" w:rsidRPr="00B612AA">
              <w:rPr>
                <w:rFonts w:ascii="Times New Roman" w:eastAsia="Times New Roman" w:hAnsi="Times New Roman" w:cs="Times New Roman"/>
                <w:lang w:eastAsia="ru-RU"/>
              </w:rPr>
              <w:t>.11</w:t>
            </w:r>
          </w:p>
        </w:tc>
        <w:tc>
          <w:tcPr>
            <w:tcW w:w="902"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roofErr w:type="spellStart"/>
            <w:r w:rsidRPr="00B612AA">
              <w:rPr>
                <w:rFonts w:ascii="Times New Roman" w:eastAsia="Times New Roman" w:hAnsi="Times New Roman" w:cs="Times New Roman"/>
                <w:lang w:eastAsia="ru-RU"/>
              </w:rPr>
              <w:t>ДатаЗаполнения</w:t>
            </w:r>
            <w:proofErr w:type="spellEnd"/>
          </w:p>
        </w:tc>
        <w:tc>
          <w:tcPr>
            <w:tcW w:w="373" w:type="pct"/>
            <w:shd w:val="clear" w:color="auto" w:fill="FFFFFF"/>
            <w:hideMark/>
          </w:tcPr>
          <w:p w:rsidR="00032E9C" w:rsidRPr="00B612AA" w:rsidRDefault="00032E9C" w:rsidP="00032E9C">
            <w:pPr>
              <w:spacing w:after="0" w:line="240" w:lineRule="auto"/>
              <w:ind w:left="85" w:right="79"/>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Элемент</w:t>
            </w:r>
          </w:p>
        </w:tc>
        <w:tc>
          <w:tcPr>
            <w:tcW w:w="1315"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roofErr w:type="spellStart"/>
            <w:r w:rsidRPr="00B612AA">
              <w:rPr>
                <w:rFonts w:ascii="Times New Roman" w:eastAsia="Times New Roman" w:hAnsi="Times New Roman" w:cs="Times New Roman"/>
                <w:lang w:eastAsia="ru-RU"/>
              </w:rPr>
              <w:t>xs:date</w:t>
            </w:r>
            <w:proofErr w:type="spellEnd"/>
          </w:p>
        </w:tc>
        <w:tc>
          <w:tcPr>
            <w:tcW w:w="238" w:type="pct"/>
            <w:shd w:val="clear" w:color="auto" w:fill="FFFFFF"/>
            <w:hideMark/>
          </w:tcPr>
          <w:p w:rsidR="00032E9C" w:rsidRPr="00B612AA" w:rsidRDefault="00032E9C" w:rsidP="00032E9C">
            <w:pPr>
              <w:spacing w:after="0" w:line="240" w:lineRule="auto"/>
              <w:ind w:left="119" w:right="113"/>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Да</w:t>
            </w:r>
          </w:p>
        </w:tc>
        <w:tc>
          <w:tcPr>
            <w:tcW w:w="857"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53" w:type="pct"/>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Дата заполнения документа</w:t>
            </w:r>
          </w:p>
        </w:tc>
      </w:tr>
      <w:tr w:rsidR="00D53B70" w:rsidRPr="00B612AA" w:rsidTr="00D53B70">
        <w:trPr>
          <w:trHeight w:val="870"/>
          <w:tblCellSpacing w:w="0" w:type="dxa"/>
        </w:trPr>
        <w:tc>
          <w:tcPr>
            <w:tcW w:w="362" w:type="pct"/>
            <w:shd w:val="clear" w:color="auto" w:fill="FFFFFF"/>
            <w:hideMark/>
          </w:tcPr>
          <w:p w:rsidR="00032E9C" w:rsidRPr="00B612AA" w:rsidRDefault="00DA5F60" w:rsidP="00032E9C">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1.3</w:t>
            </w:r>
          </w:p>
        </w:tc>
        <w:tc>
          <w:tcPr>
            <w:tcW w:w="902"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СЗВ-КОРР</w:t>
            </w:r>
          </w:p>
        </w:tc>
        <w:tc>
          <w:tcPr>
            <w:tcW w:w="373" w:type="pct"/>
            <w:shd w:val="clear" w:color="auto" w:fill="FFFFFF"/>
            <w:hideMark/>
          </w:tcPr>
          <w:p w:rsidR="00032E9C" w:rsidRPr="00B612AA" w:rsidRDefault="00032E9C" w:rsidP="00032E9C">
            <w:pPr>
              <w:spacing w:after="0" w:line="240" w:lineRule="auto"/>
              <w:ind w:left="85" w:right="79"/>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Блок</w:t>
            </w:r>
          </w:p>
        </w:tc>
        <w:tc>
          <w:tcPr>
            <w:tcW w:w="1315"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shd w:val="clear" w:color="auto" w:fill="FFFFFF"/>
            <w:hideMark/>
          </w:tcPr>
          <w:p w:rsidR="00032E9C" w:rsidRPr="00B612AA" w:rsidRDefault="00032E9C" w:rsidP="00032E9C">
            <w:pPr>
              <w:spacing w:after="0" w:line="240" w:lineRule="auto"/>
              <w:ind w:left="119" w:right="113"/>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Да</w:t>
            </w:r>
          </w:p>
        </w:tc>
        <w:tc>
          <w:tcPr>
            <w:tcW w:w="857"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Максимальное количество появлений: Неограниченно</w:t>
            </w:r>
          </w:p>
          <w:p w:rsidR="00254A5F" w:rsidRDefault="00032E9C" w:rsidP="00C571CF">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 xml:space="preserve">Месяц в блоке сведений о корректировке данных о заработке (вознаграждении), доходе, сумме выплат и иных вознаграждений, </w:t>
            </w:r>
          </w:p>
          <w:p w:rsidR="00254A5F" w:rsidRDefault="00254A5F" w:rsidP="00C571CF">
            <w:pPr>
              <w:spacing w:after="0" w:line="240" w:lineRule="auto"/>
              <w:ind w:left="57"/>
              <w:rPr>
                <w:rFonts w:ascii="Times New Roman" w:eastAsia="Times New Roman" w:hAnsi="Times New Roman" w:cs="Times New Roman"/>
                <w:lang w:eastAsia="ru-RU"/>
              </w:rPr>
            </w:pPr>
          </w:p>
          <w:p w:rsidR="00254A5F" w:rsidRDefault="00254A5F" w:rsidP="00C571CF">
            <w:pPr>
              <w:spacing w:after="0" w:line="240" w:lineRule="auto"/>
              <w:ind w:left="57"/>
              <w:rPr>
                <w:rFonts w:ascii="Times New Roman" w:eastAsia="Times New Roman" w:hAnsi="Times New Roman" w:cs="Times New Roman"/>
                <w:lang w:eastAsia="ru-RU"/>
              </w:rPr>
            </w:pPr>
          </w:p>
          <w:p w:rsidR="00032E9C" w:rsidRPr="00B612AA" w:rsidRDefault="00032E9C" w:rsidP="00C571CF">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начисленных и упла</w:t>
            </w:r>
            <w:r w:rsidR="00C571CF" w:rsidRPr="00B612AA">
              <w:rPr>
                <w:rFonts w:ascii="Times New Roman" w:eastAsia="Times New Roman" w:hAnsi="Times New Roman" w:cs="Times New Roman"/>
                <w:lang w:eastAsia="ru-RU"/>
              </w:rPr>
              <w:t xml:space="preserve">ченных страховых </w:t>
            </w:r>
            <w:proofErr w:type="gramStart"/>
            <w:r w:rsidR="00C571CF" w:rsidRPr="00B612AA">
              <w:rPr>
                <w:rFonts w:ascii="Times New Roman" w:eastAsia="Times New Roman" w:hAnsi="Times New Roman" w:cs="Times New Roman"/>
                <w:lang w:eastAsia="ru-RU"/>
              </w:rPr>
              <w:t>взносах</w:t>
            </w:r>
            <w:proofErr w:type="gramEnd"/>
            <w:r w:rsidR="00C571CF" w:rsidRPr="00B612AA">
              <w:rPr>
                <w:rFonts w:ascii="Times New Roman" w:eastAsia="Times New Roman" w:hAnsi="Times New Roman" w:cs="Times New Roman"/>
                <w:lang w:eastAsia="ru-RU"/>
              </w:rPr>
              <w:t xml:space="preserve"> (блок «</w:t>
            </w:r>
            <w:r w:rsidRPr="00B612AA">
              <w:rPr>
                <w:rFonts w:ascii="Times New Roman" w:eastAsia="Times New Roman" w:hAnsi="Times New Roman" w:cs="Times New Roman"/>
                <w:lang w:eastAsia="ru-RU"/>
              </w:rPr>
              <w:t>Суммы</w:t>
            </w:r>
            <w:r w:rsidR="00C571CF" w:rsidRPr="00B612AA">
              <w:rPr>
                <w:rFonts w:ascii="Times New Roman" w:eastAsia="Times New Roman" w:hAnsi="Times New Roman" w:cs="Times New Roman"/>
                <w:lang w:eastAsia="ru-RU"/>
              </w:rPr>
              <w:t>»</w:t>
            </w:r>
            <w:r w:rsidRPr="00B612AA">
              <w:rPr>
                <w:rFonts w:ascii="Times New Roman" w:eastAsia="Times New Roman" w:hAnsi="Times New Roman" w:cs="Times New Roman"/>
                <w:lang w:eastAsia="ru-RU"/>
              </w:rPr>
              <w:t>) не должен повторяться</w:t>
            </w:r>
          </w:p>
        </w:tc>
        <w:tc>
          <w:tcPr>
            <w:tcW w:w="953" w:type="pct"/>
            <w:shd w:val="clear" w:color="auto" w:fill="FFFFFF"/>
            <w:hideMark/>
          </w:tcPr>
          <w:p w:rsidR="00032E9C" w:rsidRPr="00B612AA" w:rsidRDefault="00032E9C" w:rsidP="00CA0762">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Данные о корректировке сведений, учтенных на индивидуальном лицевом счет</w:t>
            </w:r>
            <w:r w:rsidR="00CA0762" w:rsidRPr="00B612AA">
              <w:rPr>
                <w:rFonts w:ascii="Times New Roman" w:eastAsia="Times New Roman" w:hAnsi="Times New Roman" w:cs="Times New Roman"/>
                <w:lang w:eastAsia="ru-RU"/>
              </w:rPr>
              <w:t>е</w:t>
            </w:r>
            <w:r w:rsidRPr="00B612AA">
              <w:rPr>
                <w:rFonts w:ascii="Times New Roman" w:eastAsia="Times New Roman" w:hAnsi="Times New Roman" w:cs="Times New Roman"/>
                <w:lang w:eastAsia="ru-RU"/>
              </w:rPr>
              <w:t xml:space="preserve"> застрахованного лица</w:t>
            </w:r>
          </w:p>
        </w:tc>
      </w:tr>
      <w:tr w:rsidR="00D53B70" w:rsidRPr="00B612AA" w:rsidTr="00D53B70">
        <w:trPr>
          <w:trHeight w:val="870"/>
          <w:tblCellSpacing w:w="0" w:type="dxa"/>
        </w:trPr>
        <w:tc>
          <w:tcPr>
            <w:tcW w:w="362" w:type="pct"/>
            <w:shd w:val="clear" w:color="auto" w:fill="FFFFFF"/>
            <w:hideMark/>
          </w:tcPr>
          <w:p w:rsidR="00DA5F60" w:rsidRPr="00B612AA" w:rsidRDefault="00DA5F60" w:rsidP="00DA5F60">
            <w:pPr>
              <w:pStyle w:val="TableParagraph"/>
              <w:ind w:left="60"/>
            </w:pPr>
            <w:r w:rsidRPr="00B612AA">
              <w:t>1.3.1</w:t>
            </w:r>
          </w:p>
        </w:tc>
        <w:tc>
          <w:tcPr>
            <w:tcW w:w="902" w:type="pct"/>
            <w:shd w:val="clear" w:color="auto" w:fill="FFFFFF"/>
            <w:hideMark/>
          </w:tcPr>
          <w:p w:rsidR="00DA5F60" w:rsidRPr="00B612AA" w:rsidRDefault="00DA5F60" w:rsidP="00DA5F60">
            <w:pPr>
              <w:pStyle w:val="TableParagraph"/>
              <w:ind w:left="57"/>
            </w:pPr>
            <w:proofErr w:type="spellStart"/>
            <w:r w:rsidRPr="00B612AA">
              <w:t>Страхователь</w:t>
            </w:r>
            <w:proofErr w:type="spellEnd"/>
          </w:p>
        </w:tc>
        <w:tc>
          <w:tcPr>
            <w:tcW w:w="373" w:type="pct"/>
            <w:shd w:val="clear" w:color="auto" w:fill="FFFFFF"/>
            <w:hideMark/>
          </w:tcPr>
          <w:p w:rsidR="00DA5F60" w:rsidRPr="00B612AA" w:rsidRDefault="00DA5F60" w:rsidP="00DA5F60">
            <w:pPr>
              <w:pStyle w:val="TableParagraph"/>
              <w:ind w:left="87" w:right="80"/>
              <w:jc w:val="center"/>
            </w:pPr>
            <w:proofErr w:type="spellStart"/>
            <w:r w:rsidRPr="00B612AA">
              <w:rPr>
                <w:w w:val="105"/>
              </w:rPr>
              <w:t>Блок</w:t>
            </w:r>
            <w:proofErr w:type="spellEnd"/>
          </w:p>
        </w:tc>
        <w:tc>
          <w:tcPr>
            <w:tcW w:w="1315" w:type="pct"/>
            <w:shd w:val="clear" w:color="auto" w:fill="FFFFFF"/>
            <w:hideMark/>
          </w:tcPr>
          <w:p w:rsidR="00DA5F60" w:rsidRPr="00B612AA" w:rsidRDefault="00706AA9" w:rsidP="00DA5F60">
            <w:pPr>
              <w:pStyle w:val="TableParagraph"/>
              <w:ind w:left="59" w:right="541"/>
            </w:pPr>
            <w:hyperlink w:anchor="_bookmark49" w:history="1">
              <w:r w:rsidR="00DA5F60" w:rsidRPr="00B612AA">
                <w:t>ИС3:ТипСтрахова</w:t>
              </w:r>
            </w:hyperlink>
            <w:hyperlink w:anchor="_bookmark49" w:history="1">
              <w:r w:rsidR="00DA5F60" w:rsidRPr="00B612AA">
                <w:t>тельИС</w:t>
              </w:r>
            </w:hyperlink>
          </w:p>
        </w:tc>
        <w:tc>
          <w:tcPr>
            <w:tcW w:w="238" w:type="pct"/>
            <w:shd w:val="clear" w:color="auto" w:fill="FFFFFF"/>
            <w:hideMark/>
          </w:tcPr>
          <w:p w:rsidR="00DA5F60" w:rsidRPr="00B612AA" w:rsidRDefault="00DA5F60" w:rsidP="00DA5F60">
            <w:pPr>
              <w:pStyle w:val="TableParagraph"/>
              <w:ind w:left="120" w:right="111"/>
              <w:jc w:val="center"/>
            </w:pPr>
            <w:proofErr w:type="spellStart"/>
            <w:r w:rsidRPr="00B612AA">
              <w:t>Да</w:t>
            </w:r>
            <w:proofErr w:type="spellEnd"/>
          </w:p>
        </w:tc>
        <w:tc>
          <w:tcPr>
            <w:tcW w:w="857" w:type="pct"/>
            <w:shd w:val="clear" w:color="auto" w:fill="FFFFFF"/>
            <w:hideMark/>
          </w:tcPr>
          <w:p w:rsidR="00DA5F60" w:rsidRPr="00B612AA" w:rsidRDefault="00DA5F60" w:rsidP="00DA5F60">
            <w:pPr>
              <w:pStyle w:val="TableParagraph"/>
            </w:pPr>
          </w:p>
        </w:tc>
        <w:tc>
          <w:tcPr>
            <w:tcW w:w="953" w:type="pct"/>
            <w:shd w:val="clear" w:color="auto" w:fill="FFFFFF"/>
            <w:hideMark/>
          </w:tcPr>
          <w:p w:rsidR="00DA5F60" w:rsidRPr="00B612AA" w:rsidRDefault="00DA5F60" w:rsidP="00DA5F60">
            <w:pPr>
              <w:pStyle w:val="TableParagraph"/>
              <w:ind w:left="57" w:right="316"/>
              <w:rPr>
                <w:lang w:val="ru-RU"/>
              </w:rPr>
            </w:pPr>
            <w:r w:rsidRPr="00B612AA">
              <w:rPr>
                <w:lang w:val="ru-RU"/>
              </w:rPr>
              <w:t>Сведения о страхователе (плательщике страховых взносов)</w:t>
            </w:r>
            <w:r w:rsidR="00254A5F">
              <w:rPr>
                <w:lang w:val="ru-RU"/>
              </w:rPr>
              <w:t xml:space="preserve"> </w:t>
            </w:r>
            <w:r w:rsidRPr="00B612AA">
              <w:rPr>
                <w:lang w:val="ru-RU"/>
              </w:rPr>
              <w:t>в отчетном периоде, в котором представляются сведения</w:t>
            </w:r>
          </w:p>
          <w:p w:rsidR="00DA5F60" w:rsidRPr="00B612AA" w:rsidRDefault="00DA5F60" w:rsidP="00DA5F60">
            <w:pPr>
              <w:pStyle w:val="TableParagraph"/>
              <w:ind w:left="57"/>
            </w:pPr>
            <w:proofErr w:type="spellStart"/>
            <w:r w:rsidRPr="00B612AA">
              <w:rPr>
                <w:w w:val="105"/>
              </w:rPr>
              <w:t>Тип</w:t>
            </w:r>
            <w:proofErr w:type="spellEnd"/>
            <w:r w:rsidRPr="00B612AA">
              <w:rPr>
                <w:w w:val="105"/>
              </w:rPr>
              <w:t xml:space="preserve"> </w:t>
            </w:r>
            <w:proofErr w:type="spellStart"/>
            <w:r w:rsidRPr="00B612AA">
              <w:rPr>
                <w:w w:val="105"/>
              </w:rPr>
              <w:t>описан</w:t>
            </w:r>
            <w:proofErr w:type="spellEnd"/>
            <w:r w:rsidRPr="00B612AA">
              <w:rPr>
                <w:w w:val="105"/>
              </w:rPr>
              <w:t xml:space="preserve"> в </w:t>
            </w:r>
            <w:proofErr w:type="spellStart"/>
            <w:r w:rsidRPr="00B612AA">
              <w:rPr>
                <w:w w:val="105"/>
              </w:rPr>
              <w:t>таблице</w:t>
            </w:r>
            <w:proofErr w:type="spellEnd"/>
            <w:r w:rsidRPr="00B612AA">
              <w:rPr>
                <w:w w:val="105"/>
              </w:rPr>
              <w:t xml:space="preserve"> 27</w:t>
            </w:r>
          </w:p>
        </w:tc>
      </w:tr>
      <w:tr w:rsidR="00D53B70" w:rsidRPr="00B612AA" w:rsidTr="00D53B70">
        <w:trPr>
          <w:trHeight w:val="870"/>
          <w:tblCellSpacing w:w="0" w:type="dxa"/>
        </w:trPr>
        <w:tc>
          <w:tcPr>
            <w:tcW w:w="362" w:type="pct"/>
            <w:shd w:val="clear" w:color="auto" w:fill="FFFFFF"/>
            <w:hideMark/>
          </w:tcPr>
          <w:p w:rsidR="00032E9C" w:rsidRPr="00B612AA" w:rsidRDefault="00DA5F60" w:rsidP="00032E9C">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1.3</w:t>
            </w:r>
            <w:r w:rsidR="00032E9C" w:rsidRPr="00B612AA">
              <w:rPr>
                <w:rFonts w:ascii="Times New Roman" w:eastAsia="Times New Roman" w:hAnsi="Times New Roman" w:cs="Times New Roman"/>
                <w:lang w:eastAsia="ru-RU"/>
              </w:rPr>
              <w:t>.2</w:t>
            </w:r>
          </w:p>
        </w:tc>
        <w:tc>
          <w:tcPr>
            <w:tcW w:w="902"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roofErr w:type="spellStart"/>
            <w:r w:rsidRPr="00B612AA">
              <w:rPr>
                <w:rFonts w:ascii="Times New Roman" w:eastAsia="Times New Roman" w:hAnsi="Times New Roman" w:cs="Times New Roman"/>
                <w:lang w:eastAsia="ru-RU"/>
              </w:rPr>
              <w:t>ОтчетныйПериод</w:t>
            </w:r>
            <w:proofErr w:type="spellEnd"/>
          </w:p>
        </w:tc>
        <w:tc>
          <w:tcPr>
            <w:tcW w:w="373" w:type="pct"/>
            <w:shd w:val="clear" w:color="auto" w:fill="FFFFFF"/>
            <w:hideMark/>
          </w:tcPr>
          <w:p w:rsidR="00032E9C" w:rsidRPr="00B612AA" w:rsidRDefault="00032E9C" w:rsidP="00032E9C">
            <w:pPr>
              <w:spacing w:after="0" w:line="240" w:lineRule="auto"/>
              <w:ind w:left="85" w:right="79"/>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Блок</w:t>
            </w:r>
          </w:p>
        </w:tc>
        <w:tc>
          <w:tcPr>
            <w:tcW w:w="1315" w:type="pct"/>
            <w:shd w:val="clear" w:color="auto" w:fill="FFFFFF"/>
            <w:hideMark/>
          </w:tcPr>
          <w:p w:rsidR="00032E9C" w:rsidRPr="00B612AA" w:rsidRDefault="00032E9C" w:rsidP="00032E9C">
            <w:pPr>
              <w:spacing w:after="0" w:line="240" w:lineRule="auto"/>
              <w:ind w:left="57" w:right="238"/>
              <w:rPr>
                <w:rFonts w:ascii="Times New Roman" w:eastAsia="Times New Roman" w:hAnsi="Times New Roman" w:cs="Times New Roman"/>
                <w:lang w:eastAsia="ru-RU"/>
              </w:rPr>
            </w:pPr>
            <w:proofErr w:type="spellStart"/>
            <w:r w:rsidRPr="00B612AA">
              <w:rPr>
                <w:rFonts w:ascii="Times New Roman" w:eastAsia="Times New Roman" w:hAnsi="Times New Roman" w:cs="Times New Roman"/>
                <w:lang w:eastAsia="ru-RU"/>
              </w:rPr>
              <w:t>ОтчетныйПериодСЗВ</w:t>
            </w:r>
            <w:proofErr w:type="spellEnd"/>
            <w:r w:rsidRPr="00B612AA">
              <w:rPr>
                <w:rFonts w:ascii="Times New Roman" w:eastAsia="Times New Roman" w:hAnsi="Times New Roman" w:cs="Times New Roman"/>
                <w:lang w:eastAsia="ru-RU"/>
              </w:rPr>
              <w:t>-КОРР</w:t>
            </w:r>
          </w:p>
        </w:tc>
        <w:tc>
          <w:tcPr>
            <w:tcW w:w="238" w:type="pct"/>
            <w:shd w:val="clear" w:color="auto" w:fill="FFFFFF"/>
            <w:hideMark/>
          </w:tcPr>
          <w:p w:rsidR="00032E9C" w:rsidRPr="00B612AA" w:rsidRDefault="00032E9C" w:rsidP="00032E9C">
            <w:pPr>
              <w:spacing w:after="0" w:line="240" w:lineRule="auto"/>
              <w:ind w:left="119" w:right="113"/>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Да</w:t>
            </w:r>
          </w:p>
        </w:tc>
        <w:tc>
          <w:tcPr>
            <w:tcW w:w="857"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53" w:type="pct"/>
            <w:shd w:val="clear" w:color="auto" w:fill="FFFFFF"/>
            <w:hideMark/>
          </w:tcPr>
          <w:p w:rsidR="00C571CF" w:rsidRPr="00B612AA" w:rsidRDefault="00032E9C"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 xml:space="preserve">Отчетный период, в котором представляются сведения </w:t>
            </w:r>
          </w:p>
          <w:p w:rsidR="00032E9C" w:rsidRPr="00B612AA" w:rsidRDefault="00DA5F60"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Тип описан в таблице 30</w:t>
            </w:r>
          </w:p>
        </w:tc>
      </w:tr>
      <w:tr w:rsidR="00D53B70" w:rsidRPr="00B612AA" w:rsidTr="00D53B70">
        <w:trPr>
          <w:trHeight w:val="870"/>
          <w:tblCellSpacing w:w="0" w:type="dxa"/>
        </w:trPr>
        <w:tc>
          <w:tcPr>
            <w:tcW w:w="362" w:type="pct"/>
            <w:shd w:val="clear" w:color="auto" w:fill="FFFFFF"/>
            <w:hideMark/>
          </w:tcPr>
          <w:p w:rsidR="00032E9C" w:rsidRPr="00B612AA" w:rsidRDefault="00032E9C" w:rsidP="00DA5F60">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w:t>
            </w:r>
            <w:r w:rsidR="00DA5F60" w:rsidRPr="00B612AA">
              <w:rPr>
                <w:rFonts w:ascii="Times New Roman" w:eastAsia="Times New Roman" w:hAnsi="Times New Roman" w:cs="Times New Roman"/>
                <w:lang w:eastAsia="ru-RU"/>
              </w:rPr>
              <w:t>3</w:t>
            </w:r>
            <w:r w:rsidRPr="00B612AA">
              <w:rPr>
                <w:rFonts w:ascii="Times New Roman" w:eastAsia="Times New Roman" w:hAnsi="Times New Roman" w:cs="Times New Roman"/>
                <w:lang w:eastAsia="ru-RU"/>
              </w:rPr>
              <w:t>.3</w:t>
            </w:r>
          </w:p>
        </w:tc>
        <w:tc>
          <w:tcPr>
            <w:tcW w:w="902"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Тип</w:t>
            </w:r>
          </w:p>
        </w:tc>
        <w:tc>
          <w:tcPr>
            <w:tcW w:w="373" w:type="pct"/>
            <w:shd w:val="clear" w:color="auto" w:fill="FFFFFF"/>
            <w:hideMark/>
          </w:tcPr>
          <w:p w:rsidR="00032E9C" w:rsidRPr="00B612AA" w:rsidRDefault="00032E9C" w:rsidP="00032E9C">
            <w:pPr>
              <w:spacing w:after="0" w:line="240" w:lineRule="auto"/>
              <w:ind w:left="85" w:right="79"/>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Элемент</w:t>
            </w:r>
          </w:p>
        </w:tc>
        <w:tc>
          <w:tcPr>
            <w:tcW w:w="1315"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roofErr w:type="spellStart"/>
            <w:r w:rsidRPr="00B612AA">
              <w:rPr>
                <w:rFonts w:ascii="Times New Roman" w:eastAsia="Times New Roman" w:hAnsi="Times New Roman" w:cs="Times New Roman"/>
                <w:lang w:eastAsia="ru-RU"/>
              </w:rPr>
              <w:t>xs:integer</w:t>
            </w:r>
            <w:proofErr w:type="spellEnd"/>
          </w:p>
        </w:tc>
        <w:tc>
          <w:tcPr>
            <w:tcW w:w="238" w:type="pct"/>
            <w:shd w:val="clear" w:color="auto" w:fill="FFFFFF"/>
            <w:hideMark/>
          </w:tcPr>
          <w:p w:rsidR="00032E9C" w:rsidRPr="00B612AA" w:rsidRDefault="00032E9C" w:rsidP="00032E9C">
            <w:pPr>
              <w:spacing w:after="0" w:line="240" w:lineRule="auto"/>
              <w:ind w:left="119" w:right="113"/>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Да</w:t>
            </w:r>
          </w:p>
        </w:tc>
        <w:tc>
          <w:tcPr>
            <w:tcW w:w="857" w:type="pct"/>
            <w:shd w:val="clear" w:color="auto" w:fill="FFFFFF"/>
            <w:hideMark/>
          </w:tcPr>
          <w:p w:rsidR="00032E9C" w:rsidRPr="00B612AA" w:rsidRDefault="00032E9C" w:rsidP="000E383F">
            <w:pPr>
              <w:spacing w:after="0" w:line="240" w:lineRule="auto"/>
              <w:ind w:left="57" w:right="89"/>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 xml:space="preserve">Принимаемые значения: </w:t>
            </w:r>
          </w:p>
          <w:p w:rsidR="00032E9C" w:rsidRPr="00B612AA" w:rsidRDefault="00032E9C" w:rsidP="00032E9C">
            <w:pPr>
              <w:spacing w:after="0" w:line="240" w:lineRule="auto"/>
              <w:ind w:left="57" w:right="1259"/>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0,</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2</w:t>
            </w:r>
          </w:p>
        </w:tc>
        <w:tc>
          <w:tcPr>
            <w:tcW w:w="953" w:type="pct"/>
            <w:shd w:val="clear" w:color="auto" w:fill="FFFFFF"/>
            <w:hideMark/>
          </w:tcPr>
          <w:p w:rsidR="00032E9C" w:rsidRPr="00B612AA" w:rsidRDefault="00032E9C" w:rsidP="000E383F">
            <w:pPr>
              <w:tabs>
                <w:tab w:val="left" w:pos="387"/>
              </w:tabs>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Тип сведений. Возможные значения:</w:t>
            </w:r>
          </w:p>
          <w:p w:rsidR="00032E9C" w:rsidRPr="00B612AA" w:rsidRDefault="00032E9C" w:rsidP="00DA5F60">
            <w:pPr>
              <w:pStyle w:val="a8"/>
              <w:numPr>
                <w:ilvl w:val="0"/>
                <w:numId w:val="3"/>
              </w:numPr>
              <w:tabs>
                <w:tab w:val="clear" w:pos="720"/>
                <w:tab w:val="left" w:pos="387"/>
                <w:tab w:val="num" w:pos="562"/>
              </w:tabs>
              <w:spacing w:after="0" w:line="240" w:lineRule="auto"/>
              <w:ind w:left="136" w:right="140" w:firstLine="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 корректирующая,</w:t>
            </w:r>
          </w:p>
          <w:p w:rsidR="00032E9C" w:rsidRPr="00B612AA" w:rsidRDefault="00032E9C" w:rsidP="00DA5F60">
            <w:pPr>
              <w:numPr>
                <w:ilvl w:val="0"/>
                <w:numId w:val="3"/>
              </w:numPr>
              <w:tabs>
                <w:tab w:val="clear" w:pos="720"/>
                <w:tab w:val="left" w:pos="387"/>
                <w:tab w:val="num" w:pos="562"/>
              </w:tabs>
              <w:spacing w:after="0" w:line="240" w:lineRule="auto"/>
              <w:ind w:left="136" w:right="140" w:firstLine="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 отменяющая,</w:t>
            </w:r>
          </w:p>
          <w:p w:rsidR="00032E9C" w:rsidRPr="00B612AA" w:rsidRDefault="00032E9C" w:rsidP="00DA5F60">
            <w:pPr>
              <w:numPr>
                <w:ilvl w:val="0"/>
                <w:numId w:val="3"/>
              </w:numPr>
              <w:tabs>
                <w:tab w:val="clear" w:pos="720"/>
                <w:tab w:val="left" w:pos="387"/>
                <w:tab w:val="num" w:pos="562"/>
              </w:tabs>
              <w:spacing w:after="0" w:line="240" w:lineRule="auto"/>
              <w:ind w:left="136" w:right="140" w:firstLine="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 особая</w:t>
            </w:r>
          </w:p>
        </w:tc>
      </w:tr>
      <w:tr w:rsidR="00D53B70" w:rsidRPr="00B612AA" w:rsidTr="00D53B70">
        <w:trPr>
          <w:trHeight w:val="870"/>
          <w:tblCellSpacing w:w="0" w:type="dxa"/>
        </w:trPr>
        <w:tc>
          <w:tcPr>
            <w:tcW w:w="362" w:type="pct"/>
            <w:shd w:val="clear" w:color="auto" w:fill="FFFFFF"/>
            <w:hideMark/>
          </w:tcPr>
          <w:p w:rsidR="00032E9C" w:rsidRPr="00B612AA" w:rsidRDefault="00DA5F60" w:rsidP="00032E9C">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1.3</w:t>
            </w:r>
            <w:r w:rsidR="00032E9C" w:rsidRPr="00B612AA">
              <w:rPr>
                <w:rFonts w:ascii="Times New Roman" w:eastAsia="Times New Roman" w:hAnsi="Times New Roman" w:cs="Times New Roman"/>
                <w:lang w:eastAsia="ru-RU"/>
              </w:rPr>
              <w:t>.4</w:t>
            </w:r>
          </w:p>
        </w:tc>
        <w:tc>
          <w:tcPr>
            <w:tcW w:w="902"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roofErr w:type="spellStart"/>
            <w:r w:rsidRPr="00B612AA">
              <w:rPr>
                <w:rFonts w:ascii="Times New Roman" w:eastAsia="Times New Roman" w:hAnsi="Times New Roman" w:cs="Times New Roman"/>
                <w:lang w:eastAsia="ru-RU"/>
              </w:rPr>
              <w:t>КорректируемыйПериод</w:t>
            </w:r>
            <w:proofErr w:type="spellEnd"/>
          </w:p>
        </w:tc>
        <w:tc>
          <w:tcPr>
            <w:tcW w:w="373" w:type="pct"/>
            <w:shd w:val="clear" w:color="auto" w:fill="FFFFFF"/>
            <w:hideMark/>
          </w:tcPr>
          <w:p w:rsidR="00032E9C" w:rsidRPr="00B612AA" w:rsidRDefault="00032E9C" w:rsidP="00032E9C">
            <w:pPr>
              <w:spacing w:after="0" w:line="240" w:lineRule="auto"/>
              <w:ind w:left="85" w:right="79"/>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Блок</w:t>
            </w:r>
          </w:p>
        </w:tc>
        <w:tc>
          <w:tcPr>
            <w:tcW w:w="1315"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shd w:val="clear" w:color="auto" w:fill="FFFFFF"/>
            <w:hideMark/>
          </w:tcPr>
          <w:p w:rsidR="00032E9C" w:rsidRPr="00B612AA" w:rsidRDefault="00032E9C" w:rsidP="00032E9C">
            <w:pPr>
              <w:spacing w:after="0" w:line="240" w:lineRule="auto"/>
              <w:ind w:left="119" w:right="113"/>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Да</w:t>
            </w:r>
          </w:p>
        </w:tc>
        <w:tc>
          <w:tcPr>
            <w:tcW w:w="857"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53" w:type="pct"/>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Сведения о страхователе и отчетном периоде, сведения за который корректируются</w:t>
            </w:r>
          </w:p>
        </w:tc>
      </w:tr>
      <w:tr w:rsidR="00D53B70" w:rsidRPr="00B612AA" w:rsidTr="00D53B70">
        <w:trPr>
          <w:trHeight w:val="870"/>
          <w:tblCellSpacing w:w="0" w:type="dxa"/>
        </w:trPr>
        <w:tc>
          <w:tcPr>
            <w:tcW w:w="362" w:type="pct"/>
            <w:shd w:val="clear" w:color="auto" w:fill="FFFFFF"/>
            <w:hideMark/>
          </w:tcPr>
          <w:p w:rsidR="00032E9C" w:rsidRPr="00B612AA" w:rsidRDefault="00032E9C" w:rsidP="00DA5F60">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w:t>
            </w:r>
            <w:r w:rsidR="00DA5F60" w:rsidRPr="00B612AA">
              <w:rPr>
                <w:rFonts w:ascii="Times New Roman" w:eastAsia="Times New Roman" w:hAnsi="Times New Roman" w:cs="Times New Roman"/>
                <w:lang w:eastAsia="ru-RU"/>
              </w:rPr>
              <w:t>3</w:t>
            </w:r>
            <w:r w:rsidRPr="00B612AA">
              <w:rPr>
                <w:rFonts w:ascii="Times New Roman" w:eastAsia="Times New Roman" w:hAnsi="Times New Roman" w:cs="Times New Roman"/>
                <w:lang w:eastAsia="ru-RU"/>
              </w:rPr>
              <w:t>.4.1</w:t>
            </w:r>
          </w:p>
        </w:tc>
        <w:tc>
          <w:tcPr>
            <w:tcW w:w="902"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roofErr w:type="spellStart"/>
            <w:r w:rsidRPr="00B612AA">
              <w:rPr>
                <w:rFonts w:ascii="Times New Roman" w:eastAsia="Times New Roman" w:hAnsi="Times New Roman" w:cs="Times New Roman"/>
                <w:lang w:eastAsia="ru-RU"/>
              </w:rPr>
              <w:t>ОтчетныйПериод</w:t>
            </w:r>
            <w:proofErr w:type="spellEnd"/>
          </w:p>
        </w:tc>
        <w:tc>
          <w:tcPr>
            <w:tcW w:w="373" w:type="pct"/>
            <w:shd w:val="clear" w:color="auto" w:fill="FFFFFF"/>
            <w:hideMark/>
          </w:tcPr>
          <w:p w:rsidR="00032E9C" w:rsidRPr="00B612AA" w:rsidRDefault="00032E9C" w:rsidP="00032E9C">
            <w:pPr>
              <w:spacing w:after="0" w:line="240" w:lineRule="auto"/>
              <w:ind w:left="85" w:right="79"/>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Блок</w:t>
            </w:r>
          </w:p>
        </w:tc>
        <w:tc>
          <w:tcPr>
            <w:tcW w:w="1315"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shd w:val="clear" w:color="auto" w:fill="FFFFFF"/>
            <w:hideMark/>
          </w:tcPr>
          <w:p w:rsidR="00032E9C" w:rsidRPr="00B612AA" w:rsidRDefault="00032E9C" w:rsidP="00032E9C">
            <w:pPr>
              <w:spacing w:after="0" w:line="240" w:lineRule="auto"/>
              <w:ind w:left="119" w:right="113"/>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Да</w:t>
            </w:r>
          </w:p>
        </w:tc>
        <w:tc>
          <w:tcPr>
            <w:tcW w:w="857"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53" w:type="pct"/>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Отчетный период, за который корректируются данные</w:t>
            </w:r>
          </w:p>
        </w:tc>
      </w:tr>
      <w:tr w:rsidR="00D53B70" w:rsidRPr="00B612AA" w:rsidTr="00D53B70">
        <w:trPr>
          <w:trHeight w:val="870"/>
          <w:tblCellSpacing w:w="0" w:type="dxa"/>
        </w:trPr>
        <w:tc>
          <w:tcPr>
            <w:tcW w:w="362" w:type="pct"/>
            <w:shd w:val="clear" w:color="auto" w:fill="FFFFFF"/>
            <w:hideMark/>
          </w:tcPr>
          <w:p w:rsidR="00DA5F60" w:rsidRPr="00B612AA" w:rsidRDefault="00DA5F60" w:rsidP="00DA5F60">
            <w:pPr>
              <w:pStyle w:val="TableParagraph"/>
              <w:ind w:left="60"/>
            </w:pPr>
            <w:r w:rsidRPr="00B612AA">
              <w:t>1.3.4.1.1</w:t>
            </w:r>
          </w:p>
        </w:tc>
        <w:tc>
          <w:tcPr>
            <w:tcW w:w="902" w:type="pct"/>
            <w:shd w:val="clear" w:color="auto" w:fill="FFFFFF"/>
            <w:hideMark/>
          </w:tcPr>
          <w:p w:rsidR="00DA5F60" w:rsidRPr="00B612AA" w:rsidRDefault="00DA5F60" w:rsidP="00DA5F60">
            <w:pPr>
              <w:pStyle w:val="TableParagraph"/>
              <w:ind w:left="57"/>
            </w:pPr>
            <w:proofErr w:type="spellStart"/>
            <w:r w:rsidRPr="00B612AA">
              <w:t>Код</w:t>
            </w:r>
            <w:proofErr w:type="spellEnd"/>
          </w:p>
        </w:tc>
        <w:tc>
          <w:tcPr>
            <w:tcW w:w="373" w:type="pct"/>
            <w:shd w:val="clear" w:color="auto" w:fill="FFFFFF"/>
            <w:hideMark/>
          </w:tcPr>
          <w:p w:rsidR="00DA5F60" w:rsidRPr="00B612AA" w:rsidRDefault="00DA5F60" w:rsidP="00DA5F60">
            <w:pPr>
              <w:pStyle w:val="TableParagraph"/>
              <w:ind w:left="87" w:right="80"/>
              <w:jc w:val="center"/>
            </w:pPr>
            <w:proofErr w:type="spellStart"/>
            <w:r w:rsidRPr="00B612AA">
              <w:t>Элемент</w:t>
            </w:r>
            <w:proofErr w:type="spellEnd"/>
          </w:p>
        </w:tc>
        <w:tc>
          <w:tcPr>
            <w:tcW w:w="1315" w:type="pct"/>
            <w:shd w:val="clear" w:color="auto" w:fill="FFFFFF"/>
            <w:hideMark/>
          </w:tcPr>
          <w:p w:rsidR="00DA5F60" w:rsidRPr="00B612AA" w:rsidRDefault="00706AA9" w:rsidP="00DA5F60">
            <w:pPr>
              <w:pStyle w:val="TableParagraph"/>
              <w:ind w:left="59" w:right="283"/>
            </w:pPr>
            <w:hyperlink w:anchor="_bookmark10" w:history="1">
              <w:r w:rsidR="00DA5F60" w:rsidRPr="00B612AA">
                <w:t>ИС3:ТипКодОтчетно</w:t>
              </w:r>
            </w:hyperlink>
            <w:hyperlink w:anchor="_bookmark10" w:history="1">
              <w:r w:rsidR="00DA5F60" w:rsidRPr="00B612AA">
                <w:t>гоПериодаИС</w:t>
              </w:r>
            </w:hyperlink>
          </w:p>
        </w:tc>
        <w:tc>
          <w:tcPr>
            <w:tcW w:w="238" w:type="pct"/>
            <w:shd w:val="clear" w:color="auto" w:fill="FFFFFF"/>
            <w:hideMark/>
          </w:tcPr>
          <w:p w:rsidR="00DA5F60" w:rsidRPr="00B612AA" w:rsidRDefault="00DA5F60" w:rsidP="00DA5F60">
            <w:pPr>
              <w:pStyle w:val="TableParagraph"/>
              <w:ind w:left="120" w:right="111"/>
              <w:jc w:val="center"/>
            </w:pPr>
            <w:proofErr w:type="spellStart"/>
            <w:r w:rsidRPr="00B612AA">
              <w:t>Да</w:t>
            </w:r>
            <w:proofErr w:type="spellEnd"/>
          </w:p>
        </w:tc>
        <w:tc>
          <w:tcPr>
            <w:tcW w:w="857" w:type="pct"/>
            <w:shd w:val="clear" w:color="auto" w:fill="FFFFFF"/>
            <w:hideMark/>
          </w:tcPr>
          <w:p w:rsidR="00DA5F60" w:rsidRPr="00B612AA" w:rsidRDefault="00DA5F60" w:rsidP="00DA5F60">
            <w:pPr>
              <w:pStyle w:val="TableParagraph"/>
            </w:pPr>
          </w:p>
        </w:tc>
        <w:tc>
          <w:tcPr>
            <w:tcW w:w="953" w:type="pct"/>
            <w:shd w:val="clear" w:color="auto" w:fill="FFFFFF"/>
            <w:hideMark/>
          </w:tcPr>
          <w:p w:rsidR="00DA5F60" w:rsidRPr="00B612AA" w:rsidRDefault="00DA5F60" w:rsidP="00DA5F60">
            <w:pPr>
              <w:pStyle w:val="TableParagraph"/>
              <w:ind w:left="57"/>
              <w:rPr>
                <w:lang w:val="ru-RU"/>
              </w:rPr>
            </w:pPr>
            <w:r w:rsidRPr="00B612AA">
              <w:rPr>
                <w:lang w:val="ru-RU"/>
              </w:rPr>
              <w:t>Код отчетного периода</w:t>
            </w:r>
          </w:p>
          <w:p w:rsidR="00DA5F60" w:rsidRPr="00B612AA" w:rsidRDefault="00DA5F60" w:rsidP="00DA5F60">
            <w:pPr>
              <w:pStyle w:val="TableParagraph"/>
              <w:ind w:left="57"/>
              <w:rPr>
                <w:lang w:val="ru-RU"/>
              </w:rPr>
            </w:pPr>
            <w:r w:rsidRPr="00B612AA">
              <w:rPr>
                <w:w w:val="105"/>
                <w:lang w:val="ru-RU"/>
              </w:rPr>
              <w:t>Тип описан в таблице 2</w:t>
            </w:r>
          </w:p>
        </w:tc>
      </w:tr>
      <w:tr w:rsidR="00D53B70" w:rsidRPr="00B612AA" w:rsidTr="00D53B70">
        <w:trPr>
          <w:trHeight w:val="870"/>
          <w:tblCellSpacing w:w="0" w:type="dxa"/>
        </w:trPr>
        <w:tc>
          <w:tcPr>
            <w:tcW w:w="362" w:type="pct"/>
            <w:shd w:val="clear" w:color="auto" w:fill="FFFFFF"/>
            <w:hideMark/>
          </w:tcPr>
          <w:p w:rsidR="00032E9C" w:rsidRPr="00B612AA" w:rsidRDefault="00032E9C" w:rsidP="00DA5F60">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w:t>
            </w:r>
            <w:r w:rsidR="00DA5F60" w:rsidRPr="00B612AA">
              <w:rPr>
                <w:rFonts w:ascii="Times New Roman" w:eastAsia="Times New Roman" w:hAnsi="Times New Roman" w:cs="Times New Roman"/>
                <w:lang w:eastAsia="ru-RU"/>
              </w:rPr>
              <w:t>3</w:t>
            </w:r>
            <w:r w:rsidRPr="00B612AA">
              <w:rPr>
                <w:rFonts w:ascii="Times New Roman" w:eastAsia="Times New Roman" w:hAnsi="Times New Roman" w:cs="Times New Roman"/>
                <w:lang w:eastAsia="ru-RU"/>
              </w:rPr>
              <w:t>.4.1.2</w:t>
            </w:r>
          </w:p>
        </w:tc>
        <w:tc>
          <w:tcPr>
            <w:tcW w:w="902"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Год</w:t>
            </w:r>
          </w:p>
        </w:tc>
        <w:tc>
          <w:tcPr>
            <w:tcW w:w="373" w:type="pct"/>
            <w:shd w:val="clear" w:color="auto" w:fill="FFFFFF"/>
            <w:hideMark/>
          </w:tcPr>
          <w:p w:rsidR="00032E9C" w:rsidRPr="00B612AA" w:rsidRDefault="00032E9C" w:rsidP="00032E9C">
            <w:pPr>
              <w:spacing w:after="0" w:line="240" w:lineRule="auto"/>
              <w:ind w:left="85" w:right="79"/>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Элемент</w:t>
            </w:r>
          </w:p>
        </w:tc>
        <w:tc>
          <w:tcPr>
            <w:tcW w:w="1315"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roofErr w:type="spellStart"/>
            <w:r w:rsidRPr="00B612AA">
              <w:rPr>
                <w:rFonts w:ascii="Times New Roman" w:eastAsia="Times New Roman" w:hAnsi="Times New Roman" w:cs="Times New Roman"/>
                <w:lang w:eastAsia="ru-RU"/>
              </w:rPr>
              <w:t>xs:gYear</w:t>
            </w:r>
            <w:proofErr w:type="spellEnd"/>
          </w:p>
        </w:tc>
        <w:tc>
          <w:tcPr>
            <w:tcW w:w="238" w:type="pct"/>
            <w:shd w:val="clear" w:color="auto" w:fill="FFFFFF"/>
            <w:hideMark/>
          </w:tcPr>
          <w:p w:rsidR="00032E9C" w:rsidRPr="00B612AA" w:rsidRDefault="00032E9C" w:rsidP="00032E9C">
            <w:pPr>
              <w:spacing w:after="0" w:line="240" w:lineRule="auto"/>
              <w:ind w:left="119" w:right="113"/>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Да</w:t>
            </w:r>
          </w:p>
        </w:tc>
        <w:tc>
          <w:tcPr>
            <w:tcW w:w="857"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Нижняя граница области допустимых значений (включительно): 1996</w:t>
            </w:r>
          </w:p>
        </w:tc>
        <w:tc>
          <w:tcPr>
            <w:tcW w:w="953" w:type="pct"/>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Год отчетного периода</w:t>
            </w:r>
          </w:p>
        </w:tc>
      </w:tr>
      <w:tr w:rsidR="00D53B70" w:rsidRPr="00B612AA" w:rsidTr="00D53B70">
        <w:trPr>
          <w:trHeight w:val="870"/>
          <w:tblCellSpacing w:w="0" w:type="dxa"/>
        </w:trPr>
        <w:tc>
          <w:tcPr>
            <w:tcW w:w="362" w:type="pct"/>
            <w:shd w:val="clear" w:color="auto" w:fill="FFFFFF"/>
            <w:hideMark/>
          </w:tcPr>
          <w:p w:rsidR="00032E9C" w:rsidRPr="00B612AA" w:rsidRDefault="00032E9C" w:rsidP="00DA5F60">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w:t>
            </w:r>
            <w:r w:rsidR="00DA5F60" w:rsidRPr="00B612AA">
              <w:rPr>
                <w:rFonts w:ascii="Times New Roman" w:eastAsia="Times New Roman" w:hAnsi="Times New Roman" w:cs="Times New Roman"/>
                <w:lang w:eastAsia="ru-RU"/>
              </w:rPr>
              <w:t>3</w:t>
            </w:r>
            <w:r w:rsidRPr="00B612AA">
              <w:rPr>
                <w:rFonts w:ascii="Times New Roman" w:eastAsia="Times New Roman" w:hAnsi="Times New Roman" w:cs="Times New Roman"/>
                <w:lang w:eastAsia="ru-RU"/>
              </w:rPr>
              <w:t>.4.2</w:t>
            </w:r>
          </w:p>
        </w:tc>
        <w:tc>
          <w:tcPr>
            <w:tcW w:w="902"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Страхователь</w:t>
            </w:r>
          </w:p>
        </w:tc>
        <w:tc>
          <w:tcPr>
            <w:tcW w:w="373" w:type="pct"/>
            <w:shd w:val="clear" w:color="auto" w:fill="FFFFFF"/>
            <w:hideMark/>
          </w:tcPr>
          <w:p w:rsidR="00032E9C" w:rsidRPr="00B612AA" w:rsidRDefault="00032E9C" w:rsidP="00032E9C">
            <w:pPr>
              <w:spacing w:after="0" w:line="240" w:lineRule="auto"/>
              <w:ind w:left="85" w:right="79"/>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Блок</w:t>
            </w:r>
          </w:p>
        </w:tc>
        <w:tc>
          <w:tcPr>
            <w:tcW w:w="1315"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shd w:val="clear" w:color="auto" w:fill="FFFFFF"/>
            <w:hideMark/>
          </w:tcPr>
          <w:p w:rsidR="00032E9C" w:rsidRPr="00B612AA" w:rsidRDefault="00032E9C" w:rsidP="00032E9C">
            <w:pPr>
              <w:spacing w:after="0" w:line="240" w:lineRule="auto"/>
              <w:ind w:left="119" w:right="113"/>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Да</w:t>
            </w:r>
          </w:p>
        </w:tc>
        <w:tc>
          <w:tcPr>
            <w:tcW w:w="857"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53" w:type="pct"/>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Сведения о страхователе (плательщике страховых взносов) в корректируемом периоде</w:t>
            </w:r>
          </w:p>
        </w:tc>
      </w:tr>
      <w:tr w:rsidR="00D53B70" w:rsidRPr="00B612AA" w:rsidTr="00D53B70">
        <w:trPr>
          <w:trHeight w:val="870"/>
          <w:tblCellSpacing w:w="0" w:type="dxa"/>
        </w:trPr>
        <w:tc>
          <w:tcPr>
            <w:tcW w:w="362" w:type="pct"/>
            <w:shd w:val="clear" w:color="auto" w:fill="FFFFFF"/>
            <w:hideMark/>
          </w:tcPr>
          <w:p w:rsidR="00032E9C" w:rsidRPr="00B612AA" w:rsidRDefault="00AF093F" w:rsidP="00032E9C">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1.3</w:t>
            </w:r>
            <w:r w:rsidR="00032E9C" w:rsidRPr="00B612AA">
              <w:rPr>
                <w:rFonts w:ascii="Times New Roman" w:eastAsia="Times New Roman" w:hAnsi="Times New Roman" w:cs="Times New Roman"/>
                <w:lang w:eastAsia="ru-RU"/>
              </w:rPr>
              <w:t>.4.2.1</w:t>
            </w:r>
          </w:p>
        </w:tc>
        <w:tc>
          <w:tcPr>
            <w:tcW w:w="902"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УТ</w:t>
            </w:r>
            <w:proofErr w:type="gramStart"/>
            <w:r w:rsidRPr="00B612AA">
              <w:rPr>
                <w:rFonts w:ascii="Times New Roman" w:eastAsia="Times New Roman" w:hAnsi="Times New Roman" w:cs="Times New Roman"/>
                <w:lang w:eastAsia="ru-RU"/>
              </w:rPr>
              <w:t>2</w:t>
            </w:r>
            <w:proofErr w:type="gramEnd"/>
            <w:r w:rsidRPr="00B612AA">
              <w:rPr>
                <w:rFonts w:ascii="Times New Roman" w:eastAsia="Times New Roman" w:hAnsi="Times New Roman" w:cs="Times New Roman"/>
                <w:lang w:eastAsia="ru-RU"/>
              </w:rPr>
              <w:t>:РегНомер</w:t>
            </w:r>
          </w:p>
        </w:tc>
        <w:tc>
          <w:tcPr>
            <w:tcW w:w="373" w:type="pct"/>
            <w:shd w:val="clear" w:color="auto" w:fill="FFFFFF"/>
            <w:hideMark/>
          </w:tcPr>
          <w:p w:rsidR="00032E9C" w:rsidRPr="00B612AA" w:rsidRDefault="00032E9C" w:rsidP="00032E9C">
            <w:pPr>
              <w:spacing w:after="0" w:line="240" w:lineRule="auto"/>
              <w:ind w:left="85" w:right="79"/>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Элемент</w:t>
            </w:r>
          </w:p>
        </w:tc>
        <w:tc>
          <w:tcPr>
            <w:tcW w:w="1315"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УТ</w:t>
            </w:r>
            <w:proofErr w:type="gramStart"/>
            <w:r w:rsidRPr="00B612AA">
              <w:rPr>
                <w:rFonts w:ascii="Times New Roman" w:eastAsia="Times New Roman" w:hAnsi="Times New Roman" w:cs="Times New Roman"/>
                <w:lang w:eastAsia="ru-RU"/>
              </w:rPr>
              <w:t>2</w:t>
            </w:r>
            <w:proofErr w:type="gramEnd"/>
            <w:r w:rsidRPr="00B612AA">
              <w:rPr>
                <w:rFonts w:ascii="Times New Roman" w:eastAsia="Times New Roman" w:hAnsi="Times New Roman" w:cs="Times New Roman"/>
                <w:lang w:eastAsia="ru-RU"/>
              </w:rPr>
              <w:t>:ТипРегНомер</w:t>
            </w:r>
          </w:p>
        </w:tc>
        <w:tc>
          <w:tcPr>
            <w:tcW w:w="238" w:type="pct"/>
            <w:shd w:val="clear" w:color="auto" w:fill="FFFFFF"/>
            <w:hideMark/>
          </w:tcPr>
          <w:p w:rsidR="00032E9C" w:rsidRPr="00B612AA" w:rsidRDefault="00032E9C" w:rsidP="00032E9C">
            <w:pPr>
              <w:spacing w:after="0" w:line="240" w:lineRule="auto"/>
              <w:ind w:left="119" w:right="113"/>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Да</w:t>
            </w:r>
          </w:p>
        </w:tc>
        <w:tc>
          <w:tcPr>
            <w:tcW w:w="857"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53" w:type="pct"/>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Регистрационный номер в ПФР в отчетном периоде, в котором представляются сведения</w:t>
            </w:r>
          </w:p>
          <w:p w:rsidR="00032E9C" w:rsidRPr="00B612AA" w:rsidRDefault="00032E9C"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Тип описан в таблице 2</w:t>
            </w:r>
          </w:p>
        </w:tc>
      </w:tr>
      <w:tr w:rsidR="00D53B70" w:rsidRPr="00B612AA" w:rsidTr="00D53B70">
        <w:trPr>
          <w:trHeight w:val="870"/>
          <w:tblCellSpacing w:w="0" w:type="dxa"/>
        </w:trPr>
        <w:tc>
          <w:tcPr>
            <w:tcW w:w="362" w:type="pct"/>
            <w:shd w:val="clear" w:color="auto" w:fill="FFFFFF"/>
            <w:hideMark/>
          </w:tcPr>
          <w:p w:rsidR="00032E9C" w:rsidRPr="00B612AA" w:rsidRDefault="00032E9C" w:rsidP="00620E5C">
            <w:pPr>
              <w:spacing w:after="0" w:line="240" w:lineRule="auto"/>
              <w:ind w:left="62" w:right="75"/>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w:t>
            </w:r>
            <w:r w:rsidR="00AF093F" w:rsidRPr="00B612AA">
              <w:rPr>
                <w:rFonts w:ascii="Times New Roman" w:eastAsia="Times New Roman" w:hAnsi="Times New Roman" w:cs="Times New Roman"/>
                <w:lang w:eastAsia="ru-RU"/>
              </w:rPr>
              <w:t>3</w:t>
            </w:r>
            <w:r w:rsidRPr="00B612AA">
              <w:rPr>
                <w:rFonts w:ascii="Times New Roman" w:eastAsia="Times New Roman" w:hAnsi="Times New Roman" w:cs="Times New Roman"/>
                <w:lang w:eastAsia="ru-RU"/>
              </w:rPr>
              <w:t>.4.2.2 - 1.</w:t>
            </w:r>
            <w:r w:rsidR="00AF093F" w:rsidRPr="00B612AA">
              <w:rPr>
                <w:rFonts w:ascii="Times New Roman" w:eastAsia="Times New Roman" w:hAnsi="Times New Roman" w:cs="Times New Roman"/>
                <w:lang w:eastAsia="ru-RU"/>
              </w:rPr>
              <w:t>3</w:t>
            </w:r>
            <w:r w:rsidRPr="00B612AA">
              <w:rPr>
                <w:rFonts w:ascii="Times New Roman" w:eastAsia="Times New Roman" w:hAnsi="Times New Roman" w:cs="Times New Roman"/>
                <w:lang w:eastAsia="ru-RU"/>
              </w:rPr>
              <w:t>.4.2.3</w:t>
            </w:r>
          </w:p>
        </w:tc>
        <w:tc>
          <w:tcPr>
            <w:tcW w:w="902" w:type="pct"/>
            <w:shd w:val="clear" w:color="auto" w:fill="FFFFFF"/>
            <w:hideMark/>
          </w:tcPr>
          <w:p w:rsidR="00032E9C" w:rsidRPr="00B612AA" w:rsidRDefault="00032E9C" w:rsidP="00620E5C">
            <w:pPr>
              <w:spacing w:after="0" w:line="240" w:lineRule="auto"/>
              <w:ind w:left="1004" w:right="778"/>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{группа}</w:t>
            </w:r>
          </w:p>
        </w:tc>
        <w:tc>
          <w:tcPr>
            <w:tcW w:w="373" w:type="pct"/>
            <w:shd w:val="clear" w:color="auto" w:fill="FFFFFF"/>
            <w:hideMark/>
          </w:tcPr>
          <w:p w:rsidR="00032E9C" w:rsidRPr="00B612AA" w:rsidRDefault="00032E9C" w:rsidP="00620E5C">
            <w:pPr>
              <w:spacing w:after="0" w:line="240" w:lineRule="auto"/>
              <w:ind w:left="85" w:right="46"/>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Группа элементов</w:t>
            </w:r>
          </w:p>
        </w:tc>
        <w:tc>
          <w:tcPr>
            <w:tcW w:w="1315"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УТ</w:t>
            </w:r>
            <w:proofErr w:type="gramStart"/>
            <w:r w:rsidRPr="00B612AA">
              <w:rPr>
                <w:rFonts w:ascii="Times New Roman" w:eastAsia="Times New Roman" w:hAnsi="Times New Roman" w:cs="Times New Roman"/>
                <w:lang w:eastAsia="ru-RU"/>
              </w:rPr>
              <w:t>2</w:t>
            </w:r>
            <w:proofErr w:type="gramEnd"/>
            <w:r w:rsidRPr="00B612AA">
              <w:rPr>
                <w:rFonts w:ascii="Times New Roman" w:eastAsia="Times New Roman" w:hAnsi="Times New Roman" w:cs="Times New Roman"/>
                <w:lang w:eastAsia="ru-RU"/>
              </w:rPr>
              <w:t>:ГрНН</w:t>
            </w:r>
          </w:p>
        </w:tc>
        <w:tc>
          <w:tcPr>
            <w:tcW w:w="238" w:type="pct"/>
            <w:shd w:val="clear" w:color="auto" w:fill="FFFFFF"/>
            <w:hideMark/>
          </w:tcPr>
          <w:p w:rsidR="00032E9C" w:rsidRPr="00B612AA" w:rsidRDefault="00032E9C" w:rsidP="00032E9C">
            <w:pPr>
              <w:spacing w:after="0" w:line="240" w:lineRule="auto"/>
              <w:ind w:left="119" w:right="113"/>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Да</w:t>
            </w:r>
          </w:p>
        </w:tc>
        <w:tc>
          <w:tcPr>
            <w:tcW w:w="857"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53" w:type="pct"/>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 xml:space="preserve">ИНН и КПП страхователя </w:t>
            </w:r>
            <w:proofErr w:type="gramStart"/>
            <w:r w:rsidRPr="00B612AA">
              <w:rPr>
                <w:rFonts w:ascii="Times New Roman" w:eastAsia="Times New Roman" w:hAnsi="Times New Roman" w:cs="Times New Roman"/>
                <w:lang w:eastAsia="ru-RU"/>
              </w:rPr>
              <w:t>в соответствии со свидетельством о постановке на учет в налоговом органе</w:t>
            </w:r>
            <w:proofErr w:type="gramEnd"/>
            <w:r w:rsidRPr="00B612AA">
              <w:rPr>
                <w:rFonts w:ascii="Times New Roman" w:eastAsia="Times New Roman" w:hAnsi="Times New Roman" w:cs="Times New Roman"/>
                <w:lang w:eastAsia="ru-RU"/>
              </w:rPr>
              <w:t xml:space="preserve"> по месту нахождения на территории Российской Федерации в корректируемом периоде (в отчетном периоде, в </w:t>
            </w:r>
            <w:r w:rsidR="00C571CF" w:rsidRPr="00B612AA">
              <w:rPr>
                <w:rFonts w:ascii="Times New Roman" w:eastAsia="Times New Roman" w:hAnsi="Times New Roman" w:cs="Times New Roman"/>
                <w:lang w:eastAsia="ru-RU"/>
              </w:rPr>
              <w:t>котором представляются сведения</w:t>
            </w:r>
            <w:r w:rsidRPr="00B612AA">
              <w:rPr>
                <w:rFonts w:ascii="Times New Roman" w:eastAsia="Times New Roman" w:hAnsi="Times New Roman" w:cs="Times New Roman"/>
                <w:lang w:eastAsia="ru-RU"/>
              </w:rPr>
              <w:t>)</w:t>
            </w:r>
          </w:p>
          <w:p w:rsidR="00032E9C" w:rsidRPr="00B612AA" w:rsidRDefault="00AF093F"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Группа описана в таблице 16</w:t>
            </w:r>
          </w:p>
        </w:tc>
      </w:tr>
      <w:tr w:rsidR="00D53B70" w:rsidRPr="00B612AA" w:rsidTr="00D53B70">
        <w:trPr>
          <w:trHeight w:val="870"/>
          <w:tblCellSpacing w:w="0" w:type="dxa"/>
        </w:trPr>
        <w:tc>
          <w:tcPr>
            <w:tcW w:w="362" w:type="pct"/>
            <w:shd w:val="clear" w:color="auto" w:fill="FFFFFF"/>
            <w:hideMark/>
          </w:tcPr>
          <w:p w:rsidR="00032E9C" w:rsidRPr="00B612AA" w:rsidRDefault="00AF093F" w:rsidP="00032E9C">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1.3</w:t>
            </w:r>
            <w:r w:rsidR="00032E9C" w:rsidRPr="00B612AA">
              <w:rPr>
                <w:rFonts w:ascii="Times New Roman" w:eastAsia="Times New Roman" w:hAnsi="Times New Roman" w:cs="Times New Roman"/>
                <w:lang w:eastAsia="ru-RU"/>
              </w:rPr>
              <w:t>.5</w:t>
            </w:r>
          </w:p>
        </w:tc>
        <w:tc>
          <w:tcPr>
            <w:tcW w:w="902"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ЗЛ</w:t>
            </w:r>
          </w:p>
        </w:tc>
        <w:tc>
          <w:tcPr>
            <w:tcW w:w="373" w:type="pct"/>
            <w:shd w:val="clear" w:color="auto" w:fill="FFFFFF"/>
            <w:hideMark/>
          </w:tcPr>
          <w:p w:rsidR="00032E9C" w:rsidRPr="00B612AA" w:rsidRDefault="00032E9C" w:rsidP="00032E9C">
            <w:pPr>
              <w:spacing w:after="0" w:line="240" w:lineRule="auto"/>
              <w:ind w:left="85" w:right="79"/>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Блок</w:t>
            </w:r>
          </w:p>
        </w:tc>
        <w:tc>
          <w:tcPr>
            <w:tcW w:w="1315"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shd w:val="clear" w:color="auto" w:fill="FFFFFF"/>
            <w:hideMark/>
          </w:tcPr>
          <w:p w:rsidR="00032E9C" w:rsidRPr="00B612AA" w:rsidRDefault="00032E9C" w:rsidP="00032E9C">
            <w:pPr>
              <w:spacing w:after="0" w:line="240" w:lineRule="auto"/>
              <w:ind w:left="119" w:right="113"/>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Да</w:t>
            </w:r>
          </w:p>
        </w:tc>
        <w:tc>
          <w:tcPr>
            <w:tcW w:w="857"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53" w:type="pct"/>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Сведения о застрахованном лице</w:t>
            </w:r>
          </w:p>
        </w:tc>
      </w:tr>
      <w:tr w:rsidR="00D53B70" w:rsidRPr="00B612AA" w:rsidTr="00D53B70">
        <w:trPr>
          <w:trHeight w:val="870"/>
          <w:tblCellSpacing w:w="0" w:type="dxa"/>
        </w:trPr>
        <w:tc>
          <w:tcPr>
            <w:tcW w:w="362" w:type="pct"/>
            <w:shd w:val="clear" w:color="auto" w:fill="FFFFFF"/>
            <w:hideMark/>
          </w:tcPr>
          <w:p w:rsidR="00032E9C" w:rsidRPr="00B612AA" w:rsidRDefault="00032E9C" w:rsidP="00AF093F">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w:t>
            </w:r>
            <w:r w:rsidR="00AF093F" w:rsidRPr="00B612AA">
              <w:rPr>
                <w:rFonts w:ascii="Times New Roman" w:eastAsia="Times New Roman" w:hAnsi="Times New Roman" w:cs="Times New Roman"/>
                <w:lang w:eastAsia="ru-RU"/>
              </w:rPr>
              <w:t>3</w:t>
            </w:r>
            <w:r w:rsidRPr="00B612AA">
              <w:rPr>
                <w:rFonts w:ascii="Times New Roman" w:eastAsia="Times New Roman" w:hAnsi="Times New Roman" w:cs="Times New Roman"/>
                <w:lang w:eastAsia="ru-RU"/>
              </w:rPr>
              <w:t>.5.1</w:t>
            </w:r>
          </w:p>
        </w:tc>
        <w:tc>
          <w:tcPr>
            <w:tcW w:w="902"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ФИО</w:t>
            </w:r>
          </w:p>
        </w:tc>
        <w:tc>
          <w:tcPr>
            <w:tcW w:w="373" w:type="pct"/>
            <w:shd w:val="clear" w:color="auto" w:fill="FFFFFF"/>
            <w:hideMark/>
          </w:tcPr>
          <w:p w:rsidR="00032E9C" w:rsidRPr="00B612AA" w:rsidRDefault="00032E9C" w:rsidP="00032E9C">
            <w:pPr>
              <w:spacing w:after="0" w:line="240" w:lineRule="auto"/>
              <w:ind w:left="85" w:right="79"/>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Блок</w:t>
            </w:r>
          </w:p>
        </w:tc>
        <w:tc>
          <w:tcPr>
            <w:tcW w:w="1315"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УТ</w:t>
            </w:r>
            <w:proofErr w:type="gramStart"/>
            <w:r w:rsidRPr="00B612AA">
              <w:rPr>
                <w:rFonts w:ascii="Times New Roman" w:eastAsia="Times New Roman" w:hAnsi="Times New Roman" w:cs="Times New Roman"/>
                <w:lang w:eastAsia="ru-RU"/>
              </w:rPr>
              <w:t>2</w:t>
            </w:r>
            <w:proofErr w:type="gramEnd"/>
            <w:r w:rsidRPr="00B612AA">
              <w:rPr>
                <w:rFonts w:ascii="Times New Roman" w:eastAsia="Times New Roman" w:hAnsi="Times New Roman" w:cs="Times New Roman"/>
                <w:lang w:eastAsia="ru-RU"/>
              </w:rPr>
              <w:t>:ТипФИО</w:t>
            </w:r>
          </w:p>
        </w:tc>
        <w:tc>
          <w:tcPr>
            <w:tcW w:w="238" w:type="pct"/>
            <w:shd w:val="clear" w:color="auto" w:fill="FFFFFF"/>
            <w:hideMark/>
          </w:tcPr>
          <w:p w:rsidR="00032E9C" w:rsidRPr="00B612AA" w:rsidRDefault="009E3C46" w:rsidP="00032E9C">
            <w:pPr>
              <w:spacing w:after="0" w:line="240" w:lineRule="auto"/>
              <w:ind w:left="119" w:right="113"/>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Да</w:t>
            </w:r>
          </w:p>
        </w:tc>
        <w:tc>
          <w:tcPr>
            <w:tcW w:w="857"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53" w:type="pct"/>
            <w:shd w:val="clear" w:color="auto" w:fill="FFFFFF"/>
            <w:hideMark/>
          </w:tcPr>
          <w:p w:rsidR="00C571CF" w:rsidRPr="00B612AA" w:rsidRDefault="00032E9C" w:rsidP="00032E9C">
            <w:pPr>
              <w:spacing w:after="0" w:line="240" w:lineRule="auto"/>
              <w:ind w:left="130" w:right="140"/>
              <w:rPr>
                <w:rFonts w:ascii="Times New Roman" w:eastAsia="Times New Roman" w:hAnsi="Times New Roman" w:cs="Times New Roman"/>
                <w:lang w:eastAsia="ru-RU"/>
              </w:rPr>
            </w:pPr>
            <w:proofErr w:type="gramStart"/>
            <w:r w:rsidRPr="00B612AA">
              <w:rPr>
                <w:rFonts w:ascii="Times New Roman" w:eastAsia="Times New Roman" w:hAnsi="Times New Roman" w:cs="Times New Roman"/>
                <w:lang w:eastAsia="ru-RU"/>
              </w:rPr>
              <w:t>Фамилия, имя, отчество</w:t>
            </w:r>
            <w:r w:rsidR="00C571CF" w:rsidRPr="00B612AA">
              <w:rPr>
                <w:rFonts w:ascii="Times New Roman" w:eastAsia="Times New Roman" w:hAnsi="Times New Roman" w:cs="Times New Roman"/>
                <w:lang w:eastAsia="ru-RU"/>
              </w:rPr>
              <w:t xml:space="preserve"> (при наличии)</w:t>
            </w:r>
            <w:r w:rsidRPr="00B612AA">
              <w:rPr>
                <w:rFonts w:ascii="Times New Roman" w:eastAsia="Times New Roman" w:hAnsi="Times New Roman" w:cs="Times New Roman"/>
                <w:lang w:eastAsia="ru-RU"/>
              </w:rPr>
              <w:t xml:space="preserve"> застрахованного лица, на которо</w:t>
            </w:r>
            <w:r w:rsidR="003E23BC" w:rsidRPr="00B612AA">
              <w:rPr>
                <w:rFonts w:ascii="Times New Roman" w:eastAsia="Times New Roman" w:hAnsi="Times New Roman" w:cs="Times New Roman"/>
                <w:lang w:eastAsia="ru-RU"/>
              </w:rPr>
              <w:t>е</w:t>
            </w:r>
            <w:r w:rsidRPr="00B612AA">
              <w:rPr>
                <w:rFonts w:ascii="Times New Roman" w:eastAsia="Times New Roman" w:hAnsi="Times New Roman" w:cs="Times New Roman"/>
                <w:lang w:eastAsia="ru-RU"/>
              </w:rPr>
              <w:t xml:space="preserve"> представляются данные, без сокращений, в соответствии с документом, удостоверяющим личность </w:t>
            </w:r>
            <w:proofErr w:type="gramEnd"/>
          </w:p>
          <w:p w:rsidR="00032E9C" w:rsidRPr="00B612AA" w:rsidRDefault="00AF093F"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Тип описан в таблице 34</w:t>
            </w:r>
          </w:p>
        </w:tc>
      </w:tr>
      <w:tr w:rsidR="00D53B70" w:rsidRPr="00B612AA" w:rsidTr="00D53B70">
        <w:trPr>
          <w:trHeight w:val="870"/>
          <w:tblCellSpacing w:w="0" w:type="dxa"/>
        </w:trPr>
        <w:tc>
          <w:tcPr>
            <w:tcW w:w="362" w:type="pct"/>
            <w:shd w:val="clear" w:color="auto" w:fill="FFFFFF"/>
            <w:hideMark/>
          </w:tcPr>
          <w:p w:rsidR="00032E9C" w:rsidRPr="00B612AA" w:rsidRDefault="00AF093F" w:rsidP="00032E9C">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1.3</w:t>
            </w:r>
            <w:r w:rsidR="00032E9C" w:rsidRPr="00B612AA">
              <w:rPr>
                <w:rFonts w:ascii="Times New Roman" w:eastAsia="Times New Roman" w:hAnsi="Times New Roman" w:cs="Times New Roman"/>
                <w:lang w:eastAsia="ru-RU"/>
              </w:rPr>
              <w:t>.5.2</w:t>
            </w:r>
          </w:p>
        </w:tc>
        <w:tc>
          <w:tcPr>
            <w:tcW w:w="902"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СНИЛС</w:t>
            </w:r>
          </w:p>
        </w:tc>
        <w:tc>
          <w:tcPr>
            <w:tcW w:w="373" w:type="pct"/>
            <w:shd w:val="clear" w:color="auto" w:fill="FFFFFF"/>
            <w:hideMark/>
          </w:tcPr>
          <w:p w:rsidR="00032E9C" w:rsidRPr="00B612AA" w:rsidRDefault="00032E9C" w:rsidP="00032E9C">
            <w:pPr>
              <w:spacing w:after="0" w:line="240" w:lineRule="auto"/>
              <w:ind w:left="85" w:right="79"/>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Элемент</w:t>
            </w:r>
          </w:p>
        </w:tc>
        <w:tc>
          <w:tcPr>
            <w:tcW w:w="1315" w:type="pct"/>
            <w:shd w:val="clear" w:color="auto" w:fill="FFFFFF"/>
            <w:hideMark/>
          </w:tcPr>
          <w:p w:rsidR="00032E9C" w:rsidRPr="00B612AA" w:rsidRDefault="00032E9C" w:rsidP="00032E9C">
            <w:pPr>
              <w:spacing w:after="0" w:line="240" w:lineRule="auto"/>
              <w:ind w:left="57" w:right="193"/>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УТ</w:t>
            </w:r>
            <w:proofErr w:type="gramStart"/>
            <w:r w:rsidRPr="00B612AA">
              <w:rPr>
                <w:rFonts w:ascii="Times New Roman" w:eastAsia="Times New Roman" w:hAnsi="Times New Roman" w:cs="Times New Roman"/>
                <w:lang w:eastAsia="ru-RU"/>
              </w:rPr>
              <w:t>2</w:t>
            </w:r>
            <w:proofErr w:type="gramEnd"/>
            <w:r w:rsidRPr="00B612AA">
              <w:rPr>
                <w:rFonts w:ascii="Times New Roman" w:eastAsia="Times New Roman" w:hAnsi="Times New Roman" w:cs="Times New Roman"/>
                <w:lang w:eastAsia="ru-RU"/>
              </w:rPr>
              <w:t>:ТипСтраховойНомер</w:t>
            </w:r>
          </w:p>
        </w:tc>
        <w:tc>
          <w:tcPr>
            <w:tcW w:w="238" w:type="pct"/>
            <w:shd w:val="clear" w:color="auto" w:fill="FFFFFF"/>
            <w:hideMark/>
          </w:tcPr>
          <w:p w:rsidR="00032E9C" w:rsidRPr="00B612AA" w:rsidRDefault="00032E9C" w:rsidP="00032E9C">
            <w:pPr>
              <w:spacing w:after="0" w:line="240" w:lineRule="auto"/>
              <w:ind w:left="119" w:right="113"/>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Да</w:t>
            </w:r>
          </w:p>
        </w:tc>
        <w:tc>
          <w:tcPr>
            <w:tcW w:w="857"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53" w:type="pct"/>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СНИЛС застрахованного лица, указывается страховой номер индивидуального лицевого счета застрахованного лица в системе персонифицированного учета ПФР</w:t>
            </w:r>
          </w:p>
          <w:p w:rsidR="00032E9C" w:rsidRPr="00B612AA" w:rsidRDefault="00032E9C"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Тип описан в таблице 2</w:t>
            </w:r>
          </w:p>
        </w:tc>
      </w:tr>
      <w:tr w:rsidR="00D53B70" w:rsidRPr="00B612AA" w:rsidTr="00D53B70">
        <w:trPr>
          <w:trHeight w:val="870"/>
          <w:tblCellSpacing w:w="0" w:type="dxa"/>
        </w:trPr>
        <w:tc>
          <w:tcPr>
            <w:tcW w:w="362" w:type="pct"/>
            <w:shd w:val="clear" w:color="auto" w:fill="FFFFFF"/>
            <w:hideMark/>
          </w:tcPr>
          <w:p w:rsidR="00032E9C" w:rsidRPr="00B612AA" w:rsidRDefault="00AF093F" w:rsidP="00032E9C">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1.3</w:t>
            </w:r>
            <w:r w:rsidR="00032E9C" w:rsidRPr="00B612AA">
              <w:rPr>
                <w:rFonts w:ascii="Times New Roman" w:eastAsia="Times New Roman" w:hAnsi="Times New Roman" w:cs="Times New Roman"/>
                <w:lang w:eastAsia="ru-RU"/>
              </w:rPr>
              <w:t>.6</w:t>
            </w:r>
          </w:p>
        </w:tc>
        <w:tc>
          <w:tcPr>
            <w:tcW w:w="902"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roofErr w:type="spellStart"/>
            <w:r w:rsidRPr="00B612AA">
              <w:rPr>
                <w:rFonts w:ascii="Times New Roman" w:eastAsia="Times New Roman" w:hAnsi="Times New Roman" w:cs="Times New Roman"/>
                <w:lang w:eastAsia="ru-RU"/>
              </w:rPr>
              <w:t>ДанныеЗЛ</w:t>
            </w:r>
            <w:proofErr w:type="spellEnd"/>
          </w:p>
        </w:tc>
        <w:tc>
          <w:tcPr>
            <w:tcW w:w="373" w:type="pct"/>
            <w:shd w:val="clear" w:color="auto" w:fill="FFFFFF"/>
            <w:hideMark/>
          </w:tcPr>
          <w:p w:rsidR="00032E9C" w:rsidRPr="00B612AA" w:rsidRDefault="00032E9C" w:rsidP="00032E9C">
            <w:pPr>
              <w:spacing w:after="0" w:line="240" w:lineRule="auto"/>
              <w:ind w:left="85" w:right="79"/>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Блок</w:t>
            </w:r>
          </w:p>
        </w:tc>
        <w:tc>
          <w:tcPr>
            <w:tcW w:w="1315"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shd w:val="clear" w:color="auto" w:fill="FFFFFF"/>
            <w:hideMark/>
          </w:tcPr>
          <w:p w:rsidR="00032E9C" w:rsidRPr="00B612AA" w:rsidRDefault="00032E9C" w:rsidP="00032E9C">
            <w:pPr>
              <w:spacing w:after="0" w:line="240" w:lineRule="auto"/>
              <w:ind w:left="119" w:right="113"/>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Нет</w:t>
            </w:r>
          </w:p>
        </w:tc>
        <w:tc>
          <w:tcPr>
            <w:tcW w:w="857"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53" w:type="pct"/>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Блок сведений о корректировке данных застрахованного лица (код категории, сведения о договоре, коде дополнительного тарифа)</w:t>
            </w:r>
          </w:p>
        </w:tc>
      </w:tr>
      <w:tr w:rsidR="00D53B70" w:rsidRPr="00B612AA" w:rsidTr="00D53B70">
        <w:trPr>
          <w:trHeight w:val="870"/>
          <w:tblCellSpacing w:w="0" w:type="dxa"/>
        </w:trPr>
        <w:tc>
          <w:tcPr>
            <w:tcW w:w="362" w:type="pct"/>
            <w:shd w:val="clear" w:color="auto" w:fill="FFFFFF"/>
            <w:hideMark/>
          </w:tcPr>
          <w:p w:rsidR="00AF093F" w:rsidRPr="00B612AA" w:rsidRDefault="00AF093F" w:rsidP="00AF093F">
            <w:pPr>
              <w:pStyle w:val="TableParagraph"/>
              <w:ind w:left="60"/>
            </w:pPr>
            <w:r w:rsidRPr="00B612AA">
              <w:t>1.3.6.1</w:t>
            </w:r>
          </w:p>
        </w:tc>
        <w:tc>
          <w:tcPr>
            <w:tcW w:w="902" w:type="pct"/>
            <w:shd w:val="clear" w:color="auto" w:fill="FFFFFF"/>
            <w:hideMark/>
          </w:tcPr>
          <w:p w:rsidR="00AF093F" w:rsidRPr="00B612AA" w:rsidRDefault="00AF093F" w:rsidP="00AF093F">
            <w:pPr>
              <w:pStyle w:val="TableParagraph"/>
              <w:ind w:left="57"/>
            </w:pPr>
            <w:proofErr w:type="spellStart"/>
            <w:r w:rsidRPr="00B612AA">
              <w:t>Категория</w:t>
            </w:r>
            <w:proofErr w:type="spellEnd"/>
          </w:p>
        </w:tc>
        <w:tc>
          <w:tcPr>
            <w:tcW w:w="373" w:type="pct"/>
            <w:shd w:val="clear" w:color="auto" w:fill="FFFFFF"/>
            <w:hideMark/>
          </w:tcPr>
          <w:p w:rsidR="00AF093F" w:rsidRPr="00B612AA" w:rsidRDefault="00AF093F" w:rsidP="00AF093F">
            <w:pPr>
              <w:pStyle w:val="TableParagraph"/>
              <w:ind w:left="87" w:right="80"/>
              <w:jc w:val="center"/>
            </w:pPr>
            <w:proofErr w:type="spellStart"/>
            <w:r w:rsidRPr="00B612AA">
              <w:t>Элемент</w:t>
            </w:r>
            <w:proofErr w:type="spellEnd"/>
          </w:p>
        </w:tc>
        <w:tc>
          <w:tcPr>
            <w:tcW w:w="1315" w:type="pct"/>
            <w:shd w:val="clear" w:color="auto" w:fill="FFFFFF"/>
            <w:hideMark/>
          </w:tcPr>
          <w:p w:rsidR="00AF093F" w:rsidRPr="00B612AA" w:rsidRDefault="00706AA9" w:rsidP="00AF093F">
            <w:pPr>
              <w:pStyle w:val="TableParagraph"/>
              <w:ind w:left="59"/>
            </w:pPr>
            <w:hyperlink w:anchor="_bookmark8" w:history="1">
              <w:r w:rsidR="00AF093F" w:rsidRPr="00B612AA">
                <w:t>ИС3:ТипКатегорияЗЛ</w:t>
              </w:r>
            </w:hyperlink>
          </w:p>
        </w:tc>
        <w:tc>
          <w:tcPr>
            <w:tcW w:w="238" w:type="pct"/>
            <w:shd w:val="clear" w:color="auto" w:fill="FFFFFF"/>
            <w:hideMark/>
          </w:tcPr>
          <w:p w:rsidR="00AF093F" w:rsidRPr="00B612AA" w:rsidRDefault="00AF093F" w:rsidP="00AF093F">
            <w:pPr>
              <w:pStyle w:val="TableParagraph"/>
              <w:ind w:left="120" w:right="111"/>
              <w:jc w:val="center"/>
            </w:pPr>
            <w:proofErr w:type="spellStart"/>
            <w:r w:rsidRPr="00B612AA">
              <w:t>Да</w:t>
            </w:r>
            <w:proofErr w:type="spellEnd"/>
          </w:p>
        </w:tc>
        <w:tc>
          <w:tcPr>
            <w:tcW w:w="857" w:type="pct"/>
            <w:shd w:val="clear" w:color="auto" w:fill="FFFFFF"/>
            <w:hideMark/>
          </w:tcPr>
          <w:p w:rsidR="00AF093F" w:rsidRPr="00B612AA" w:rsidRDefault="00AF093F" w:rsidP="00AF093F">
            <w:pPr>
              <w:pStyle w:val="TableParagraph"/>
            </w:pPr>
          </w:p>
        </w:tc>
        <w:tc>
          <w:tcPr>
            <w:tcW w:w="953" w:type="pct"/>
            <w:shd w:val="clear" w:color="auto" w:fill="FFFFFF"/>
            <w:hideMark/>
          </w:tcPr>
          <w:p w:rsidR="00AF093F" w:rsidRPr="00B612AA" w:rsidRDefault="00AF093F" w:rsidP="00AF093F">
            <w:pPr>
              <w:pStyle w:val="TableParagraph"/>
              <w:ind w:left="57" w:right="45"/>
              <w:rPr>
                <w:lang w:val="ru-RU"/>
              </w:rPr>
            </w:pPr>
            <w:r w:rsidRPr="00B612AA">
              <w:rPr>
                <w:lang w:val="ru-RU"/>
              </w:rPr>
              <w:t>Код категории застрахованного лица</w:t>
            </w:r>
          </w:p>
          <w:p w:rsidR="00AF093F" w:rsidRPr="00B612AA" w:rsidRDefault="00AF093F" w:rsidP="00AF093F">
            <w:pPr>
              <w:pStyle w:val="TableParagraph"/>
              <w:ind w:left="57"/>
              <w:rPr>
                <w:lang w:val="ru-RU"/>
              </w:rPr>
            </w:pPr>
            <w:r w:rsidRPr="00B612AA">
              <w:rPr>
                <w:w w:val="105"/>
                <w:lang w:val="ru-RU"/>
              </w:rPr>
              <w:t>Тип описан в таблице 2</w:t>
            </w:r>
          </w:p>
        </w:tc>
      </w:tr>
      <w:tr w:rsidR="00D53B70" w:rsidRPr="00B612AA" w:rsidTr="00D53B70">
        <w:trPr>
          <w:trHeight w:val="870"/>
          <w:tblCellSpacing w:w="0" w:type="dxa"/>
        </w:trPr>
        <w:tc>
          <w:tcPr>
            <w:tcW w:w="362" w:type="pct"/>
            <w:shd w:val="clear" w:color="auto" w:fill="FFFFFF"/>
            <w:hideMark/>
          </w:tcPr>
          <w:p w:rsidR="00032E9C" w:rsidRPr="00B612AA" w:rsidRDefault="00AF093F" w:rsidP="00032E9C">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1.3</w:t>
            </w:r>
            <w:r w:rsidR="00032E9C" w:rsidRPr="00B612AA">
              <w:rPr>
                <w:rFonts w:ascii="Times New Roman" w:eastAsia="Times New Roman" w:hAnsi="Times New Roman" w:cs="Times New Roman"/>
                <w:lang w:eastAsia="ru-RU"/>
              </w:rPr>
              <w:t>.6.2</w:t>
            </w:r>
          </w:p>
        </w:tc>
        <w:tc>
          <w:tcPr>
            <w:tcW w:w="902"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Договор</w:t>
            </w:r>
          </w:p>
        </w:tc>
        <w:tc>
          <w:tcPr>
            <w:tcW w:w="373" w:type="pct"/>
            <w:shd w:val="clear" w:color="auto" w:fill="FFFFFF"/>
            <w:hideMark/>
          </w:tcPr>
          <w:p w:rsidR="00032E9C" w:rsidRPr="00B612AA" w:rsidRDefault="00032E9C" w:rsidP="00032E9C">
            <w:pPr>
              <w:spacing w:after="0" w:line="240" w:lineRule="auto"/>
              <w:ind w:left="85" w:right="79"/>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Блок</w:t>
            </w:r>
          </w:p>
        </w:tc>
        <w:tc>
          <w:tcPr>
            <w:tcW w:w="1315"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shd w:val="clear" w:color="auto" w:fill="FFFFFF"/>
            <w:hideMark/>
          </w:tcPr>
          <w:p w:rsidR="00032E9C" w:rsidRPr="00B612AA" w:rsidRDefault="00032E9C" w:rsidP="00032E9C">
            <w:pPr>
              <w:spacing w:after="0" w:line="240" w:lineRule="auto"/>
              <w:ind w:left="119" w:right="113"/>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Нет</w:t>
            </w:r>
          </w:p>
        </w:tc>
        <w:tc>
          <w:tcPr>
            <w:tcW w:w="857"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53" w:type="pct"/>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Тип, дата и номер договора</w:t>
            </w:r>
          </w:p>
        </w:tc>
      </w:tr>
      <w:tr w:rsidR="00D53B70" w:rsidRPr="00B612AA" w:rsidTr="00D53B70">
        <w:trPr>
          <w:trHeight w:val="870"/>
          <w:tblCellSpacing w:w="0" w:type="dxa"/>
        </w:trPr>
        <w:tc>
          <w:tcPr>
            <w:tcW w:w="362" w:type="pct"/>
            <w:shd w:val="clear" w:color="auto" w:fill="FFFFFF"/>
            <w:hideMark/>
          </w:tcPr>
          <w:p w:rsidR="00032E9C" w:rsidRPr="00B612AA" w:rsidRDefault="00032E9C" w:rsidP="00AF093F">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w:t>
            </w:r>
            <w:r w:rsidR="00AF093F" w:rsidRPr="00B612AA">
              <w:rPr>
                <w:rFonts w:ascii="Times New Roman" w:eastAsia="Times New Roman" w:hAnsi="Times New Roman" w:cs="Times New Roman"/>
                <w:lang w:eastAsia="ru-RU"/>
              </w:rPr>
              <w:t>3</w:t>
            </w:r>
            <w:r w:rsidRPr="00B612AA">
              <w:rPr>
                <w:rFonts w:ascii="Times New Roman" w:eastAsia="Times New Roman" w:hAnsi="Times New Roman" w:cs="Times New Roman"/>
                <w:lang w:eastAsia="ru-RU"/>
              </w:rPr>
              <w:t>.6.2.1</w:t>
            </w:r>
          </w:p>
        </w:tc>
        <w:tc>
          <w:tcPr>
            <w:tcW w:w="902"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Тип</w:t>
            </w:r>
          </w:p>
        </w:tc>
        <w:tc>
          <w:tcPr>
            <w:tcW w:w="373" w:type="pct"/>
            <w:shd w:val="clear" w:color="auto" w:fill="FFFFFF"/>
            <w:hideMark/>
          </w:tcPr>
          <w:p w:rsidR="00032E9C" w:rsidRPr="00B612AA" w:rsidRDefault="00032E9C" w:rsidP="00032E9C">
            <w:pPr>
              <w:spacing w:after="0" w:line="240" w:lineRule="auto"/>
              <w:ind w:left="85" w:right="79"/>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Элемент</w:t>
            </w:r>
          </w:p>
        </w:tc>
        <w:tc>
          <w:tcPr>
            <w:tcW w:w="1315"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roofErr w:type="spellStart"/>
            <w:r w:rsidRPr="00B612AA">
              <w:rPr>
                <w:rFonts w:ascii="Times New Roman" w:eastAsia="Times New Roman" w:hAnsi="Times New Roman" w:cs="Times New Roman"/>
                <w:lang w:eastAsia="ru-RU"/>
              </w:rPr>
              <w:t>xs:integer</w:t>
            </w:r>
            <w:proofErr w:type="spellEnd"/>
          </w:p>
        </w:tc>
        <w:tc>
          <w:tcPr>
            <w:tcW w:w="238" w:type="pct"/>
            <w:shd w:val="clear" w:color="auto" w:fill="FFFFFF"/>
            <w:hideMark/>
          </w:tcPr>
          <w:p w:rsidR="00032E9C" w:rsidRPr="00B612AA" w:rsidRDefault="00032E9C" w:rsidP="00032E9C">
            <w:pPr>
              <w:spacing w:after="0" w:line="240" w:lineRule="auto"/>
              <w:ind w:left="119" w:right="113"/>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Нет</w:t>
            </w:r>
          </w:p>
        </w:tc>
        <w:tc>
          <w:tcPr>
            <w:tcW w:w="857" w:type="pct"/>
            <w:shd w:val="clear" w:color="auto" w:fill="FFFFFF"/>
            <w:hideMark/>
          </w:tcPr>
          <w:p w:rsidR="00032E9C" w:rsidRPr="00B612AA" w:rsidRDefault="00032E9C" w:rsidP="000E383F">
            <w:pPr>
              <w:spacing w:after="0" w:line="240" w:lineRule="auto"/>
              <w:ind w:left="57" w:right="89"/>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 xml:space="preserve">Принимаемые значения: </w:t>
            </w:r>
          </w:p>
          <w:p w:rsidR="00032E9C" w:rsidRPr="00B612AA" w:rsidRDefault="00032E9C" w:rsidP="00032E9C">
            <w:pPr>
              <w:spacing w:after="0" w:line="240" w:lineRule="auto"/>
              <w:ind w:left="57" w:right="1259"/>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w:t>
            </w:r>
          </w:p>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2</w:t>
            </w:r>
          </w:p>
        </w:tc>
        <w:tc>
          <w:tcPr>
            <w:tcW w:w="953" w:type="pct"/>
            <w:shd w:val="clear" w:color="auto" w:fill="FFFFFF"/>
            <w:hideMark/>
          </w:tcPr>
          <w:p w:rsidR="00032E9C" w:rsidRPr="00B612AA" w:rsidRDefault="00032E9C" w:rsidP="000E383F">
            <w:pPr>
              <w:tabs>
                <w:tab w:val="left" w:pos="349"/>
              </w:tabs>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Тип договора. Возможные значения:</w:t>
            </w:r>
          </w:p>
          <w:p w:rsidR="00032E9C" w:rsidRPr="00B612AA" w:rsidRDefault="00032E9C" w:rsidP="00AF093F">
            <w:pPr>
              <w:pStyle w:val="a8"/>
              <w:numPr>
                <w:ilvl w:val="0"/>
                <w:numId w:val="4"/>
              </w:numPr>
              <w:tabs>
                <w:tab w:val="clear" w:pos="720"/>
                <w:tab w:val="left" w:pos="349"/>
                <w:tab w:val="num" w:pos="420"/>
              </w:tabs>
              <w:spacing w:after="0" w:line="240" w:lineRule="auto"/>
              <w:ind w:left="136" w:right="140" w:firstLine="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 трудовой,</w:t>
            </w:r>
          </w:p>
          <w:p w:rsidR="00032E9C" w:rsidRPr="00B612AA" w:rsidRDefault="00032E9C" w:rsidP="00AF093F">
            <w:pPr>
              <w:numPr>
                <w:ilvl w:val="0"/>
                <w:numId w:val="4"/>
              </w:numPr>
              <w:tabs>
                <w:tab w:val="clear" w:pos="720"/>
                <w:tab w:val="left" w:pos="349"/>
                <w:tab w:val="num" w:pos="420"/>
              </w:tabs>
              <w:spacing w:after="0" w:line="240" w:lineRule="auto"/>
              <w:ind w:left="136" w:right="140" w:firstLine="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 гражданско-правовой</w:t>
            </w:r>
          </w:p>
        </w:tc>
      </w:tr>
      <w:tr w:rsidR="00D53B70" w:rsidRPr="00B612AA" w:rsidTr="00D53B70">
        <w:trPr>
          <w:trHeight w:val="870"/>
          <w:tblCellSpacing w:w="0" w:type="dxa"/>
        </w:trPr>
        <w:tc>
          <w:tcPr>
            <w:tcW w:w="362" w:type="pct"/>
            <w:shd w:val="clear" w:color="auto" w:fill="FFFFFF"/>
            <w:hideMark/>
          </w:tcPr>
          <w:p w:rsidR="00032E9C" w:rsidRPr="00B612AA" w:rsidRDefault="00032E9C" w:rsidP="00AF093F">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w:t>
            </w:r>
            <w:r w:rsidR="00AF093F" w:rsidRPr="00B612AA">
              <w:rPr>
                <w:rFonts w:ascii="Times New Roman" w:eastAsia="Times New Roman" w:hAnsi="Times New Roman" w:cs="Times New Roman"/>
                <w:lang w:eastAsia="ru-RU"/>
              </w:rPr>
              <w:t>3</w:t>
            </w:r>
            <w:r w:rsidRPr="00B612AA">
              <w:rPr>
                <w:rFonts w:ascii="Times New Roman" w:eastAsia="Times New Roman" w:hAnsi="Times New Roman" w:cs="Times New Roman"/>
                <w:lang w:eastAsia="ru-RU"/>
              </w:rPr>
              <w:t>.6.2.2</w:t>
            </w:r>
          </w:p>
        </w:tc>
        <w:tc>
          <w:tcPr>
            <w:tcW w:w="902"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Реквизиты</w:t>
            </w:r>
          </w:p>
        </w:tc>
        <w:tc>
          <w:tcPr>
            <w:tcW w:w="373" w:type="pct"/>
            <w:shd w:val="clear" w:color="auto" w:fill="FFFFFF"/>
            <w:hideMark/>
          </w:tcPr>
          <w:p w:rsidR="00032E9C" w:rsidRPr="00B612AA" w:rsidRDefault="00032E9C" w:rsidP="00032E9C">
            <w:pPr>
              <w:spacing w:after="0" w:line="240" w:lineRule="auto"/>
              <w:ind w:left="85" w:right="79"/>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Блок</w:t>
            </w:r>
          </w:p>
        </w:tc>
        <w:tc>
          <w:tcPr>
            <w:tcW w:w="1315" w:type="pct"/>
            <w:shd w:val="clear" w:color="auto" w:fill="FFFFFF"/>
            <w:hideMark/>
          </w:tcPr>
          <w:p w:rsidR="00032E9C" w:rsidRPr="00B612AA" w:rsidRDefault="00032E9C" w:rsidP="00032E9C">
            <w:pPr>
              <w:spacing w:after="0" w:line="240" w:lineRule="auto"/>
              <w:ind w:left="57" w:right="204"/>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УТ</w:t>
            </w:r>
            <w:proofErr w:type="gramStart"/>
            <w:r w:rsidRPr="00B612AA">
              <w:rPr>
                <w:rFonts w:ascii="Times New Roman" w:eastAsia="Times New Roman" w:hAnsi="Times New Roman" w:cs="Times New Roman"/>
                <w:lang w:eastAsia="ru-RU"/>
              </w:rPr>
              <w:t>2</w:t>
            </w:r>
            <w:proofErr w:type="gramEnd"/>
            <w:r w:rsidRPr="00B612AA">
              <w:rPr>
                <w:rFonts w:ascii="Times New Roman" w:eastAsia="Times New Roman" w:hAnsi="Times New Roman" w:cs="Times New Roman"/>
                <w:lang w:eastAsia="ru-RU"/>
              </w:rPr>
              <w:t>:ТипРеквизитыДокумента</w:t>
            </w:r>
          </w:p>
        </w:tc>
        <w:tc>
          <w:tcPr>
            <w:tcW w:w="238" w:type="pct"/>
            <w:shd w:val="clear" w:color="auto" w:fill="FFFFFF"/>
            <w:hideMark/>
          </w:tcPr>
          <w:p w:rsidR="00032E9C" w:rsidRPr="00B612AA" w:rsidRDefault="00032E9C" w:rsidP="00032E9C">
            <w:pPr>
              <w:spacing w:after="0" w:line="240" w:lineRule="auto"/>
              <w:ind w:left="119" w:right="113"/>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Нет</w:t>
            </w:r>
          </w:p>
        </w:tc>
        <w:tc>
          <w:tcPr>
            <w:tcW w:w="857"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53" w:type="pct"/>
            <w:shd w:val="clear" w:color="auto" w:fill="FFFFFF"/>
            <w:hideMark/>
          </w:tcPr>
          <w:p w:rsidR="00032E9C" w:rsidRPr="00B612AA" w:rsidRDefault="00032E9C" w:rsidP="00D53B70">
            <w:pPr>
              <w:spacing w:after="0" w:line="240" w:lineRule="auto"/>
              <w:ind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Номер договора и дата заключения договора. Заполняются при корректировке данных за периоды до 2001 года включительно</w:t>
            </w:r>
          </w:p>
          <w:p w:rsidR="00032E9C" w:rsidRPr="00B612AA" w:rsidRDefault="00AF093F" w:rsidP="00D53B70">
            <w:pPr>
              <w:spacing w:after="0" w:line="240" w:lineRule="auto"/>
              <w:ind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Тип описан в таблице 33</w:t>
            </w:r>
          </w:p>
        </w:tc>
      </w:tr>
      <w:tr w:rsidR="00D53B70" w:rsidRPr="00B612AA" w:rsidTr="00D53B70">
        <w:trPr>
          <w:trHeight w:val="870"/>
          <w:tblCellSpacing w:w="0" w:type="dxa"/>
        </w:trPr>
        <w:tc>
          <w:tcPr>
            <w:tcW w:w="362" w:type="pct"/>
            <w:shd w:val="clear" w:color="auto" w:fill="FFFFFF"/>
            <w:hideMark/>
          </w:tcPr>
          <w:p w:rsidR="00AF093F" w:rsidRPr="00B612AA" w:rsidRDefault="00AF093F" w:rsidP="00AF093F">
            <w:pPr>
              <w:pStyle w:val="TableParagraph"/>
              <w:ind w:left="60"/>
            </w:pPr>
            <w:r w:rsidRPr="00B612AA">
              <w:t>1.3.6.3</w:t>
            </w:r>
          </w:p>
        </w:tc>
        <w:tc>
          <w:tcPr>
            <w:tcW w:w="902" w:type="pct"/>
            <w:shd w:val="clear" w:color="auto" w:fill="FFFFFF"/>
            <w:hideMark/>
          </w:tcPr>
          <w:p w:rsidR="00AF093F" w:rsidRPr="00B612AA" w:rsidRDefault="00AF093F" w:rsidP="00AF093F">
            <w:pPr>
              <w:pStyle w:val="TableParagraph"/>
              <w:ind w:left="57"/>
            </w:pPr>
            <w:proofErr w:type="spellStart"/>
            <w:r w:rsidRPr="00B612AA">
              <w:t>КодДТ</w:t>
            </w:r>
            <w:proofErr w:type="spellEnd"/>
          </w:p>
        </w:tc>
        <w:tc>
          <w:tcPr>
            <w:tcW w:w="373" w:type="pct"/>
            <w:shd w:val="clear" w:color="auto" w:fill="FFFFFF"/>
            <w:hideMark/>
          </w:tcPr>
          <w:p w:rsidR="00AF093F" w:rsidRPr="00B612AA" w:rsidRDefault="00AF093F" w:rsidP="00AF093F">
            <w:pPr>
              <w:pStyle w:val="TableParagraph"/>
              <w:ind w:left="87" w:right="80"/>
              <w:jc w:val="center"/>
            </w:pPr>
            <w:proofErr w:type="spellStart"/>
            <w:r w:rsidRPr="00B612AA">
              <w:t>Элемент</w:t>
            </w:r>
            <w:proofErr w:type="spellEnd"/>
          </w:p>
        </w:tc>
        <w:tc>
          <w:tcPr>
            <w:tcW w:w="1315" w:type="pct"/>
            <w:shd w:val="clear" w:color="auto" w:fill="FFFFFF"/>
            <w:hideMark/>
          </w:tcPr>
          <w:p w:rsidR="00AF093F" w:rsidRPr="00B612AA" w:rsidRDefault="00706AA9" w:rsidP="00AF093F">
            <w:pPr>
              <w:pStyle w:val="TableParagraph"/>
              <w:ind w:left="59"/>
            </w:pPr>
            <w:hyperlink w:anchor="_bookmark9" w:history="1">
              <w:r w:rsidR="00AF093F" w:rsidRPr="00B612AA">
                <w:t>ИС3:ТипКодДТ</w:t>
              </w:r>
            </w:hyperlink>
          </w:p>
        </w:tc>
        <w:tc>
          <w:tcPr>
            <w:tcW w:w="238" w:type="pct"/>
            <w:shd w:val="clear" w:color="auto" w:fill="FFFFFF"/>
            <w:hideMark/>
          </w:tcPr>
          <w:p w:rsidR="00AF093F" w:rsidRPr="00B612AA" w:rsidRDefault="00AF093F" w:rsidP="00AF093F">
            <w:pPr>
              <w:pStyle w:val="TableParagraph"/>
              <w:ind w:left="120" w:right="111"/>
              <w:jc w:val="center"/>
            </w:pPr>
            <w:proofErr w:type="spellStart"/>
            <w:r w:rsidRPr="00B612AA">
              <w:t>Нет</w:t>
            </w:r>
            <w:proofErr w:type="spellEnd"/>
          </w:p>
        </w:tc>
        <w:tc>
          <w:tcPr>
            <w:tcW w:w="857" w:type="pct"/>
            <w:shd w:val="clear" w:color="auto" w:fill="FFFFFF"/>
            <w:hideMark/>
          </w:tcPr>
          <w:p w:rsidR="00AF093F" w:rsidRPr="00B612AA" w:rsidRDefault="00AF093F" w:rsidP="00AF093F">
            <w:pPr>
              <w:pStyle w:val="TableParagraph"/>
            </w:pPr>
          </w:p>
        </w:tc>
        <w:tc>
          <w:tcPr>
            <w:tcW w:w="953" w:type="pct"/>
            <w:shd w:val="clear" w:color="auto" w:fill="FFFFFF"/>
            <w:hideMark/>
          </w:tcPr>
          <w:p w:rsidR="00AF093F" w:rsidRPr="00B612AA" w:rsidRDefault="00AF093F" w:rsidP="00AF093F">
            <w:pPr>
              <w:pStyle w:val="TableParagraph"/>
              <w:ind w:left="57" w:right="163"/>
              <w:rPr>
                <w:lang w:val="ru-RU"/>
              </w:rPr>
            </w:pPr>
            <w:r w:rsidRPr="00B612AA">
              <w:rPr>
                <w:lang w:val="ru-RU"/>
              </w:rPr>
              <w:t>Код дополнительного тарифа. Заполняется только для лиц, на заработок которых начисляются страховые взносы по дополнительному тарифу</w:t>
            </w:r>
          </w:p>
          <w:p w:rsidR="00AF093F" w:rsidRPr="00B612AA" w:rsidRDefault="00AF093F" w:rsidP="00AF093F">
            <w:pPr>
              <w:pStyle w:val="TableParagraph"/>
              <w:ind w:left="57"/>
            </w:pPr>
            <w:proofErr w:type="spellStart"/>
            <w:r w:rsidRPr="00B612AA">
              <w:rPr>
                <w:w w:val="105"/>
              </w:rPr>
              <w:t>Тип</w:t>
            </w:r>
            <w:proofErr w:type="spellEnd"/>
            <w:r w:rsidRPr="00B612AA">
              <w:rPr>
                <w:w w:val="105"/>
              </w:rPr>
              <w:t xml:space="preserve"> </w:t>
            </w:r>
            <w:proofErr w:type="spellStart"/>
            <w:r w:rsidRPr="00B612AA">
              <w:rPr>
                <w:w w:val="105"/>
              </w:rPr>
              <w:t>описан</w:t>
            </w:r>
            <w:proofErr w:type="spellEnd"/>
            <w:r w:rsidRPr="00B612AA">
              <w:rPr>
                <w:w w:val="105"/>
              </w:rPr>
              <w:t xml:space="preserve"> в </w:t>
            </w:r>
            <w:proofErr w:type="spellStart"/>
            <w:r w:rsidRPr="00B612AA">
              <w:rPr>
                <w:w w:val="105"/>
              </w:rPr>
              <w:t>таблице</w:t>
            </w:r>
            <w:proofErr w:type="spellEnd"/>
            <w:r w:rsidRPr="00B612AA">
              <w:rPr>
                <w:w w:val="105"/>
              </w:rPr>
              <w:t xml:space="preserve"> 2</w:t>
            </w:r>
          </w:p>
        </w:tc>
      </w:tr>
      <w:tr w:rsidR="00D53B70" w:rsidRPr="00B612AA" w:rsidTr="00D53B70">
        <w:trPr>
          <w:trHeight w:val="870"/>
          <w:tblCellSpacing w:w="0" w:type="dxa"/>
        </w:trPr>
        <w:tc>
          <w:tcPr>
            <w:tcW w:w="362" w:type="pct"/>
            <w:shd w:val="clear" w:color="auto" w:fill="FFFFFF"/>
            <w:hideMark/>
          </w:tcPr>
          <w:p w:rsidR="00032E9C" w:rsidRPr="00B612AA" w:rsidRDefault="00032E9C" w:rsidP="00AF093F">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w:t>
            </w:r>
            <w:r w:rsidR="00AF093F" w:rsidRPr="00B612AA">
              <w:rPr>
                <w:rFonts w:ascii="Times New Roman" w:eastAsia="Times New Roman" w:hAnsi="Times New Roman" w:cs="Times New Roman"/>
                <w:lang w:eastAsia="ru-RU"/>
              </w:rPr>
              <w:t>3</w:t>
            </w:r>
            <w:r w:rsidRPr="00B612AA">
              <w:rPr>
                <w:rFonts w:ascii="Times New Roman" w:eastAsia="Times New Roman" w:hAnsi="Times New Roman" w:cs="Times New Roman"/>
                <w:lang w:eastAsia="ru-RU"/>
              </w:rPr>
              <w:t>.7</w:t>
            </w:r>
          </w:p>
        </w:tc>
        <w:tc>
          <w:tcPr>
            <w:tcW w:w="902"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Суммы</w:t>
            </w:r>
          </w:p>
        </w:tc>
        <w:tc>
          <w:tcPr>
            <w:tcW w:w="373" w:type="pct"/>
            <w:shd w:val="clear" w:color="auto" w:fill="FFFFFF"/>
            <w:hideMark/>
          </w:tcPr>
          <w:p w:rsidR="00032E9C" w:rsidRPr="00B612AA" w:rsidRDefault="00032E9C" w:rsidP="00032E9C">
            <w:pPr>
              <w:spacing w:after="0" w:line="240" w:lineRule="auto"/>
              <w:ind w:left="85" w:right="79"/>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Блок</w:t>
            </w:r>
          </w:p>
        </w:tc>
        <w:tc>
          <w:tcPr>
            <w:tcW w:w="1315"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shd w:val="clear" w:color="auto" w:fill="FFFFFF"/>
            <w:hideMark/>
          </w:tcPr>
          <w:p w:rsidR="00032E9C" w:rsidRPr="00B612AA" w:rsidRDefault="00032E9C" w:rsidP="00032E9C">
            <w:pPr>
              <w:spacing w:after="0" w:line="240" w:lineRule="auto"/>
              <w:ind w:left="119" w:right="113"/>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Нет</w:t>
            </w:r>
          </w:p>
        </w:tc>
        <w:tc>
          <w:tcPr>
            <w:tcW w:w="857"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Максимальное количество появлений: Неограниченно</w:t>
            </w:r>
          </w:p>
        </w:tc>
        <w:tc>
          <w:tcPr>
            <w:tcW w:w="953" w:type="pct"/>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Блок сведений о корректировке данных о заработке (вознаграждении), доходе, сумме выплат и иных вознаграждений, начисленных и уплаченных страховых взносах. Заполняется при необходимости корректировки данных о заработке (вознаграждении), доходе, сумме выплат и иных вознаграждений, начисленных и уплаченных страховых взносах, страховом стаже застрахованного лица, учтенных на индивидуальном лицевом счете застрахованного лица, на основании отчетности, представленной страхователями за предыдущие отчетные периоды. Может быть несколько таких блоков (за разные месяцы). Блок не заполняется</w:t>
            </w:r>
            <w:r w:rsidR="00BE0868" w:rsidRPr="00B612AA">
              <w:rPr>
                <w:rFonts w:ascii="Times New Roman" w:eastAsia="Times New Roman" w:hAnsi="Times New Roman" w:cs="Times New Roman"/>
                <w:lang w:eastAsia="ru-RU"/>
              </w:rPr>
              <w:t>,</w:t>
            </w:r>
            <w:r w:rsidRPr="00B612AA">
              <w:rPr>
                <w:rFonts w:ascii="Times New Roman" w:eastAsia="Times New Roman" w:hAnsi="Times New Roman" w:cs="Times New Roman"/>
                <w:lang w:eastAsia="ru-RU"/>
              </w:rPr>
              <w:t xml:space="preserve"> если значение поля «Тип сведений» = ’ОТМН’</w:t>
            </w:r>
          </w:p>
        </w:tc>
      </w:tr>
      <w:tr w:rsidR="00D53B70" w:rsidRPr="00B612AA" w:rsidTr="00D53B70">
        <w:trPr>
          <w:trHeight w:val="870"/>
          <w:tblCellSpacing w:w="0" w:type="dxa"/>
        </w:trPr>
        <w:tc>
          <w:tcPr>
            <w:tcW w:w="362" w:type="pct"/>
            <w:shd w:val="clear" w:color="auto" w:fill="FFFFFF"/>
            <w:hideMark/>
          </w:tcPr>
          <w:p w:rsidR="00AF093F" w:rsidRPr="00B612AA" w:rsidRDefault="00AF093F" w:rsidP="00AF093F">
            <w:pPr>
              <w:pStyle w:val="TableParagraph"/>
              <w:ind w:left="60"/>
            </w:pPr>
            <w:r w:rsidRPr="00B612AA">
              <w:t>1.3.7.1</w:t>
            </w:r>
          </w:p>
        </w:tc>
        <w:tc>
          <w:tcPr>
            <w:tcW w:w="902" w:type="pct"/>
            <w:shd w:val="clear" w:color="auto" w:fill="FFFFFF"/>
            <w:hideMark/>
          </w:tcPr>
          <w:p w:rsidR="00AF093F" w:rsidRPr="00B612AA" w:rsidRDefault="00AF093F" w:rsidP="00AF093F">
            <w:pPr>
              <w:pStyle w:val="TableParagraph"/>
              <w:ind w:left="57"/>
            </w:pPr>
            <w:proofErr w:type="spellStart"/>
            <w:r w:rsidRPr="00B612AA">
              <w:t>Месяц</w:t>
            </w:r>
            <w:proofErr w:type="spellEnd"/>
          </w:p>
        </w:tc>
        <w:tc>
          <w:tcPr>
            <w:tcW w:w="373" w:type="pct"/>
            <w:shd w:val="clear" w:color="auto" w:fill="FFFFFF"/>
            <w:hideMark/>
          </w:tcPr>
          <w:p w:rsidR="00AF093F" w:rsidRPr="00B612AA" w:rsidRDefault="00AF093F" w:rsidP="00AF093F">
            <w:pPr>
              <w:pStyle w:val="TableParagraph"/>
              <w:ind w:left="87" w:right="80"/>
              <w:jc w:val="center"/>
            </w:pPr>
            <w:proofErr w:type="spellStart"/>
            <w:r w:rsidRPr="00B612AA">
              <w:t>Элемент</w:t>
            </w:r>
            <w:proofErr w:type="spellEnd"/>
          </w:p>
        </w:tc>
        <w:tc>
          <w:tcPr>
            <w:tcW w:w="1315" w:type="pct"/>
            <w:shd w:val="clear" w:color="auto" w:fill="FFFFFF"/>
            <w:hideMark/>
          </w:tcPr>
          <w:p w:rsidR="00AF093F" w:rsidRPr="00B612AA" w:rsidRDefault="00706AA9" w:rsidP="00AF093F">
            <w:pPr>
              <w:pStyle w:val="TableParagraph"/>
              <w:ind w:left="59"/>
            </w:pPr>
            <w:hyperlink w:anchor="_bookmark17" w:history="1">
              <w:r w:rsidR="00AF093F" w:rsidRPr="00B612AA">
                <w:t>ИС3:ТипМесяцИС</w:t>
              </w:r>
            </w:hyperlink>
          </w:p>
        </w:tc>
        <w:tc>
          <w:tcPr>
            <w:tcW w:w="238" w:type="pct"/>
            <w:shd w:val="clear" w:color="auto" w:fill="FFFFFF"/>
            <w:hideMark/>
          </w:tcPr>
          <w:p w:rsidR="00AF093F" w:rsidRPr="00B612AA" w:rsidRDefault="00AF093F" w:rsidP="00AF093F">
            <w:pPr>
              <w:pStyle w:val="TableParagraph"/>
              <w:ind w:left="120" w:right="111"/>
              <w:jc w:val="center"/>
            </w:pPr>
            <w:proofErr w:type="spellStart"/>
            <w:r w:rsidRPr="00B612AA">
              <w:t>Да</w:t>
            </w:r>
            <w:proofErr w:type="spellEnd"/>
          </w:p>
        </w:tc>
        <w:tc>
          <w:tcPr>
            <w:tcW w:w="857" w:type="pct"/>
            <w:shd w:val="clear" w:color="auto" w:fill="FFFFFF"/>
            <w:hideMark/>
          </w:tcPr>
          <w:p w:rsidR="00AF093F" w:rsidRPr="00B612AA" w:rsidRDefault="00AF093F" w:rsidP="00AF093F">
            <w:pPr>
              <w:pStyle w:val="TableParagraph"/>
            </w:pPr>
          </w:p>
        </w:tc>
        <w:tc>
          <w:tcPr>
            <w:tcW w:w="953" w:type="pct"/>
            <w:shd w:val="clear" w:color="auto" w:fill="FFFFFF"/>
            <w:hideMark/>
          </w:tcPr>
          <w:p w:rsidR="00AF093F" w:rsidRDefault="00AF093F" w:rsidP="00AF093F">
            <w:pPr>
              <w:pStyle w:val="TableParagraph"/>
              <w:ind w:left="57" w:right="56"/>
              <w:jc w:val="both"/>
              <w:rPr>
                <w:lang w:val="ru-RU"/>
              </w:rPr>
            </w:pPr>
            <w:r w:rsidRPr="00B612AA">
              <w:rPr>
                <w:lang w:val="ru-RU"/>
              </w:rPr>
              <w:t>Код месяца отчетного периода,</w:t>
            </w:r>
            <w:r w:rsidRPr="00B612AA">
              <w:rPr>
                <w:spacing w:val="-16"/>
                <w:lang w:val="ru-RU"/>
              </w:rPr>
              <w:t xml:space="preserve"> </w:t>
            </w:r>
            <w:r w:rsidRPr="00B612AA">
              <w:rPr>
                <w:lang w:val="ru-RU"/>
              </w:rPr>
              <w:t xml:space="preserve">за который </w:t>
            </w:r>
            <w:proofErr w:type="gramStart"/>
            <w:r w:rsidRPr="00B612AA">
              <w:rPr>
                <w:lang w:val="ru-RU"/>
              </w:rPr>
              <w:t xml:space="preserve">корректируются данные </w:t>
            </w:r>
            <w:r w:rsidR="00095266">
              <w:rPr>
                <w:lang w:val="ru-RU"/>
              </w:rPr>
              <w:t xml:space="preserve">  </w:t>
            </w:r>
            <w:r w:rsidRPr="00B612AA">
              <w:rPr>
                <w:lang w:val="ru-RU"/>
              </w:rPr>
              <w:t>Тип описан</w:t>
            </w:r>
            <w:proofErr w:type="gramEnd"/>
            <w:r w:rsidRPr="00B612AA">
              <w:rPr>
                <w:lang w:val="ru-RU"/>
              </w:rPr>
              <w:t xml:space="preserve"> в таблице</w:t>
            </w:r>
            <w:r w:rsidRPr="00B612AA">
              <w:rPr>
                <w:spacing w:val="-2"/>
                <w:lang w:val="ru-RU"/>
              </w:rPr>
              <w:t xml:space="preserve"> </w:t>
            </w:r>
            <w:r w:rsidRPr="00B612AA">
              <w:rPr>
                <w:lang w:val="ru-RU"/>
              </w:rPr>
              <w:t>2</w:t>
            </w:r>
          </w:p>
          <w:p w:rsidR="00CB7DD2" w:rsidRDefault="00CB7DD2" w:rsidP="00AF093F">
            <w:pPr>
              <w:pStyle w:val="TableParagraph"/>
              <w:ind w:left="57" w:right="56"/>
              <w:jc w:val="both"/>
              <w:rPr>
                <w:lang w:val="ru-RU"/>
              </w:rPr>
            </w:pPr>
          </w:p>
          <w:p w:rsidR="00CB7DD2" w:rsidRDefault="00CB7DD2" w:rsidP="00AF093F">
            <w:pPr>
              <w:pStyle w:val="TableParagraph"/>
              <w:ind w:left="57" w:right="56"/>
              <w:jc w:val="both"/>
              <w:rPr>
                <w:lang w:val="ru-RU"/>
              </w:rPr>
            </w:pPr>
          </w:p>
          <w:p w:rsidR="00CB7DD2" w:rsidRDefault="00CB7DD2" w:rsidP="00AF093F">
            <w:pPr>
              <w:pStyle w:val="TableParagraph"/>
              <w:ind w:left="57" w:right="56"/>
              <w:jc w:val="both"/>
              <w:rPr>
                <w:lang w:val="ru-RU"/>
              </w:rPr>
            </w:pPr>
          </w:p>
          <w:p w:rsidR="00CB7DD2" w:rsidRDefault="00CB7DD2" w:rsidP="00AF093F">
            <w:pPr>
              <w:pStyle w:val="TableParagraph"/>
              <w:ind w:left="57" w:right="56"/>
              <w:jc w:val="both"/>
              <w:rPr>
                <w:lang w:val="ru-RU"/>
              </w:rPr>
            </w:pPr>
          </w:p>
          <w:p w:rsidR="00CB7DD2" w:rsidRDefault="00CB7DD2" w:rsidP="00AF093F">
            <w:pPr>
              <w:pStyle w:val="TableParagraph"/>
              <w:ind w:left="57" w:right="56"/>
              <w:jc w:val="both"/>
              <w:rPr>
                <w:lang w:val="ru-RU"/>
              </w:rPr>
            </w:pPr>
          </w:p>
          <w:p w:rsidR="00CB7DD2" w:rsidRDefault="00CB7DD2" w:rsidP="00AF093F">
            <w:pPr>
              <w:pStyle w:val="TableParagraph"/>
              <w:ind w:left="57" w:right="56"/>
              <w:jc w:val="both"/>
              <w:rPr>
                <w:lang w:val="ru-RU"/>
              </w:rPr>
            </w:pPr>
          </w:p>
          <w:p w:rsidR="00CB7DD2" w:rsidRDefault="00CB7DD2" w:rsidP="00AF093F">
            <w:pPr>
              <w:pStyle w:val="TableParagraph"/>
              <w:ind w:left="57" w:right="56"/>
              <w:jc w:val="both"/>
              <w:rPr>
                <w:lang w:val="ru-RU"/>
              </w:rPr>
            </w:pPr>
          </w:p>
          <w:p w:rsidR="00CB7DD2" w:rsidRDefault="00CB7DD2" w:rsidP="00AF093F">
            <w:pPr>
              <w:pStyle w:val="TableParagraph"/>
              <w:ind w:left="57" w:right="56"/>
              <w:jc w:val="both"/>
              <w:rPr>
                <w:lang w:val="ru-RU"/>
              </w:rPr>
            </w:pPr>
          </w:p>
          <w:p w:rsidR="00CB7DD2" w:rsidRDefault="00CB7DD2" w:rsidP="00AF093F">
            <w:pPr>
              <w:pStyle w:val="TableParagraph"/>
              <w:ind w:left="57" w:right="56"/>
              <w:jc w:val="both"/>
              <w:rPr>
                <w:lang w:val="ru-RU"/>
              </w:rPr>
            </w:pPr>
          </w:p>
          <w:p w:rsidR="00CB7DD2" w:rsidRDefault="00CB7DD2" w:rsidP="00AF093F">
            <w:pPr>
              <w:pStyle w:val="TableParagraph"/>
              <w:ind w:left="57" w:right="56"/>
              <w:jc w:val="both"/>
              <w:rPr>
                <w:lang w:val="ru-RU"/>
              </w:rPr>
            </w:pPr>
          </w:p>
          <w:p w:rsidR="00CB7DD2" w:rsidRPr="00B612AA" w:rsidRDefault="00CB7DD2" w:rsidP="00AF093F">
            <w:pPr>
              <w:pStyle w:val="TableParagraph"/>
              <w:ind w:left="57" w:right="56"/>
              <w:jc w:val="both"/>
              <w:rPr>
                <w:lang w:val="ru-RU"/>
              </w:rPr>
            </w:pPr>
          </w:p>
        </w:tc>
      </w:tr>
      <w:tr w:rsidR="00D53B70" w:rsidRPr="00B612AA" w:rsidTr="00D53B70">
        <w:trPr>
          <w:trHeight w:val="870"/>
          <w:tblCellSpacing w:w="0" w:type="dxa"/>
        </w:trPr>
        <w:tc>
          <w:tcPr>
            <w:tcW w:w="362" w:type="pct"/>
            <w:shd w:val="clear" w:color="auto" w:fill="FFFFFF"/>
            <w:hideMark/>
          </w:tcPr>
          <w:p w:rsidR="00032E9C" w:rsidRPr="00B612AA" w:rsidRDefault="00AF093F" w:rsidP="00032E9C">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1.3</w:t>
            </w:r>
            <w:r w:rsidR="00032E9C" w:rsidRPr="00B612AA">
              <w:rPr>
                <w:rFonts w:ascii="Times New Roman" w:eastAsia="Times New Roman" w:hAnsi="Times New Roman" w:cs="Times New Roman"/>
                <w:lang w:eastAsia="ru-RU"/>
              </w:rPr>
              <w:t>.7.2</w:t>
            </w:r>
          </w:p>
        </w:tc>
        <w:tc>
          <w:tcPr>
            <w:tcW w:w="902"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Выплаты</w:t>
            </w:r>
          </w:p>
        </w:tc>
        <w:tc>
          <w:tcPr>
            <w:tcW w:w="373" w:type="pct"/>
            <w:shd w:val="clear" w:color="auto" w:fill="FFFFFF"/>
            <w:hideMark/>
          </w:tcPr>
          <w:p w:rsidR="00032E9C" w:rsidRPr="00B612AA" w:rsidRDefault="00032E9C" w:rsidP="00032E9C">
            <w:pPr>
              <w:spacing w:after="0" w:line="240" w:lineRule="auto"/>
              <w:ind w:left="85" w:right="79"/>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Блок</w:t>
            </w:r>
          </w:p>
        </w:tc>
        <w:tc>
          <w:tcPr>
            <w:tcW w:w="1315"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shd w:val="clear" w:color="auto" w:fill="FFFFFF"/>
            <w:hideMark/>
          </w:tcPr>
          <w:p w:rsidR="00032E9C" w:rsidRPr="00B612AA" w:rsidRDefault="00032E9C" w:rsidP="00032E9C">
            <w:pPr>
              <w:spacing w:after="0" w:line="240" w:lineRule="auto"/>
              <w:ind w:left="119" w:right="113"/>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Нет</w:t>
            </w:r>
          </w:p>
        </w:tc>
        <w:tc>
          <w:tcPr>
            <w:tcW w:w="857"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53" w:type="pct"/>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 xml:space="preserve">Суммы </w:t>
            </w:r>
            <w:proofErr w:type="gramStart"/>
            <w:r w:rsidRPr="00B612AA">
              <w:rPr>
                <w:rFonts w:ascii="Times New Roman" w:eastAsia="Times New Roman" w:hAnsi="Times New Roman" w:cs="Times New Roman"/>
                <w:lang w:eastAsia="ru-RU"/>
              </w:rPr>
              <w:t>за</w:t>
            </w:r>
            <w:proofErr w:type="gramEnd"/>
            <w:r w:rsidRPr="00B612AA">
              <w:rPr>
                <w:rFonts w:ascii="Times New Roman" w:eastAsia="Times New Roman" w:hAnsi="Times New Roman" w:cs="Times New Roman"/>
                <w:lang w:eastAsia="ru-RU"/>
              </w:rPr>
              <w:t xml:space="preserve"> последние 6 месяцев (д</w:t>
            </w:r>
            <w:r w:rsidR="00BE0868" w:rsidRPr="00B612AA">
              <w:rPr>
                <w:rFonts w:ascii="Times New Roman" w:eastAsia="Times New Roman" w:hAnsi="Times New Roman" w:cs="Times New Roman"/>
                <w:lang w:eastAsia="ru-RU"/>
              </w:rPr>
              <w:t>ля отчетных периодов 2010 года)</w:t>
            </w:r>
            <w:r w:rsidRPr="00B612AA">
              <w:rPr>
                <w:rFonts w:ascii="Times New Roman" w:eastAsia="Times New Roman" w:hAnsi="Times New Roman" w:cs="Times New Roman"/>
                <w:lang w:eastAsia="ru-RU"/>
              </w:rPr>
              <w:t xml:space="preserve"> или за последние 3 месяца (для отчетных периодов с 2011 года) отчетного периода</w:t>
            </w:r>
          </w:p>
        </w:tc>
      </w:tr>
      <w:tr w:rsidR="00D53B70" w:rsidRPr="00B612AA" w:rsidTr="00D53B70">
        <w:trPr>
          <w:trHeight w:val="870"/>
          <w:tblCellSpacing w:w="0" w:type="dxa"/>
        </w:trPr>
        <w:tc>
          <w:tcPr>
            <w:tcW w:w="362" w:type="pct"/>
            <w:shd w:val="clear" w:color="auto" w:fill="FFFFFF"/>
            <w:hideMark/>
          </w:tcPr>
          <w:p w:rsidR="00032E9C" w:rsidRPr="00B612AA" w:rsidRDefault="00AF093F" w:rsidP="00032E9C">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1.3</w:t>
            </w:r>
            <w:r w:rsidR="00032E9C" w:rsidRPr="00B612AA">
              <w:rPr>
                <w:rFonts w:ascii="Times New Roman" w:eastAsia="Times New Roman" w:hAnsi="Times New Roman" w:cs="Times New Roman"/>
                <w:lang w:eastAsia="ru-RU"/>
              </w:rPr>
              <w:t>.7.2.1</w:t>
            </w:r>
          </w:p>
        </w:tc>
        <w:tc>
          <w:tcPr>
            <w:tcW w:w="902"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roofErr w:type="spellStart"/>
            <w:r w:rsidRPr="00B612AA">
              <w:rPr>
                <w:rFonts w:ascii="Times New Roman" w:eastAsia="Times New Roman" w:hAnsi="Times New Roman" w:cs="Times New Roman"/>
                <w:lang w:eastAsia="ru-RU"/>
              </w:rPr>
              <w:t>СуммаВыплат</w:t>
            </w:r>
            <w:proofErr w:type="spellEnd"/>
          </w:p>
        </w:tc>
        <w:tc>
          <w:tcPr>
            <w:tcW w:w="373" w:type="pct"/>
            <w:shd w:val="clear" w:color="auto" w:fill="FFFFFF"/>
            <w:hideMark/>
          </w:tcPr>
          <w:p w:rsidR="00032E9C" w:rsidRPr="00B612AA" w:rsidRDefault="00032E9C" w:rsidP="00032E9C">
            <w:pPr>
              <w:spacing w:after="0" w:line="240" w:lineRule="auto"/>
              <w:ind w:left="85" w:right="79"/>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Элемент</w:t>
            </w:r>
          </w:p>
        </w:tc>
        <w:tc>
          <w:tcPr>
            <w:tcW w:w="1315"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УТ</w:t>
            </w:r>
            <w:proofErr w:type="gramStart"/>
            <w:r w:rsidRPr="00B612AA">
              <w:rPr>
                <w:rFonts w:ascii="Times New Roman" w:eastAsia="Times New Roman" w:hAnsi="Times New Roman" w:cs="Times New Roman"/>
                <w:lang w:eastAsia="ru-RU"/>
              </w:rPr>
              <w:t>2</w:t>
            </w:r>
            <w:proofErr w:type="gramEnd"/>
            <w:r w:rsidRPr="00B612AA">
              <w:rPr>
                <w:rFonts w:ascii="Times New Roman" w:eastAsia="Times New Roman" w:hAnsi="Times New Roman" w:cs="Times New Roman"/>
                <w:lang w:eastAsia="ru-RU"/>
              </w:rPr>
              <w:t>:ТипДеньги</w:t>
            </w:r>
          </w:p>
        </w:tc>
        <w:tc>
          <w:tcPr>
            <w:tcW w:w="238" w:type="pct"/>
            <w:shd w:val="clear" w:color="auto" w:fill="FFFFFF"/>
            <w:hideMark/>
          </w:tcPr>
          <w:p w:rsidR="00032E9C" w:rsidRPr="00B612AA" w:rsidRDefault="00032E9C" w:rsidP="00032E9C">
            <w:pPr>
              <w:spacing w:after="0" w:line="240" w:lineRule="auto"/>
              <w:ind w:left="119" w:right="113"/>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Да</w:t>
            </w:r>
          </w:p>
        </w:tc>
        <w:tc>
          <w:tcPr>
            <w:tcW w:w="857"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53" w:type="pct"/>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 xml:space="preserve">Сумма выплат, всего </w:t>
            </w:r>
            <w:r w:rsidR="00FB4BB6" w:rsidRPr="00B612AA">
              <w:rPr>
                <w:rFonts w:ascii="Times New Roman" w:eastAsia="Times New Roman" w:hAnsi="Times New Roman" w:cs="Times New Roman"/>
                <w:lang w:eastAsia="ru-RU"/>
              </w:rPr>
              <w:t>(</w:t>
            </w:r>
            <w:r w:rsidRPr="00B612AA">
              <w:rPr>
                <w:rFonts w:ascii="Times New Roman" w:eastAsia="Times New Roman" w:hAnsi="Times New Roman" w:cs="Times New Roman"/>
                <w:lang w:eastAsia="ru-RU"/>
              </w:rPr>
              <w:t>руб. коп.</w:t>
            </w:r>
            <w:r w:rsidR="00FB4BB6" w:rsidRPr="00B612AA">
              <w:rPr>
                <w:rFonts w:ascii="Times New Roman" w:eastAsia="Times New Roman" w:hAnsi="Times New Roman" w:cs="Times New Roman"/>
                <w:lang w:eastAsia="ru-RU"/>
              </w:rPr>
              <w:t>)</w:t>
            </w:r>
            <w:r w:rsidRPr="00B612AA">
              <w:rPr>
                <w:rFonts w:ascii="Times New Roman" w:eastAsia="Times New Roman" w:hAnsi="Times New Roman" w:cs="Times New Roman"/>
                <w:lang w:eastAsia="ru-RU"/>
              </w:rPr>
              <w:t xml:space="preserve"> указывается сумма заработка (вознаграждения), дохода, сумм</w:t>
            </w:r>
            <w:r w:rsidR="00FB4BB6" w:rsidRPr="00B612AA">
              <w:rPr>
                <w:rFonts w:ascii="Times New Roman" w:eastAsia="Times New Roman" w:hAnsi="Times New Roman" w:cs="Times New Roman"/>
                <w:lang w:eastAsia="ru-RU"/>
              </w:rPr>
              <w:t>а</w:t>
            </w:r>
            <w:r w:rsidRPr="00B612AA">
              <w:rPr>
                <w:rFonts w:ascii="Times New Roman" w:eastAsia="Times New Roman" w:hAnsi="Times New Roman" w:cs="Times New Roman"/>
                <w:lang w:eastAsia="ru-RU"/>
              </w:rPr>
              <w:t xml:space="preserve"> выплат и иных вознаграждений в пользу застрахованного лица с учетом корректировки:</w:t>
            </w:r>
          </w:p>
          <w:p w:rsidR="00032E9C" w:rsidRPr="00B612AA" w:rsidRDefault="00032E9C" w:rsidP="00032E9C">
            <w:pPr>
              <w:numPr>
                <w:ilvl w:val="0"/>
                <w:numId w:val="5"/>
              </w:num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для корректировки отчетных периодов за 1996-2001 гг. указывается сумма общих начислений, учитываемых при назначении пенсии;</w:t>
            </w:r>
          </w:p>
          <w:p w:rsidR="00032E9C" w:rsidRPr="00B612AA" w:rsidRDefault="00032E9C" w:rsidP="00032E9C">
            <w:pPr>
              <w:numPr>
                <w:ilvl w:val="0"/>
                <w:numId w:val="5"/>
              </w:num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при корректировке данных за отчетные периоды 2002-2009 гг. поле не заполняется;</w:t>
            </w:r>
          </w:p>
          <w:p w:rsidR="00CB7DD2" w:rsidRDefault="00032E9C" w:rsidP="00032E9C">
            <w:pPr>
              <w:numPr>
                <w:ilvl w:val="0"/>
                <w:numId w:val="5"/>
              </w:num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 xml:space="preserve">при корректировке данных за отчетные периоды с 2010 года указывается сумма выплат и иных вознаграждений, начисленных </w:t>
            </w:r>
          </w:p>
          <w:p w:rsidR="00CB7DD2" w:rsidRDefault="00CB7DD2" w:rsidP="00032E9C">
            <w:pPr>
              <w:numPr>
                <w:ilvl w:val="0"/>
                <w:numId w:val="5"/>
              </w:numPr>
              <w:spacing w:after="0" w:line="240" w:lineRule="auto"/>
              <w:ind w:left="130" w:right="140"/>
              <w:rPr>
                <w:rFonts w:ascii="Times New Roman" w:eastAsia="Times New Roman" w:hAnsi="Times New Roman" w:cs="Times New Roman"/>
                <w:lang w:eastAsia="ru-RU"/>
              </w:rPr>
            </w:pPr>
          </w:p>
          <w:p w:rsidR="00CB7DD2" w:rsidRDefault="00CB7DD2" w:rsidP="00032E9C">
            <w:pPr>
              <w:numPr>
                <w:ilvl w:val="0"/>
                <w:numId w:val="5"/>
              </w:numPr>
              <w:spacing w:after="0" w:line="240" w:lineRule="auto"/>
              <w:ind w:left="130" w:right="140"/>
              <w:rPr>
                <w:rFonts w:ascii="Times New Roman" w:eastAsia="Times New Roman" w:hAnsi="Times New Roman" w:cs="Times New Roman"/>
                <w:lang w:eastAsia="ru-RU"/>
              </w:rPr>
            </w:pPr>
          </w:p>
          <w:p w:rsidR="00032E9C" w:rsidRPr="00B612AA" w:rsidRDefault="00032E9C" w:rsidP="00032E9C">
            <w:pPr>
              <w:numPr>
                <w:ilvl w:val="0"/>
                <w:numId w:val="5"/>
              </w:numPr>
              <w:spacing w:after="0" w:line="240" w:lineRule="auto"/>
              <w:ind w:left="130" w:right="140"/>
              <w:rPr>
                <w:rFonts w:ascii="Times New Roman" w:eastAsia="Times New Roman" w:hAnsi="Times New Roman" w:cs="Times New Roman"/>
                <w:lang w:eastAsia="ru-RU"/>
              </w:rPr>
            </w:pPr>
            <w:proofErr w:type="gramStart"/>
            <w:r w:rsidRPr="00B612AA">
              <w:rPr>
                <w:rFonts w:ascii="Times New Roman" w:eastAsia="Times New Roman" w:hAnsi="Times New Roman" w:cs="Times New Roman"/>
                <w:lang w:eastAsia="ru-RU"/>
              </w:rPr>
              <w:t>плательщиками страховых взносов в пользу физического лица в рамках трудовых отношений, в том числе трудовых договоров, и гражданско-правовых договоров, предметом которых является выполнение работ, оказание услуг, а также по договорам авторского заказа,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roofErr w:type="gramEnd"/>
          </w:p>
          <w:p w:rsidR="00032E9C" w:rsidRPr="00B612AA" w:rsidRDefault="00032E9C"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Тип описан в таблице 2</w:t>
            </w:r>
          </w:p>
        </w:tc>
      </w:tr>
      <w:tr w:rsidR="00D53B70" w:rsidRPr="00B612AA" w:rsidTr="00D53B70">
        <w:trPr>
          <w:trHeight w:val="870"/>
          <w:tblCellSpacing w:w="0" w:type="dxa"/>
        </w:trPr>
        <w:tc>
          <w:tcPr>
            <w:tcW w:w="362" w:type="pct"/>
            <w:shd w:val="clear" w:color="auto" w:fill="FFFFFF"/>
            <w:hideMark/>
          </w:tcPr>
          <w:p w:rsidR="00032E9C" w:rsidRPr="00B612AA" w:rsidRDefault="00AF093F" w:rsidP="00032E9C">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1.3</w:t>
            </w:r>
            <w:r w:rsidR="00032E9C" w:rsidRPr="00B612AA">
              <w:rPr>
                <w:rFonts w:ascii="Times New Roman" w:eastAsia="Times New Roman" w:hAnsi="Times New Roman" w:cs="Times New Roman"/>
                <w:lang w:eastAsia="ru-RU"/>
              </w:rPr>
              <w:t>.7.2.2</w:t>
            </w:r>
          </w:p>
        </w:tc>
        <w:tc>
          <w:tcPr>
            <w:tcW w:w="902"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roofErr w:type="spellStart"/>
            <w:r w:rsidRPr="00B612AA">
              <w:rPr>
                <w:rFonts w:ascii="Times New Roman" w:eastAsia="Times New Roman" w:hAnsi="Times New Roman" w:cs="Times New Roman"/>
                <w:lang w:eastAsia="ru-RU"/>
              </w:rPr>
              <w:t>НеПревышающие</w:t>
            </w:r>
            <w:proofErr w:type="spellEnd"/>
          </w:p>
        </w:tc>
        <w:tc>
          <w:tcPr>
            <w:tcW w:w="373" w:type="pct"/>
            <w:shd w:val="clear" w:color="auto" w:fill="FFFFFF"/>
            <w:hideMark/>
          </w:tcPr>
          <w:p w:rsidR="00032E9C" w:rsidRPr="00B612AA" w:rsidRDefault="00032E9C" w:rsidP="00032E9C">
            <w:pPr>
              <w:spacing w:after="0" w:line="240" w:lineRule="auto"/>
              <w:ind w:left="85" w:right="79"/>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Блок</w:t>
            </w:r>
          </w:p>
        </w:tc>
        <w:tc>
          <w:tcPr>
            <w:tcW w:w="1315"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shd w:val="clear" w:color="auto" w:fill="FFFFFF"/>
            <w:hideMark/>
          </w:tcPr>
          <w:p w:rsidR="00032E9C" w:rsidRPr="00B612AA" w:rsidRDefault="00032E9C" w:rsidP="00032E9C">
            <w:pPr>
              <w:spacing w:after="0" w:line="240" w:lineRule="auto"/>
              <w:ind w:left="119" w:right="113"/>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Нет</w:t>
            </w:r>
          </w:p>
        </w:tc>
        <w:tc>
          <w:tcPr>
            <w:tcW w:w="857"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53" w:type="pct"/>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Сумма выплат с учетом корректировки, на которую начислены страховые взносы, входящая в базу для начисления страховых взносов, не превышающую предельную</w:t>
            </w:r>
          </w:p>
        </w:tc>
      </w:tr>
      <w:tr w:rsidR="00D53B70" w:rsidRPr="00B612AA" w:rsidTr="00D53B70">
        <w:trPr>
          <w:trHeight w:val="870"/>
          <w:tblCellSpacing w:w="0" w:type="dxa"/>
        </w:trPr>
        <w:tc>
          <w:tcPr>
            <w:tcW w:w="362" w:type="pct"/>
            <w:shd w:val="clear" w:color="auto" w:fill="FFFFFF"/>
            <w:hideMark/>
          </w:tcPr>
          <w:p w:rsidR="00032E9C" w:rsidRPr="00B612AA" w:rsidRDefault="00AF093F" w:rsidP="00032E9C">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1.3</w:t>
            </w:r>
            <w:r w:rsidR="00032E9C" w:rsidRPr="00B612AA">
              <w:rPr>
                <w:rFonts w:ascii="Times New Roman" w:eastAsia="Times New Roman" w:hAnsi="Times New Roman" w:cs="Times New Roman"/>
                <w:lang w:eastAsia="ru-RU"/>
              </w:rPr>
              <w:t>.7.2.2.1</w:t>
            </w:r>
          </w:p>
        </w:tc>
        <w:tc>
          <w:tcPr>
            <w:tcW w:w="902"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Всего</w:t>
            </w:r>
          </w:p>
        </w:tc>
        <w:tc>
          <w:tcPr>
            <w:tcW w:w="373" w:type="pct"/>
            <w:shd w:val="clear" w:color="auto" w:fill="FFFFFF"/>
            <w:hideMark/>
          </w:tcPr>
          <w:p w:rsidR="00032E9C" w:rsidRPr="00B612AA" w:rsidRDefault="00032E9C" w:rsidP="00032E9C">
            <w:pPr>
              <w:spacing w:after="0" w:line="240" w:lineRule="auto"/>
              <w:ind w:left="85" w:right="79"/>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Элемент</w:t>
            </w:r>
          </w:p>
        </w:tc>
        <w:tc>
          <w:tcPr>
            <w:tcW w:w="1315"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УТ</w:t>
            </w:r>
            <w:proofErr w:type="gramStart"/>
            <w:r w:rsidRPr="00B612AA">
              <w:rPr>
                <w:rFonts w:ascii="Times New Roman" w:eastAsia="Times New Roman" w:hAnsi="Times New Roman" w:cs="Times New Roman"/>
                <w:lang w:eastAsia="ru-RU"/>
              </w:rPr>
              <w:t>2</w:t>
            </w:r>
            <w:proofErr w:type="gramEnd"/>
            <w:r w:rsidRPr="00B612AA">
              <w:rPr>
                <w:rFonts w:ascii="Times New Roman" w:eastAsia="Times New Roman" w:hAnsi="Times New Roman" w:cs="Times New Roman"/>
                <w:lang w:eastAsia="ru-RU"/>
              </w:rPr>
              <w:t>:ТипДеньги</w:t>
            </w:r>
          </w:p>
        </w:tc>
        <w:tc>
          <w:tcPr>
            <w:tcW w:w="238" w:type="pct"/>
            <w:shd w:val="clear" w:color="auto" w:fill="FFFFFF"/>
            <w:hideMark/>
          </w:tcPr>
          <w:p w:rsidR="00032E9C" w:rsidRPr="00B612AA" w:rsidRDefault="00032E9C" w:rsidP="00032E9C">
            <w:pPr>
              <w:spacing w:after="0" w:line="240" w:lineRule="auto"/>
              <w:ind w:left="119" w:right="113"/>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Нет</w:t>
            </w:r>
          </w:p>
        </w:tc>
        <w:tc>
          <w:tcPr>
            <w:tcW w:w="857"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53" w:type="pct"/>
            <w:shd w:val="clear" w:color="auto" w:fill="FFFFFF"/>
            <w:hideMark/>
          </w:tcPr>
          <w:p w:rsidR="00032E9C" w:rsidRPr="00B612AA" w:rsidRDefault="00FB4BB6"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Всего с учетом корректировки,</w:t>
            </w:r>
          </w:p>
          <w:p w:rsidR="00032E9C" w:rsidRPr="00B612AA" w:rsidRDefault="00032E9C" w:rsidP="00032E9C">
            <w:pPr>
              <w:numPr>
                <w:ilvl w:val="0"/>
                <w:numId w:val="6"/>
              </w:num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для корректировки отчетных периодов за 1996-2001 гг. указывается сумма за вычетом начислений по больничным листкам (листкам нетрудоспособности) и стипендиям указываются в графе</w:t>
            </w:r>
          </w:p>
          <w:p w:rsidR="00032E9C" w:rsidRPr="00B612AA" w:rsidRDefault="00032E9C" w:rsidP="00032E9C">
            <w:pPr>
              <w:spacing w:after="0" w:line="240" w:lineRule="auto"/>
              <w:ind w:left="130" w:right="140"/>
              <w:rPr>
                <w:rFonts w:ascii="Times New Roman" w:eastAsia="Times New Roman" w:hAnsi="Times New Roman" w:cs="Times New Roman"/>
                <w:lang w:eastAsia="ru-RU"/>
              </w:rPr>
            </w:pPr>
            <w:proofErr w:type="gramStart"/>
            <w:r w:rsidRPr="00B612AA">
              <w:rPr>
                <w:rFonts w:ascii="Times New Roman" w:eastAsia="Times New Roman" w:hAnsi="Times New Roman" w:cs="Times New Roman"/>
                <w:lang w:eastAsia="ru-RU"/>
              </w:rPr>
              <w:t>«в том числе, на которую начислены страховые взносы, в том числе входящая в базу для начисления страховых взносов, не превышающую предельную;</w:t>
            </w:r>
            <w:proofErr w:type="gramEnd"/>
          </w:p>
          <w:p w:rsidR="00032E9C" w:rsidRPr="00B612AA" w:rsidRDefault="00032E9C" w:rsidP="00032E9C">
            <w:pPr>
              <w:numPr>
                <w:ilvl w:val="0"/>
                <w:numId w:val="7"/>
              </w:num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при корректировке данных за отчетные периоды 2002-2009 гг. поле не заполняется</w:t>
            </w:r>
          </w:p>
          <w:p w:rsidR="00032E9C" w:rsidRPr="00B612AA" w:rsidRDefault="00032E9C"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Тип описан в таблице 2</w:t>
            </w:r>
          </w:p>
        </w:tc>
      </w:tr>
      <w:tr w:rsidR="00D53B70" w:rsidRPr="00B612AA" w:rsidTr="00D53B70">
        <w:trPr>
          <w:trHeight w:val="870"/>
          <w:tblCellSpacing w:w="0" w:type="dxa"/>
        </w:trPr>
        <w:tc>
          <w:tcPr>
            <w:tcW w:w="362" w:type="pct"/>
            <w:shd w:val="clear" w:color="auto" w:fill="FFFFFF"/>
            <w:hideMark/>
          </w:tcPr>
          <w:p w:rsidR="00032E9C" w:rsidRPr="00B612AA" w:rsidRDefault="00AF093F" w:rsidP="00032E9C">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1.3</w:t>
            </w:r>
            <w:r w:rsidR="00032E9C" w:rsidRPr="00B612AA">
              <w:rPr>
                <w:rFonts w:ascii="Times New Roman" w:eastAsia="Times New Roman" w:hAnsi="Times New Roman" w:cs="Times New Roman"/>
                <w:lang w:eastAsia="ru-RU"/>
              </w:rPr>
              <w:t>.7.2.2.2</w:t>
            </w:r>
          </w:p>
        </w:tc>
        <w:tc>
          <w:tcPr>
            <w:tcW w:w="902"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roofErr w:type="spellStart"/>
            <w:r w:rsidRPr="00B612AA">
              <w:rPr>
                <w:rFonts w:ascii="Times New Roman" w:eastAsia="Times New Roman" w:hAnsi="Times New Roman" w:cs="Times New Roman"/>
                <w:lang w:eastAsia="ru-RU"/>
              </w:rPr>
              <w:t>ПоГПД</w:t>
            </w:r>
            <w:proofErr w:type="spellEnd"/>
          </w:p>
        </w:tc>
        <w:tc>
          <w:tcPr>
            <w:tcW w:w="373" w:type="pct"/>
            <w:shd w:val="clear" w:color="auto" w:fill="FFFFFF"/>
            <w:hideMark/>
          </w:tcPr>
          <w:p w:rsidR="00032E9C" w:rsidRPr="00B612AA" w:rsidRDefault="00032E9C" w:rsidP="00032E9C">
            <w:pPr>
              <w:spacing w:after="0" w:line="240" w:lineRule="auto"/>
              <w:ind w:left="85" w:right="79"/>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Элемент</w:t>
            </w:r>
          </w:p>
        </w:tc>
        <w:tc>
          <w:tcPr>
            <w:tcW w:w="1315"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УТ</w:t>
            </w:r>
            <w:proofErr w:type="gramStart"/>
            <w:r w:rsidRPr="00B612AA">
              <w:rPr>
                <w:rFonts w:ascii="Times New Roman" w:eastAsia="Times New Roman" w:hAnsi="Times New Roman" w:cs="Times New Roman"/>
                <w:lang w:eastAsia="ru-RU"/>
              </w:rPr>
              <w:t>2</w:t>
            </w:r>
            <w:proofErr w:type="gramEnd"/>
            <w:r w:rsidRPr="00B612AA">
              <w:rPr>
                <w:rFonts w:ascii="Times New Roman" w:eastAsia="Times New Roman" w:hAnsi="Times New Roman" w:cs="Times New Roman"/>
                <w:lang w:eastAsia="ru-RU"/>
              </w:rPr>
              <w:t>:ТипДеньги</w:t>
            </w:r>
          </w:p>
        </w:tc>
        <w:tc>
          <w:tcPr>
            <w:tcW w:w="238" w:type="pct"/>
            <w:shd w:val="clear" w:color="auto" w:fill="FFFFFF"/>
            <w:hideMark/>
          </w:tcPr>
          <w:p w:rsidR="00032E9C" w:rsidRPr="00B612AA" w:rsidRDefault="00032E9C" w:rsidP="00032E9C">
            <w:pPr>
              <w:spacing w:after="0" w:line="240" w:lineRule="auto"/>
              <w:ind w:left="119" w:right="113"/>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Нет</w:t>
            </w:r>
          </w:p>
        </w:tc>
        <w:tc>
          <w:tcPr>
            <w:tcW w:w="857"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53" w:type="pct"/>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Сумма по гражданско-правовым д</w:t>
            </w:r>
            <w:r w:rsidR="00B15725" w:rsidRPr="00B612AA">
              <w:rPr>
                <w:rFonts w:ascii="Times New Roman" w:eastAsia="Times New Roman" w:hAnsi="Times New Roman" w:cs="Times New Roman"/>
                <w:lang w:eastAsia="ru-RU"/>
              </w:rPr>
              <w:t>оговорам с учетом корректировки</w:t>
            </w:r>
          </w:p>
          <w:p w:rsidR="00032E9C" w:rsidRPr="00B612AA" w:rsidRDefault="00B15725"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П</w:t>
            </w:r>
            <w:r w:rsidR="00032E9C" w:rsidRPr="00B612AA">
              <w:rPr>
                <w:rFonts w:ascii="Times New Roman" w:eastAsia="Times New Roman" w:hAnsi="Times New Roman" w:cs="Times New Roman"/>
                <w:lang w:eastAsia="ru-RU"/>
              </w:rPr>
              <w:t>ри корректировке данных за отчетные периоды 1996-2009 гг. поле не заполняется</w:t>
            </w:r>
          </w:p>
          <w:p w:rsidR="00032E9C" w:rsidRPr="00B612AA" w:rsidRDefault="00032E9C"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Тип описан в таблице 2</w:t>
            </w:r>
          </w:p>
        </w:tc>
      </w:tr>
      <w:tr w:rsidR="00D53B70" w:rsidRPr="00B612AA" w:rsidTr="00D53B70">
        <w:trPr>
          <w:trHeight w:val="870"/>
          <w:tblCellSpacing w:w="0" w:type="dxa"/>
        </w:trPr>
        <w:tc>
          <w:tcPr>
            <w:tcW w:w="362" w:type="pct"/>
            <w:shd w:val="clear" w:color="auto" w:fill="FFFFFF"/>
            <w:hideMark/>
          </w:tcPr>
          <w:p w:rsidR="00032E9C" w:rsidRPr="00B612AA" w:rsidRDefault="00AF093F" w:rsidP="00032E9C">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1.3</w:t>
            </w:r>
            <w:r w:rsidR="00032E9C" w:rsidRPr="00B612AA">
              <w:rPr>
                <w:rFonts w:ascii="Times New Roman" w:eastAsia="Times New Roman" w:hAnsi="Times New Roman" w:cs="Times New Roman"/>
                <w:lang w:eastAsia="ru-RU"/>
              </w:rPr>
              <w:t>.7.2.3</w:t>
            </w:r>
          </w:p>
        </w:tc>
        <w:tc>
          <w:tcPr>
            <w:tcW w:w="902"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Превышающие</w:t>
            </w:r>
          </w:p>
        </w:tc>
        <w:tc>
          <w:tcPr>
            <w:tcW w:w="373" w:type="pct"/>
            <w:shd w:val="clear" w:color="auto" w:fill="FFFFFF"/>
            <w:hideMark/>
          </w:tcPr>
          <w:p w:rsidR="00032E9C" w:rsidRPr="00B612AA" w:rsidRDefault="00032E9C" w:rsidP="00032E9C">
            <w:pPr>
              <w:spacing w:after="0" w:line="240" w:lineRule="auto"/>
              <w:ind w:left="85" w:right="79"/>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Блок</w:t>
            </w:r>
          </w:p>
        </w:tc>
        <w:tc>
          <w:tcPr>
            <w:tcW w:w="1315"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shd w:val="clear" w:color="auto" w:fill="FFFFFF"/>
            <w:hideMark/>
          </w:tcPr>
          <w:p w:rsidR="00032E9C" w:rsidRPr="00B612AA" w:rsidRDefault="00032E9C" w:rsidP="00032E9C">
            <w:pPr>
              <w:spacing w:after="0" w:line="240" w:lineRule="auto"/>
              <w:ind w:left="119" w:right="113"/>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Нет</w:t>
            </w:r>
          </w:p>
        </w:tc>
        <w:tc>
          <w:tcPr>
            <w:tcW w:w="857"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53" w:type="pct"/>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Сумма выплат по гражданско-правовым договорам с учетом корректировки, входящая в базу для начисления страховых взносов, превышающую предельную</w:t>
            </w:r>
          </w:p>
          <w:p w:rsidR="00032E9C" w:rsidRPr="00B612AA" w:rsidRDefault="00B15725"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П</w:t>
            </w:r>
            <w:r w:rsidR="00032E9C" w:rsidRPr="00B612AA">
              <w:rPr>
                <w:rFonts w:ascii="Times New Roman" w:eastAsia="Times New Roman" w:hAnsi="Times New Roman" w:cs="Times New Roman"/>
                <w:lang w:eastAsia="ru-RU"/>
              </w:rPr>
              <w:t>ри корректировке данных за отчетные периоды 1996-2009 гг. поле не заполняется</w:t>
            </w:r>
          </w:p>
        </w:tc>
      </w:tr>
      <w:tr w:rsidR="00D53B70" w:rsidRPr="00B612AA" w:rsidTr="00D53B70">
        <w:trPr>
          <w:trHeight w:val="870"/>
          <w:tblCellSpacing w:w="0" w:type="dxa"/>
        </w:trPr>
        <w:tc>
          <w:tcPr>
            <w:tcW w:w="362" w:type="pct"/>
            <w:shd w:val="clear" w:color="auto" w:fill="FFFFFF"/>
            <w:hideMark/>
          </w:tcPr>
          <w:p w:rsidR="00032E9C" w:rsidRPr="00B612AA" w:rsidRDefault="00AF093F" w:rsidP="00032E9C">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1.3</w:t>
            </w:r>
            <w:r w:rsidR="00032E9C" w:rsidRPr="00B612AA">
              <w:rPr>
                <w:rFonts w:ascii="Times New Roman" w:eastAsia="Times New Roman" w:hAnsi="Times New Roman" w:cs="Times New Roman"/>
                <w:lang w:eastAsia="ru-RU"/>
              </w:rPr>
              <w:t>.7.2.3.1</w:t>
            </w:r>
          </w:p>
        </w:tc>
        <w:tc>
          <w:tcPr>
            <w:tcW w:w="902"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Всего</w:t>
            </w:r>
          </w:p>
        </w:tc>
        <w:tc>
          <w:tcPr>
            <w:tcW w:w="373" w:type="pct"/>
            <w:shd w:val="clear" w:color="auto" w:fill="FFFFFF"/>
            <w:hideMark/>
          </w:tcPr>
          <w:p w:rsidR="00032E9C" w:rsidRPr="00B612AA" w:rsidRDefault="00032E9C" w:rsidP="00032E9C">
            <w:pPr>
              <w:spacing w:after="0" w:line="240" w:lineRule="auto"/>
              <w:ind w:left="85" w:right="79"/>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Элемент</w:t>
            </w:r>
          </w:p>
        </w:tc>
        <w:tc>
          <w:tcPr>
            <w:tcW w:w="1315"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УТ</w:t>
            </w:r>
            <w:proofErr w:type="gramStart"/>
            <w:r w:rsidRPr="00B612AA">
              <w:rPr>
                <w:rFonts w:ascii="Times New Roman" w:eastAsia="Times New Roman" w:hAnsi="Times New Roman" w:cs="Times New Roman"/>
                <w:lang w:eastAsia="ru-RU"/>
              </w:rPr>
              <w:t>2</w:t>
            </w:r>
            <w:proofErr w:type="gramEnd"/>
            <w:r w:rsidRPr="00B612AA">
              <w:rPr>
                <w:rFonts w:ascii="Times New Roman" w:eastAsia="Times New Roman" w:hAnsi="Times New Roman" w:cs="Times New Roman"/>
                <w:lang w:eastAsia="ru-RU"/>
              </w:rPr>
              <w:t>:ТипДеньги</w:t>
            </w:r>
          </w:p>
        </w:tc>
        <w:tc>
          <w:tcPr>
            <w:tcW w:w="238" w:type="pct"/>
            <w:shd w:val="clear" w:color="auto" w:fill="FFFFFF"/>
            <w:hideMark/>
          </w:tcPr>
          <w:p w:rsidR="00032E9C" w:rsidRPr="00B612AA" w:rsidRDefault="00032E9C" w:rsidP="00032E9C">
            <w:pPr>
              <w:spacing w:after="0" w:line="240" w:lineRule="auto"/>
              <w:ind w:left="119" w:right="113"/>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Нет</w:t>
            </w:r>
          </w:p>
        </w:tc>
        <w:tc>
          <w:tcPr>
            <w:tcW w:w="857"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53" w:type="pct"/>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Сумма всего с учетом корректировки</w:t>
            </w:r>
          </w:p>
          <w:p w:rsidR="00032E9C" w:rsidRPr="00B612AA" w:rsidRDefault="00032E9C"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Тип описан в таблице 2</w:t>
            </w:r>
          </w:p>
        </w:tc>
      </w:tr>
      <w:tr w:rsidR="00D53B70" w:rsidRPr="00B612AA" w:rsidTr="00D53B70">
        <w:trPr>
          <w:trHeight w:val="870"/>
          <w:tblCellSpacing w:w="0" w:type="dxa"/>
        </w:trPr>
        <w:tc>
          <w:tcPr>
            <w:tcW w:w="362" w:type="pct"/>
            <w:shd w:val="clear" w:color="auto" w:fill="FFFFFF"/>
            <w:hideMark/>
          </w:tcPr>
          <w:p w:rsidR="00032E9C" w:rsidRPr="00B612AA" w:rsidRDefault="00AF093F" w:rsidP="00032E9C">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1.3</w:t>
            </w:r>
            <w:r w:rsidR="00032E9C" w:rsidRPr="00B612AA">
              <w:rPr>
                <w:rFonts w:ascii="Times New Roman" w:eastAsia="Times New Roman" w:hAnsi="Times New Roman" w:cs="Times New Roman"/>
                <w:lang w:eastAsia="ru-RU"/>
              </w:rPr>
              <w:t>.7.2.3.2</w:t>
            </w:r>
          </w:p>
        </w:tc>
        <w:tc>
          <w:tcPr>
            <w:tcW w:w="902"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roofErr w:type="spellStart"/>
            <w:r w:rsidRPr="00B612AA">
              <w:rPr>
                <w:rFonts w:ascii="Times New Roman" w:eastAsia="Times New Roman" w:hAnsi="Times New Roman" w:cs="Times New Roman"/>
                <w:lang w:eastAsia="ru-RU"/>
              </w:rPr>
              <w:t>ПоГПД</w:t>
            </w:r>
            <w:proofErr w:type="spellEnd"/>
          </w:p>
        </w:tc>
        <w:tc>
          <w:tcPr>
            <w:tcW w:w="373" w:type="pct"/>
            <w:shd w:val="clear" w:color="auto" w:fill="FFFFFF"/>
            <w:hideMark/>
          </w:tcPr>
          <w:p w:rsidR="00032E9C" w:rsidRPr="00B612AA" w:rsidRDefault="00032E9C" w:rsidP="00032E9C">
            <w:pPr>
              <w:spacing w:after="0" w:line="240" w:lineRule="auto"/>
              <w:ind w:left="85" w:right="79"/>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Элемент</w:t>
            </w:r>
          </w:p>
        </w:tc>
        <w:tc>
          <w:tcPr>
            <w:tcW w:w="1315"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УТ</w:t>
            </w:r>
            <w:proofErr w:type="gramStart"/>
            <w:r w:rsidRPr="00B612AA">
              <w:rPr>
                <w:rFonts w:ascii="Times New Roman" w:eastAsia="Times New Roman" w:hAnsi="Times New Roman" w:cs="Times New Roman"/>
                <w:lang w:eastAsia="ru-RU"/>
              </w:rPr>
              <w:t>2</w:t>
            </w:r>
            <w:proofErr w:type="gramEnd"/>
            <w:r w:rsidRPr="00B612AA">
              <w:rPr>
                <w:rFonts w:ascii="Times New Roman" w:eastAsia="Times New Roman" w:hAnsi="Times New Roman" w:cs="Times New Roman"/>
                <w:lang w:eastAsia="ru-RU"/>
              </w:rPr>
              <w:t>:ТипДеньги</w:t>
            </w:r>
          </w:p>
        </w:tc>
        <w:tc>
          <w:tcPr>
            <w:tcW w:w="238" w:type="pct"/>
            <w:shd w:val="clear" w:color="auto" w:fill="FFFFFF"/>
            <w:hideMark/>
          </w:tcPr>
          <w:p w:rsidR="00032E9C" w:rsidRPr="00B612AA" w:rsidRDefault="00032E9C" w:rsidP="00032E9C">
            <w:pPr>
              <w:spacing w:after="0" w:line="240" w:lineRule="auto"/>
              <w:ind w:left="119" w:right="113"/>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Нет</w:t>
            </w:r>
          </w:p>
        </w:tc>
        <w:tc>
          <w:tcPr>
            <w:tcW w:w="857"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53" w:type="pct"/>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Сумма по гражданско-</w:t>
            </w:r>
            <w:r w:rsidR="003C60FB" w:rsidRPr="00B612AA">
              <w:rPr>
                <w:rFonts w:ascii="Times New Roman" w:eastAsia="Times New Roman" w:hAnsi="Times New Roman" w:cs="Times New Roman"/>
                <w:lang w:eastAsia="ru-RU"/>
              </w:rPr>
              <w:t>п</w:t>
            </w:r>
            <w:r w:rsidRPr="00B612AA">
              <w:rPr>
                <w:rFonts w:ascii="Times New Roman" w:eastAsia="Times New Roman" w:hAnsi="Times New Roman" w:cs="Times New Roman"/>
                <w:lang w:eastAsia="ru-RU"/>
              </w:rPr>
              <w:t>равовым договорам с учетом корректировки</w:t>
            </w:r>
          </w:p>
          <w:p w:rsidR="00032E9C" w:rsidRDefault="00032E9C"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Тип описан в таблице 2</w:t>
            </w:r>
          </w:p>
          <w:p w:rsidR="00AE28C5" w:rsidRDefault="00AE28C5" w:rsidP="00032E9C">
            <w:pPr>
              <w:spacing w:after="0" w:line="240" w:lineRule="auto"/>
              <w:ind w:left="130" w:right="140"/>
              <w:rPr>
                <w:rFonts w:ascii="Times New Roman" w:eastAsia="Times New Roman" w:hAnsi="Times New Roman" w:cs="Times New Roman"/>
                <w:lang w:eastAsia="ru-RU"/>
              </w:rPr>
            </w:pPr>
          </w:p>
          <w:p w:rsidR="00AE28C5" w:rsidRDefault="00AE28C5" w:rsidP="00032E9C">
            <w:pPr>
              <w:spacing w:after="0" w:line="240" w:lineRule="auto"/>
              <w:ind w:left="130" w:right="140"/>
              <w:rPr>
                <w:rFonts w:ascii="Times New Roman" w:eastAsia="Times New Roman" w:hAnsi="Times New Roman" w:cs="Times New Roman"/>
                <w:lang w:eastAsia="ru-RU"/>
              </w:rPr>
            </w:pPr>
          </w:p>
          <w:p w:rsidR="00AE28C5" w:rsidRDefault="00AE28C5" w:rsidP="00032E9C">
            <w:pPr>
              <w:spacing w:after="0" w:line="240" w:lineRule="auto"/>
              <w:ind w:left="130" w:right="140"/>
              <w:rPr>
                <w:rFonts w:ascii="Times New Roman" w:eastAsia="Times New Roman" w:hAnsi="Times New Roman" w:cs="Times New Roman"/>
                <w:lang w:eastAsia="ru-RU"/>
              </w:rPr>
            </w:pPr>
          </w:p>
          <w:p w:rsidR="00AE28C5" w:rsidRDefault="00AE28C5" w:rsidP="00032E9C">
            <w:pPr>
              <w:spacing w:after="0" w:line="240" w:lineRule="auto"/>
              <w:ind w:left="130" w:right="140"/>
              <w:rPr>
                <w:rFonts w:ascii="Times New Roman" w:eastAsia="Times New Roman" w:hAnsi="Times New Roman" w:cs="Times New Roman"/>
                <w:lang w:eastAsia="ru-RU"/>
              </w:rPr>
            </w:pPr>
          </w:p>
          <w:p w:rsidR="00AE28C5" w:rsidRDefault="00AE28C5" w:rsidP="00032E9C">
            <w:pPr>
              <w:spacing w:after="0" w:line="240" w:lineRule="auto"/>
              <w:ind w:left="130" w:right="140"/>
              <w:rPr>
                <w:rFonts w:ascii="Times New Roman" w:eastAsia="Times New Roman" w:hAnsi="Times New Roman" w:cs="Times New Roman"/>
                <w:lang w:eastAsia="ru-RU"/>
              </w:rPr>
            </w:pPr>
          </w:p>
          <w:p w:rsidR="00AE28C5" w:rsidRDefault="00AE28C5" w:rsidP="00032E9C">
            <w:pPr>
              <w:spacing w:after="0" w:line="240" w:lineRule="auto"/>
              <w:ind w:left="130" w:right="140"/>
              <w:rPr>
                <w:rFonts w:ascii="Times New Roman" w:eastAsia="Times New Roman" w:hAnsi="Times New Roman" w:cs="Times New Roman"/>
                <w:lang w:eastAsia="ru-RU"/>
              </w:rPr>
            </w:pPr>
          </w:p>
          <w:p w:rsidR="00AE28C5" w:rsidRPr="00B612AA" w:rsidRDefault="00AE28C5"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870"/>
          <w:tblCellSpacing w:w="0" w:type="dxa"/>
        </w:trPr>
        <w:tc>
          <w:tcPr>
            <w:tcW w:w="362" w:type="pct"/>
            <w:shd w:val="clear" w:color="auto" w:fill="FFFFFF"/>
            <w:hideMark/>
          </w:tcPr>
          <w:p w:rsidR="00032E9C" w:rsidRPr="00B612AA" w:rsidRDefault="00AF093F" w:rsidP="00032E9C">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1.3</w:t>
            </w:r>
            <w:r w:rsidR="00032E9C" w:rsidRPr="00B612AA">
              <w:rPr>
                <w:rFonts w:ascii="Times New Roman" w:eastAsia="Times New Roman" w:hAnsi="Times New Roman" w:cs="Times New Roman"/>
                <w:lang w:eastAsia="ru-RU"/>
              </w:rPr>
              <w:t>.7.3</w:t>
            </w:r>
          </w:p>
        </w:tc>
        <w:tc>
          <w:tcPr>
            <w:tcW w:w="902"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roofErr w:type="spellStart"/>
            <w:r w:rsidRPr="00B612AA">
              <w:rPr>
                <w:rFonts w:ascii="Times New Roman" w:eastAsia="Times New Roman" w:hAnsi="Times New Roman" w:cs="Times New Roman"/>
                <w:lang w:eastAsia="ru-RU"/>
              </w:rPr>
              <w:t>ДоначисленоСВ</w:t>
            </w:r>
            <w:proofErr w:type="spellEnd"/>
          </w:p>
        </w:tc>
        <w:tc>
          <w:tcPr>
            <w:tcW w:w="373" w:type="pct"/>
            <w:shd w:val="clear" w:color="auto" w:fill="FFFFFF"/>
            <w:hideMark/>
          </w:tcPr>
          <w:p w:rsidR="00032E9C" w:rsidRPr="00B612AA" w:rsidRDefault="00032E9C" w:rsidP="00032E9C">
            <w:pPr>
              <w:spacing w:after="0" w:line="240" w:lineRule="auto"/>
              <w:ind w:left="85" w:right="79"/>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Блок</w:t>
            </w:r>
          </w:p>
        </w:tc>
        <w:tc>
          <w:tcPr>
            <w:tcW w:w="1315"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shd w:val="clear" w:color="auto" w:fill="FFFFFF"/>
            <w:hideMark/>
          </w:tcPr>
          <w:p w:rsidR="00032E9C" w:rsidRPr="00B612AA" w:rsidRDefault="00032E9C" w:rsidP="00032E9C">
            <w:pPr>
              <w:spacing w:after="0" w:line="240" w:lineRule="auto"/>
              <w:ind w:left="119" w:right="113"/>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Нет</w:t>
            </w:r>
          </w:p>
        </w:tc>
        <w:tc>
          <w:tcPr>
            <w:tcW w:w="857"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53" w:type="pct"/>
            <w:shd w:val="clear" w:color="auto" w:fill="FFFFFF"/>
            <w:hideMark/>
          </w:tcPr>
          <w:p w:rsidR="00032E9C" w:rsidRPr="00B612AA" w:rsidRDefault="00032E9C" w:rsidP="00AE28C5">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 xml:space="preserve">Блок сведений о </w:t>
            </w:r>
            <w:proofErr w:type="spellStart"/>
            <w:r w:rsidRPr="00B612AA">
              <w:rPr>
                <w:rFonts w:ascii="Times New Roman" w:eastAsia="Times New Roman" w:hAnsi="Times New Roman" w:cs="Times New Roman"/>
                <w:lang w:eastAsia="ru-RU"/>
              </w:rPr>
              <w:t>доначисленных</w:t>
            </w:r>
            <w:proofErr w:type="spellEnd"/>
            <w:r w:rsidRPr="00B612AA">
              <w:rPr>
                <w:rFonts w:ascii="Times New Roman" w:eastAsia="Times New Roman" w:hAnsi="Times New Roman" w:cs="Times New Roman"/>
                <w:lang w:eastAsia="ru-RU"/>
              </w:rPr>
              <w:t xml:space="preserve"> страховых взнос</w:t>
            </w:r>
            <w:r w:rsidR="00AE28C5">
              <w:rPr>
                <w:rFonts w:ascii="Times New Roman" w:eastAsia="Times New Roman" w:hAnsi="Times New Roman" w:cs="Times New Roman"/>
                <w:lang w:eastAsia="ru-RU"/>
              </w:rPr>
              <w:t>ах</w:t>
            </w:r>
          </w:p>
        </w:tc>
      </w:tr>
      <w:tr w:rsidR="00D53B70" w:rsidRPr="00B612AA" w:rsidTr="00D53B70">
        <w:trPr>
          <w:tblCellSpacing w:w="0" w:type="dxa"/>
        </w:trPr>
        <w:tc>
          <w:tcPr>
            <w:tcW w:w="362" w:type="pct"/>
            <w:vMerge w:val="restart"/>
            <w:shd w:val="clear" w:color="auto" w:fill="FFFFFF"/>
            <w:hideMark/>
          </w:tcPr>
          <w:p w:rsidR="00032E9C" w:rsidRPr="00B612AA" w:rsidRDefault="00AF093F" w:rsidP="00032E9C">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1.3</w:t>
            </w:r>
            <w:r w:rsidR="00032E9C" w:rsidRPr="00B612AA">
              <w:rPr>
                <w:rFonts w:ascii="Times New Roman" w:eastAsia="Times New Roman" w:hAnsi="Times New Roman" w:cs="Times New Roman"/>
                <w:lang w:eastAsia="ru-RU"/>
              </w:rPr>
              <w:t>.7.3.1</w:t>
            </w:r>
          </w:p>
        </w:tc>
        <w:tc>
          <w:tcPr>
            <w:tcW w:w="902" w:type="pct"/>
            <w:shd w:val="clear" w:color="auto" w:fill="FFFFFF"/>
            <w:hideMark/>
          </w:tcPr>
          <w:p w:rsidR="00032E9C" w:rsidRPr="00B612AA" w:rsidRDefault="00032E9C" w:rsidP="003C60FB">
            <w:pPr>
              <w:spacing w:after="0" w:line="240" w:lineRule="auto"/>
              <w:ind w:left="57" w:right="79"/>
              <w:rPr>
                <w:rFonts w:ascii="Times New Roman" w:eastAsia="Times New Roman" w:hAnsi="Times New Roman" w:cs="Times New Roman"/>
                <w:lang w:eastAsia="ru-RU"/>
              </w:rPr>
            </w:pPr>
            <w:r w:rsidRPr="00B612AA">
              <w:rPr>
                <w:rFonts w:ascii="Times New Roman" w:eastAsia="Times New Roman" w:hAnsi="Times New Roman" w:cs="Times New Roman"/>
                <w:color w:val="000000"/>
                <w:lang w:eastAsia="ru-RU"/>
              </w:rPr>
              <w:t xml:space="preserve">ЛИБО </w:t>
            </w:r>
            <w:hyperlink w:anchor="_bookmark52" w:history="1">
              <w:r w:rsidRPr="00B612AA">
                <w:rPr>
                  <w:rFonts w:ascii="Times New Roman" w:eastAsia="Times New Roman" w:hAnsi="Times New Roman" w:cs="Times New Roman"/>
                  <w:color w:val="000000"/>
                  <w:lang w:eastAsia="ru-RU"/>
                </w:rPr>
                <w:t xml:space="preserve">Сведения о </w:t>
              </w:r>
              <w:proofErr w:type="spellStart"/>
              <w:r w:rsidRPr="00B612AA">
                <w:rPr>
                  <w:rFonts w:ascii="Times New Roman" w:eastAsia="Times New Roman" w:hAnsi="Times New Roman" w:cs="Times New Roman"/>
                  <w:color w:val="000000"/>
                  <w:lang w:eastAsia="ru-RU"/>
                </w:rPr>
                <w:t>доначисленных</w:t>
              </w:r>
              <w:proofErr w:type="spellEnd"/>
            </w:hyperlink>
            <w:r w:rsidRPr="00B612AA">
              <w:rPr>
                <w:rFonts w:ascii="Times New Roman" w:eastAsia="Times New Roman" w:hAnsi="Times New Roman" w:cs="Times New Roman"/>
                <w:color w:val="000000"/>
                <w:lang w:eastAsia="ru-RU"/>
              </w:rPr>
              <w:t xml:space="preserve"> </w:t>
            </w:r>
            <w:hyperlink w:anchor="_bookmark52" w:history="1">
              <w:r w:rsidRPr="00B612AA">
                <w:rPr>
                  <w:rFonts w:ascii="Times New Roman" w:eastAsia="Times New Roman" w:hAnsi="Times New Roman" w:cs="Times New Roman"/>
                  <w:color w:val="000000"/>
                  <w:lang w:eastAsia="ru-RU"/>
                </w:rPr>
                <w:t>страховых взносах за периоды</w:t>
              </w:r>
            </w:hyperlink>
            <w:hyperlink w:anchor="_bookmark52" w:history="1">
              <w:r w:rsidRPr="00B612AA">
                <w:rPr>
                  <w:rFonts w:ascii="Times New Roman" w:eastAsia="Times New Roman" w:hAnsi="Times New Roman" w:cs="Times New Roman"/>
                  <w:color w:val="000000"/>
                  <w:lang w:eastAsia="ru-RU"/>
                </w:rPr>
                <w:t xml:space="preserve"> </w:t>
              </w:r>
            </w:hyperlink>
            <w:r w:rsidRPr="00B612AA">
              <w:rPr>
                <w:rFonts w:ascii="Times New Roman" w:eastAsia="Times New Roman" w:hAnsi="Times New Roman" w:cs="Times New Roman"/>
                <w:color w:val="000000"/>
                <w:lang w:eastAsia="ru-RU"/>
              </w:rPr>
              <w:t xml:space="preserve">по </w:t>
            </w:r>
            <w:r w:rsidR="003C60FB" w:rsidRPr="00B612AA">
              <w:rPr>
                <w:rFonts w:ascii="Times New Roman" w:eastAsia="Times New Roman" w:hAnsi="Times New Roman" w:cs="Times New Roman"/>
                <w:color w:val="000000"/>
                <w:lang w:eastAsia="ru-RU"/>
              </w:rPr>
              <w:t xml:space="preserve">   </w:t>
            </w:r>
            <w:hyperlink w:anchor="_bookmark52" w:history="1">
              <w:r w:rsidRPr="00B612AA">
                <w:rPr>
                  <w:rFonts w:ascii="Times New Roman" w:eastAsia="Times New Roman" w:hAnsi="Times New Roman" w:cs="Times New Roman"/>
                  <w:color w:val="000000"/>
                  <w:lang w:eastAsia="ru-RU"/>
                </w:rPr>
                <w:t>2001 г</w:t>
              </w:r>
            </w:hyperlink>
            <w:r w:rsidR="003C60FB" w:rsidRPr="00B612AA">
              <w:rPr>
                <w:rFonts w:ascii="Times New Roman" w:eastAsia="Times New Roman" w:hAnsi="Times New Roman" w:cs="Times New Roman"/>
                <w:color w:val="000000"/>
                <w:lang w:eastAsia="ru-RU"/>
              </w:rPr>
              <w:t>од</w:t>
            </w:r>
            <w:hyperlink w:anchor="_bookmark52" w:history="1">
              <w:r w:rsidRPr="00B612AA">
                <w:rPr>
                  <w:rFonts w:ascii="Times New Roman" w:eastAsia="Times New Roman" w:hAnsi="Times New Roman" w:cs="Times New Roman"/>
                  <w:color w:val="000000"/>
                  <w:lang w:eastAsia="ru-RU"/>
                </w:rPr>
                <w:t xml:space="preserve"> </w:t>
              </w:r>
            </w:hyperlink>
            <w:hyperlink w:anchor="_bookmark52" w:history="1">
              <w:r w:rsidRPr="00B612AA">
                <w:rPr>
                  <w:rFonts w:ascii="Times New Roman" w:eastAsia="Times New Roman" w:hAnsi="Times New Roman" w:cs="Times New Roman"/>
                  <w:color w:val="000000"/>
                  <w:lang w:eastAsia="ru-RU"/>
                </w:rPr>
                <w:t>включительно</w:t>
              </w:r>
            </w:hyperlink>
          </w:p>
        </w:tc>
        <w:tc>
          <w:tcPr>
            <w:tcW w:w="373" w:type="pct"/>
            <w:vMerge w:val="restar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p w:rsidR="00032E9C" w:rsidRPr="00B612AA" w:rsidRDefault="00032E9C" w:rsidP="00032E9C">
            <w:pPr>
              <w:spacing w:after="0" w:line="240" w:lineRule="auto"/>
              <w:ind w:left="85" w:right="79"/>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Выбор</w:t>
            </w:r>
          </w:p>
        </w:tc>
        <w:tc>
          <w:tcPr>
            <w:tcW w:w="1315" w:type="pct"/>
            <w:vMerge w:val="restar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val="restart"/>
            <w:shd w:val="clear" w:color="auto" w:fill="FFFFFF"/>
            <w:hideMark/>
          </w:tcPr>
          <w:p w:rsidR="00032E9C" w:rsidRPr="00B612AA" w:rsidRDefault="00032E9C" w:rsidP="00032E9C">
            <w:pPr>
              <w:spacing w:after="0" w:line="240" w:lineRule="auto"/>
              <w:ind w:left="119" w:right="113"/>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Да</w:t>
            </w:r>
          </w:p>
        </w:tc>
        <w:tc>
          <w:tcPr>
            <w:tcW w:w="857" w:type="pct"/>
            <w:vMerge w:val="restar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53" w:type="pct"/>
            <w:vMerge w:val="restart"/>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 xml:space="preserve">Сведения о </w:t>
            </w:r>
            <w:proofErr w:type="spellStart"/>
            <w:r w:rsidRPr="00B612AA">
              <w:rPr>
                <w:rFonts w:ascii="Times New Roman" w:eastAsia="Times New Roman" w:hAnsi="Times New Roman" w:cs="Times New Roman"/>
                <w:lang w:eastAsia="ru-RU"/>
              </w:rPr>
              <w:t>доначисленных</w:t>
            </w:r>
            <w:proofErr w:type="spellEnd"/>
            <w:r w:rsidRPr="00B612AA">
              <w:rPr>
                <w:rFonts w:ascii="Times New Roman" w:eastAsia="Times New Roman" w:hAnsi="Times New Roman" w:cs="Times New Roman"/>
                <w:lang w:eastAsia="ru-RU"/>
              </w:rPr>
              <w:t xml:space="preserve"> страховых взносах в зависимости от периода</w:t>
            </w:r>
          </w:p>
        </w:tc>
      </w:tr>
      <w:tr w:rsidR="00032E9C" w:rsidRPr="00B612AA" w:rsidTr="00D53B70">
        <w:trPr>
          <w:tblCellSpacing w:w="0" w:type="dxa"/>
        </w:trPr>
        <w:tc>
          <w:tcPr>
            <w:tcW w:w="362" w:type="pct"/>
            <w:vMerge/>
            <w:vAlign w:val="center"/>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shd w:val="clear" w:color="auto" w:fill="FFFFFF"/>
            <w:hideMark/>
          </w:tcPr>
          <w:p w:rsidR="00032E9C" w:rsidRPr="00B612AA" w:rsidRDefault="00032E9C" w:rsidP="002E188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color w:val="000000"/>
                <w:lang w:eastAsia="ru-RU"/>
              </w:rPr>
              <w:t xml:space="preserve">ЛИБО </w:t>
            </w:r>
            <w:hyperlink w:anchor="_bookmark53" w:history="1">
              <w:r w:rsidRPr="00B612AA">
                <w:rPr>
                  <w:rFonts w:ascii="Times New Roman" w:eastAsia="Times New Roman" w:hAnsi="Times New Roman" w:cs="Times New Roman"/>
                  <w:color w:val="000000"/>
                  <w:lang w:eastAsia="ru-RU"/>
                </w:rPr>
                <w:t xml:space="preserve">Сведения о </w:t>
              </w:r>
              <w:proofErr w:type="spellStart"/>
              <w:r w:rsidRPr="00B612AA">
                <w:rPr>
                  <w:rFonts w:ascii="Times New Roman" w:eastAsia="Times New Roman" w:hAnsi="Times New Roman" w:cs="Times New Roman"/>
                  <w:color w:val="000000"/>
                  <w:lang w:eastAsia="ru-RU"/>
                </w:rPr>
                <w:t>доначисленных</w:t>
              </w:r>
              <w:proofErr w:type="spellEnd"/>
            </w:hyperlink>
            <w:r w:rsidRPr="00B612AA">
              <w:rPr>
                <w:rFonts w:ascii="Times New Roman" w:eastAsia="Times New Roman" w:hAnsi="Times New Roman" w:cs="Times New Roman"/>
                <w:color w:val="000000"/>
                <w:lang w:eastAsia="ru-RU"/>
              </w:rPr>
              <w:t xml:space="preserve"> </w:t>
            </w:r>
            <w:hyperlink w:anchor="_bookmark53" w:history="1">
              <w:r w:rsidRPr="00B612AA">
                <w:rPr>
                  <w:rFonts w:ascii="Times New Roman" w:eastAsia="Times New Roman" w:hAnsi="Times New Roman" w:cs="Times New Roman"/>
                  <w:color w:val="000000"/>
                  <w:lang w:eastAsia="ru-RU"/>
                </w:rPr>
                <w:t>страховых взносах за отчетные</w:t>
              </w:r>
            </w:hyperlink>
            <w:r w:rsidRPr="00B612AA">
              <w:rPr>
                <w:rFonts w:ascii="Times New Roman" w:eastAsia="Times New Roman" w:hAnsi="Times New Roman" w:cs="Times New Roman"/>
                <w:color w:val="000000"/>
                <w:lang w:eastAsia="ru-RU"/>
              </w:rPr>
              <w:t xml:space="preserve"> </w:t>
            </w:r>
            <w:hyperlink w:anchor="_bookmark53" w:history="1">
              <w:r w:rsidRPr="00B612AA">
                <w:rPr>
                  <w:rFonts w:ascii="Times New Roman" w:eastAsia="Times New Roman" w:hAnsi="Times New Roman" w:cs="Times New Roman"/>
                  <w:color w:val="000000"/>
                  <w:lang w:eastAsia="ru-RU"/>
                </w:rPr>
                <w:t>периоды с 2002 по 2013 год</w:t>
              </w:r>
            </w:hyperlink>
          </w:p>
        </w:tc>
        <w:tc>
          <w:tcPr>
            <w:tcW w:w="373" w:type="pct"/>
            <w:vMerge/>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53" w:type="pct"/>
            <w:vMerge/>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032E9C" w:rsidRPr="00B612AA" w:rsidTr="00D53B70">
        <w:trPr>
          <w:tblCellSpacing w:w="0" w:type="dxa"/>
        </w:trPr>
        <w:tc>
          <w:tcPr>
            <w:tcW w:w="362" w:type="pct"/>
            <w:vMerge/>
            <w:vAlign w:val="center"/>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02"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color w:val="000000"/>
                <w:lang w:eastAsia="ru-RU"/>
              </w:rPr>
              <w:t xml:space="preserve">ЛИБО </w:t>
            </w:r>
            <w:hyperlink w:anchor="_bookmark54" w:history="1">
              <w:r w:rsidRPr="00B612AA">
                <w:rPr>
                  <w:rFonts w:ascii="Times New Roman" w:eastAsia="Times New Roman" w:hAnsi="Times New Roman" w:cs="Times New Roman"/>
                  <w:color w:val="000000"/>
                  <w:lang w:eastAsia="ru-RU"/>
                </w:rPr>
                <w:t xml:space="preserve">Сведения о </w:t>
              </w:r>
              <w:proofErr w:type="spellStart"/>
              <w:r w:rsidRPr="00B612AA">
                <w:rPr>
                  <w:rFonts w:ascii="Times New Roman" w:eastAsia="Times New Roman" w:hAnsi="Times New Roman" w:cs="Times New Roman"/>
                  <w:color w:val="000000"/>
                  <w:lang w:eastAsia="ru-RU"/>
                </w:rPr>
                <w:t>доначисленных</w:t>
              </w:r>
              <w:proofErr w:type="spellEnd"/>
            </w:hyperlink>
            <w:r w:rsidRPr="00B612AA">
              <w:rPr>
                <w:rFonts w:ascii="Times New Roman" w:eastAsia="Times New Roman" w:hAnsi="Times New Roman" w:cs="Times New Roman"/>
                <w:color w:val="000000"/>
                <w:lang w:eastAsia="ru-RU"/>
              </w:rPr>
              <w:t xml:space="preserve"> </w:t>
            </w:r>
            <w:hyperlink w:anchor="_bookmark54" w:history="1">
              <w:r w:rsidRPr="00B612AA">
                <w:rPr>
                  <w:rFonts w:ascii="Times New Roman" w:eastAsia="Times New Roman" w:hAnsi="Times New Roman" w:cs="Times New Roman"/>
                  <w:color w:val="000000"/>
                  <w:lang w:eastAsia="ru-RU"/>
                </w:rPr>
                <w:t>страховых взносах за отчетные</w:t>
              </w:r>
            </w:hyperlink>
            <w:r w:rsidRPr="00B612AA">
              <w:rPr>
                <w:rFonts w:ascii="Times New Roman" w:eastAsia="Times New Roman" w:hAnsi="Times New Roman" w:cs="Times New Roman"/>
                <w:color w:val="000000"/>
                <w:lang w:eastAsia="ru-RU"/>
              </w:rPr>
              <w:t xml:space="preserve"> </w:t>
            </w:r>
            <w:hyperlink w:anchor="_bookmark54" w:history="1">
              <w:r w:rsidRPr="00B612AA">
                <w:rPr>
                  <w:rFonts w:ascii="Times New Roman" w:eastAsia="Times New Roman" w:hAnsi="Times New Roman" w:cs="Times New Roman"/>
                  <w:color w:val="000000"/>
                  <w:lang w:eastAsia="ru-RU"/>
                </w:rPr>
                <w:t>периоды с 2014 года</w:t>
              </w:r>
            </w:hyperlink>
          </w:p>
        </w:tc>
        <w:tc>
          <w:tcPr>
            <w:tcW w:w="373" w:type="pct"/>
            <w:vMerge/>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1315" w:type="pct"/>
            <w:vMerge/>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vMerge/>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857" w:type="pct"/>
            <w:vMerge/>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53" w:type="pct"/>
            <w:vMerge/>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p>
        </w:tc>
      </w:tr>
      <w:tr w:rsidR="00D53B70" w:rsidRPr="00B612AA" w:rsidTr="00D53B70">
        <w:trPr>
          <w:trHeight w:val="870"/>
          <w:tblCellSpacing w:w="0" w:type="dxa"/>
        </w:trPr>
        <w:tc>
          <w:tcPr>
            <w:tcW w:w="362" w:type="pct"/>
            <w:shd w:val="clear" w:color="auto" w:fill="FFFFFF"/>
            <w:hideMark/>
          </w:tcPr>
          <w:p w:rsidR="00032E9C" w:rsidRPr="00B612AA" w:rsidRDefault="00AF093F" w:rsidP="00032E9C">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1.3</w:t>
            </w:r>
            <w:r w:rsidR="00032E9C" w:rsidRPr="00B612AA">
              <w:rPr>
                <w:rFonts w:ascii="Times New Roman" w:eastAsia="Times New Roman" w:hAnsi="Times New Roman" w:cs="Times New Roman"/>
                <w:lang w:eastAsia="ru-RU"/>
              </w:rPr>
              <w:t>.7.4</w:t>
            </w:r>
          </w:p>
        </w:tc>
        <w:tc>
          <w:tcPr>
            <w:tcW w:w="902"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Уплата</w:t>
            </w:r>
          </w:p>
        </w:tc>
        <w:tc>
          <w:tcPr>
            <w:tcW w:w="373" w:type="pct"/>
            <w:shd w:val="clear" w:color="auto" w:fill="FFFFFF"/>
            <w:hideMark/>
          </w:tcPr>
          <w:p w:rsidR="00032E9C" w:rsidRPr="00B612AA" w:rsidRDefault="00032E9C" w:rsidP="00032E9C">
            <w:pPr>
              <w:spacing w:after="0" w:line="240" w:lineRule="auto"/>
              <w:ind w:left="85" w:right="79"/>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Блок</w:t>
            </w:r>
          </w:p>
        </w:tc>
        <w:tc>
          <w:tcPr>
            <w:tcW w:w="1315"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shd w:val="clear" w:color="auto" w:fill="FFFFFF"/>
            <w:hideMark/>
          </w:tcPr>
          <w:p w:rsidR="00032E9C" w:rsidRPr="00B612AA" w:rsidRDefault="00032E9C" w:rsidP="00032E9C">
            <w:pPr>
              <w:spacing w:after="0" w:line="240" w:lineRule="auto"/>
              <w:ind w:left="119" w:right="113"/>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Нет</w:t>
            </w:r>
          </w:p>
        </w:tc>
        <w:tc>
          <w:tcPr>
            <w:tcW w:w="857"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53" w:type="pct"/>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Сведения об уплаченных страховых взносах. Заполняется при корректировке сведений за отчетные периоды 2010 – 2013 годов только для плательщиков страховых взносов, не осуществляющих выплаты в пользу физических лиц</w:t>
            </w:r>
          </w:p>
        </w:tc>
      </w:tr>
      <w:tr w:rsidR="00D53B70" w:rsidRPr="00B612AA" w:rsidTr="00D53B70">
        <w:trPr>
          <w:trHeight w:val="870"/>
          <w:tblCellSpacing w:w="0" w:type="dxa"/>
        </w:trPr>
        <w:tc>
          <w:tcPr>
            <w:tcW w:w="362" w:type="pct"/>
            <w:shd w:val="clear" w:color="auto" w:fill="FFFFFF"/>
            <w:hideMark/>
          </w:tcPr>
          <w:p w:rsidR="00032E9C" w:rsidRPr="00B612AA" w:rsidRDefault="00AF093F" w:rsidP="00032E9C">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1.3</w:t>
            </w:r>
            <w:r w:rsidR="00032E9C" w:rsidRPr="00B612AA">
              <w:rPr>
                <w:rFonts w:ascii="Times New Roman" w:eastAsia="Times New Roman" w:hAnsi="Times New Roman" w:cs="Times New Roman"/>
                <w:lang w:eastAsia="ru-RU"/>
              </w:rPr>
              <w:t>.7.4.1</w:t>
            </w:r>
          </w:p>
        </w:tc>
        <w:tc>
          <w:tcPr>
            <w:tcW w:w="902"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Страховая</w:t>
            </w:r>
          </w:p>
        </w:tc>
        <w:tc>
          <w:tcPr>
            <w:tcW w:w="373" w:type="pct"/>
            <w:shd w:val="clear" w:color="auto" w:fill="FFFFFF"/>
            <w:hideMark/>
          </w:tcPr>
          <w:p w:rsidR="00032E9C" w:rsidRPr="00B612AA" w:rsidRDefault="00032E9C" w:rsidP="00032E9C">
            <w:pPr>
              <w:spacing w:after="0" w:line="240" w:lineRule="auto"/>
              <w:ind w:left="85" w:right="79"/>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Элемент</w:t>
            </w:r>
          </w:p>
        </w:tc>
        <w:tc>
          <w:tcPr>
            <w:tcW w:w="1315"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УТ</w:t>
            </w:r>
            <w:proofErr w:type="gramStart"/>
            <w:r w:rsidRPr="00B612AA">
              <w:rPr>
                <w:rFonts w:ascii="Times New Roman" w:eastAsia="Times New Roman" w:hAnsi="Times New Roman" w:cs="Times New Roman"/>
                <w:lang w:eastAsia="ru-RU"/>
              </w:rPr>
              <w:t>2</w:t>
            </w:r>
            <w:proofErr w:type="gramEnd"/>
            <w:r w:rsidRPr="00B612AA">
              <w:rPr>
                <w:rFonts w:ascii="Times New Roman" w:eastAsia="Times New Roman" w:hAnsi="Times New Roman" w:cs="Times New Roman"/>
                <w:lang w:eastAsia="ru-RU"/>
              </w:rPr>
              <w:t>:ТипДеньги</w:t>
            </w:r>
          </w:p>
        </w:tc>
        <w:tc>
          <w:tcPr>
            <w:tcW w:w="238" w:type="pct"/>
            <w:shd w:val="clear" w:color="auto" w:fill="FFFFFF"/>
            <w:hideMark/>
          </w:tcPr>
          <w:p w:rsidR="00032E9C" w:rsidRPr="00B612AA" w:rsidRDefault="00032E9C" w:rsidP="00032E9C">
            <w:pPr>
              <w:spacing w:after="0" w:line="240" w:lineRule="auto"/>
              <w:ind w:left="119" w:right="113"/>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Да</w:t>
            </w:r>
          </w:p>
        </w:tc>
        <w:tc>
          <w:tcPr>
            <w:tcW w:w="857"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53" w:type="pct"/>
            <w:shd w:val="clear" w:color="auto" w:fill="FFFFFF"/>
            <w:hideMark/>
          </w:tcPr>
          <w:p w:rsidR="00C571CF" w:rsidRPr="00B612AA" w:rsidRDefault="00032E9C"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 xml:space="preserve">Сумма страховых взносов, уплаченная на страховую пенсию </w:t>
            </w:r>
          </w:p>
          <w:p w:rsidR="00032E9C" w:rsidRPr="00B612AA" w:rsidRDefault="00032E9C"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Тип описан в таблице 2</w:t>
            </w:r>
          </w:p>
        </w:tc>
      </w:tr>
      <w:tr w:rsidR="00D53B70" w:rsidRPr="00B612AA" w:rsidTr="00D53B70">
        <w:trPr>
          <w:trHeight w:val="870"/>
          <w:tblCellSpacing w:w="0" w:type="dxa"/>
        </w:trPr>
        <w:tc>
          <w:tcPr>
            <w:tcW w:w="362" w:type="pct"/>
            <w:shd w:val="clear" w:color="auto" w:fill="FFFFFF"/>
            <w:hideMark/>
          </w:tcPr>
          <w:p w:rsidR="00032E9C" w:rsidRPr="00B612AA" w:rsidRDefault="00AF093F" w:rsidP="00032E9C">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1.3</w:t>
            </w:r>
            <w:r w:rsidR="00032E9C" w:rsidRPr="00B612AA">
              <w:rPr>
                <w:rFonts w:ascii="Times New Roman" w:eastAsia="Times New Roman" w:hAnsi="Times New Roman" w:cs="Times New Roman"/>
                <w:lang w:eastAsia="ru-RU"/>
              </w:rPr>
              <w:t>.7.4.2</w:t>
            </w:r>
          </w:p>
        </w:tc>
        <w:tc>
          <w:tcPr>
            <w:tcW w:w="902"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Накопительная</w:t>
            </w:r>
          </w:p>
        </w:tc>
        <w:tc>
          <w:tcPr>
            <w:tcW w:w="373" w:type="pct"/>
            <w:shd w:val="clear" w:color="auto" w:fill="FFFFFF"/>
            <w:hideMark/>
          </w:tcPr>
          <w:p w:rsidR="00032E9C" w:rsidRPr="00B612AA" w:rsidRDefault="00032E9C" w:rsidP="00032E9C">
            <w:pPr>
              <w:spacing w:after="0" w:line="240" w:lineRule="auto"/>
              <w:ind w:left="85" w:right="79"/>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Элемент</w:t>
            </w:r>
          </w:p>
        </w:tc>
        <w:tc>
          <w:tcPr>
            <w:tcW w:w="1315"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УТ</w:t>
            </w:r>
            <w:proofErr w:type="gramStart"/>
            <w:r w:rsidRPr="00B612AA">
              <w:rPr>
                <w:rFonts w:ascii="Times New Roman" w:eastAsia="Times New Roman" w:hAnsi="Times New Roman" w:cs="Times New Roman"/>
                <w:lang w:eastAsia="ru-RU"/>
              </w:rPr>
              <w:t>2</w:t>
            </w:r>
            <w:proofErr w:type="gramEnd"/>
            <w:r w:rsidRPr="00B612AA">
              <w:rPr>
                <w:rFonts w:ascii="Times New Roman" w:eastAsia="Times New Roman" w:hAnsi="Times New Roman" w:cs="Times New Roman"/>
                <w:lang w:eastAsia="ru-RU"/>
              </w:rPr>
              <w:t>:ТипДеньги</w:t>
            </w:r>
          </w:p>
        </w:tc>
        <w:tc>
          <w:tcPr>
            <w:tcW w:w="238" w:type="pct"/>
            <w:shd w:val="clear" w:color="auto" w:fill="FFFFFF"/>
            <w:hideMark/>
          </w:tcPr>
          <w:p w:rsidR="00032E9C" w:rsidRPr="00B612AA" w:rsidRDefault="00032E9C" w:rsidP="00032E9C">
            <w:pPr>
              <w:spacing w:after="0" w:line="240" w:lineRule="auto"/>
              <w:ind w:left="119" w:right="113"/>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Да</w:t>
            </w:r>
          </w:p>
        </w:tc>
        <w:tc>
          <w:tcPr>
            <w:tcW w:w="857"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953" w:type="pct"/>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Сумма страховых взносов, уплаченная на накопительную пенсию</w:t>
            </w:r>
          </w:p>
          <w:p w:rsidR="00032E9C" w:rsidRPr="00B612AA" w:rsidRDefault="00032E9C"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Тип описан в таблице 2</w:t>
            </w:r>
          </w:p>
        </w:tc>
      </w:tr>
      <w:tr w:rsidR="00D53B70" w:rsidRPr="00B612AA" w:rsidTr="00D53B70">
        <w:trPr>
          <w:trHeight w:val="870"/>
          <w:tblCellSpacing w:w="0" w:type="dxa"/>
        </w:trPr>
        <w:tc>
          <w:tcPr>
            <w:tcW w:w="362" w:type="pct"/>
            <w:shd w:val="clear" w:color="auto" w:fill="FFFFFF"/>
            <w:hideMark/>
          </w:tcPr>
          <w:p w:rsidR="00032E9C" w:rsidRPr="00B612AA" w:rsidRDefault="00B31345" w:rsidP="00032E9C">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1.3</w:t>
            </w:r>
            <w:r w:rsidR="00032E9C" w:rsidRPr="00B612AA">
              <w:rPr>
                <w:rFonts w:ascii="Times New Roman" w:eastAsia="Times New Roman" w:hAnsi="Times New Roman" w:cs="Times New Roman"/>
                <w:lang w:eastAsia="ru-RU"/>
              </w:rPr>
              <w:t>.8</w:t>
            </w:r>
          </w:p>
        </w:tc>
        <w:tc>
          <w:tcPr>
            <w:tcW w:w="902"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proofErr w:type="spellStart"/>
            <w:r w:rsidRPr="00B612AA">
              <w:rPr>
                <w:rFonts w:ascii="Times New Roman" w:eastAsia="Times New Roman" w:hAnsi="Times New Roman" w:cs="Times New Roman"/>
                <w:lang w:eastAsia="ru-RU"/>
              </w:rPr>
              <w:t>ВыплатыДТ</w:t>
            </w:r>
            <w:proofErr w:type="spellEnd"/>
          </w:p>
        </w:tc>
        <w:tc>
          <w:tcPr>
            <w:tcW w:w="373" w:type="pct"/>
            <w:shd w:val="clear" w:color="auto" w:fill="FFFFFF"/>
            <w:hideMark/>
          </w:tcPr>
          <w:p w:rsidR="00032E9C" w:rsidRPr="00B612AA" w:rsidRDefault="00032E9C" w:rsidP="00032E9C">
            <w:pPr>
              <w:spacing w:after="0" w:line="240" w:lineRule="auto"/>
              <w:ind w:left="85" w:right="79"/>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Блок</w:t>
            </w:r>
          </w:p>
        </w:tc>
        <w:tc>
          <w:tcPr>
            <w:tcW w:w="1315" w:type="pct"/>
            <w:shd w:val="clear" w:color="auto" w:fill="FFFFFF"/>
            <w:hideMark/>
          </w:tcPr>
          <w:p w:rsidR="00032E9C" w:rsidRPr="00B612AA" w:rsidRDefault="00032E9C" w:rsidP="00032E9C">
            <w:pPr>
              <w:spacing w:after="0" w:line="240" w:lineRule="auto"/>
              <w:rPr>
                <w:rFonts w:ascii="Times New Roman" w:eastAsia="Times New Roman" w:hAnsi="Times New Roman" w:cs="Times New Roman"/>
                <w:lang w:eastAsia="ru-RU"/>
              </w:rPr>
            </w:pPr>
          </w:p>
        </w:tc>
        <w:tc>
          <w:tcPr>
            <w:tcW w:w="238" w:type="pct"/>
            <w:shd w:val="clear" w:color="auto" w:fill="FFFFFF"/>
            <w:hideMark/>
          </w:tcPr>
          <w:p w:rsidR="00032E9C" w:rsidRPr="00B612AA" w:rsidRDefault="00032E9C" w:rsidP="00032E9C">
            <w:pPr>
              <w:spacing w:after="0" w:line="240" w:lineRule="auto"/>
              <w:ind w:left="119" w:right="113"/>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Нет</w:t>
            </w:r>
          </w:p>
        </w:tc>
        <w:tc>
          <w:tcPr>
            <w:tcW w:w="857" w:type="pct"/>
            <w:shd w:val="clear" w:color="auto" w:fill="FFFFFF"/>
            <w:hideMark/>
          </w:tcPr>
          <w:p w:rsidR="00032E9C" w:rsidRPr="00B612AA" w:rsidRDefault="00032E9C" w:rsidP="00032E9C">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Максимальное количество появлений: Неограниченно</w:t>
            </w:r>
          </w:p>
        </w:tc>
        <w:tc>
          <w:tcPr>
            <w:tcW w:w="953" w:type="pct"/>
            <w:shd w:val="clear" w:color="auto" w:fill="FFFFFF"/>
            <w:hideMark/>
          </w:tcPr>
          <w:p w:rsidR="00032E9C" w:rsidRPr="00B612AA" w:rsidRDefault="00032E9C"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Блок сведений о корректировке данных о сумме выплат и иных вознаграждений в пользу физического лица, занятого на соответствующих видах работ, с которых начислены страховые взносы по дополнительному тарифу. Заполняется в случае необходимости корректировки данных о суммах выплат, на которые начислены страховые взносы по дополнительному тарифу, учтенных на индивидуальных лицевых счетах застрахованных лиц, занятых на видах работ, указанных в пунктах 1-18 части 1 статьи 30 Федерального закона от 28</w:t>
            </w:r>
            <w:r w:rsidR="00123B00" w:rsidRPr="00B612AA">
              <w:rPr>
                <w:rFonts w:ascii="Times New Roman" w:eastAsia="Times New Roman" w:hAnsi="Times New Roman" w:cs="Times New Roman"/>
                <w:lang w:eastAsia="ru-RU"/>
              </w:rPr>
              <w:t xml:space="preserve"> декабря </w:t>
            </w:r>
            <w:r w:rsidR="00D53B70">
              <w:rPr>
                <w:rFonts w:ascii="Times New Roman" w:eastAsia="Times New Roman" w:hAnsi="Times New Roman" w:cs="Times New Roman"/>
                <w:lang w:eastAsia="ru-RU"/>
              </w:rPr>
              <w:t xml:space="preserve">    </w:t>
            </w:r>
            <w:r w:rsidR="00123B00" w:rsidRPr="00B612AA">
              <w:rPr>
                <w:rFonts w:ascii="Times New Roman" w:eastAsia="Times New Roman" w:hAnsi="Times New Roman" w:cs="Times New Roman"/>
                <w:lang w:eastAsia="ru-RU"/>
              </w:rPr>
              <w:t>2</w:t>
            </w:r>
            <w:r w:rsidRPr="00B612AA">
              <w:rPr>
                <w:rFonts w:ascii="Times New Roman" w:eastAsia="Times New Roman" w:hAnsi="Times New Roman" w:cs="Times New Roman"/>
                <w:lang w:eastAsia="ru-RU"/>
              </w:rPr>
              <w:t>013</w:t>
            </w:r>
            <w:r w:rsidR="00123B00" w:rsidRPr="00B612AA">
              <w:rPr>
                <w:rFonts w:ascii="Times New Roman" w:eastAsia="Times New Roman" w:hAnsi="Times New Roman" w:cs="Times New Roman"/>
                <w:lang w:eastAsia="ru-RU"/>
              </w:rPr>
              <w:t xml:space="preserve"> г. </w:t>
            </w:r>
            <w:r w:rsidRPr="00B612AA">
              <w:rPr>
                <w:rFonts w:ascii="Times New Roman" w:eastAsia="Times New Roman" w:hAnsi="Times New Roman" w:cs="Times New Roman"/>
                <w:lang w:eastAsia="ru-RU"/>
              </w:rPr>
              <w:t xml:space="preserve"> № 400-ФЗ «О</w:t>
            </w:r>
          </w:p>
          <w:p w:rsidR="00032E9C" w:rsidRPr="00B612AA" w:rsidRDefault="00032E9C"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 xml:space="preserve">страховых </w:t>
            </w:r>
            <w:proofErr w:type="gramStart"/>
            <w:r w:rsidRPr="00B612AA">
              <w:rPr>
                <w:rFonts w:ascii="Times New Roman" w:eastAsia="Times New Roman" w:hAnsi="Times New Roman" w:cs="Times New Roman"/>
                <w:lang w:eastAsia="ru-RU"/>
              </w:rPr>
              <w:t>пенсиях</w:t>
            </w:r>
            <w:proofErr w:type="gramEnd"/>
            <w:r w:rsidRPr="00B612AA">
              <w:rPr>
                <w:rFonts w:ascii="Times New Roman" w:eastAsia="Times New Roman" w:hAnsi="Times New Roman" w:cs="Times New Roman"/>
                <w:lang w:eastAsia="ru-RU"/>
              </w:rPr>
              <w:t xml:space="preserve">» Может быть несколько таких блоков для разных месяцев. Блок не </w:t>
            </w:r>
            <w:proofErr w:type="gramStart"/>
            <w:r w:rsidRPr="00B612AA">
              <w:rPr>
                <w:rFonts w:ascii="Times New Roman" w:eastAsia="Times New Roman" w:hAnsi="Times New Roman" w:cs="Times New Roman"/>
                <w:lang w:eastAsia="ru-RU"/>
              </w:rPr>
              <w:t>заполняется</w:t>
            </w:r>
            <w:proofErr w:type="gramEnd"/>
            <w:r w:rsidRPr="00B612AA">
              <w:rPr>
                <w:rFonts w:ascii="Times New Roman" w:eastAsia="Times New Roman" w:hAnsi="Times New Roman" w:cs="Times New Roman"/>
                <w:lang w:eastAsia="ru-RU"/>
              </w:rPr>
              <w:t xml:space="preserve"> если значение поля</w:t>
            </w:r>
          </w:p>
          <w:p w:rsidR="00032E9C" w:rsidRPr="00B612AA" w:rsidRDefault="00032E9C" w:rsidP="00032E9C">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«Тип сведений» = ’ОТМН’</w:t>
            </w:r>
          </w:p>
        </w:tc>
      </w:tr>
      <w:tr w:rsidR="00D53B70" w:rsidRPr="00B612AA" w:rsidTr="00D53B70">
        <w:trPr>
          <w:trHeight w:val="284"/>
          <w:tblCellSpacing w:w="0" w:type="dxa"/>
        </w:trPr>
        <w:tc>
          <w:tcPr>
            <w:tcW w:w="362" w:type="pct"/>
            <w:shd w:val="clear" w:color="auto" w:fill="FFFFFF"/>
            <w:hideMark/>
          </w:tcPr>
          <w:p w:rsidR="00B31345" w:rsidRPr="00B612AA" w:rsidRDefault="00B31345" w:rsidP="00B31345">
            <w:pPr>
              <w:pStyle w:val="TableParagraph"/>
              <w:ind w:left="60"/>
            </w:pPr>
            <w:r w:rsidRPr="00B612AA">
              <w:t>1.3.8.1</w:t>
            </w:r>
          </w:p>
        </w:tc>
        <w:tc>
          <w:tcPr>
            <w:tcW w:w="902" w:type="pct"/>
            <w:shd w:val="clear" w:color="auto" w:fill="FFFFFF"/>
            <w:hideMark/>
          </w:tcPr>
          <w:p w:rsidR="00B31345" w:rsidRPr="00B612AA" w:rsidRDefault="00B31345" w:rsidP="00B31345">
            <w:pPr>
              <w:pStyle w:val="TableParagraph"/>
              <w:ind w:left="57"/>
            </w:pPr>
            <w:proofErr w:type="spellStart"/>
            <w:r w:rsidRPr="00B612AA">
              <w:t>Месяц</w:t>
            </w:r>
            <w:proofErr w:type="spellEnd"/>
          </w:p>
        </w:tc>
        <w:tc>
          <w:tcPr>
            <w:tcW w:w="373" w:type="pct"/>
            <w:shd w:val="clear" w:color="auto" w:fill="FFFFFF"/>
            <w:hideMark/>
          </w:tcPr>
          <w:p w:rsidR="00B31345" w:rsidRPr="00B612AA" w:rsidRDefault="00B31345" w:rsidP="00B31345">
            <w:pPr>
              <w:pStyle w:val="TableParagraph"/>
              <w:ind w:left="87" w:right="80"/>
              <w:jc w:val="center"/>
            </w:pPr>
            <w:proofErr w:type="spellStart"/>
            <w:r w:rsidRPr="00B612AA">
              <w:t>Элемент</w:t>
            </w:r>
            <w:proofErr w:type="spellEnd"/>
          </w:p>
        </w:tc>
        <w:tc>
          <w:tcPr>
            <w:tcW w:w="1315" w:type="pct"/>
            <w:shd w:val="clear" w:color="auto" w:fill="FFFFFF"/>
            <w:hideMark/>
          </w:tcPr>
          <w:p w:rsidR="00B31345" w:rsidRPr="00B612AA" w:rsidRDefault="00706AA9" w:rsidP="00B31345">
            <w:pPr>
              <w:pStyle w:val="TableParagraph"/>
              <w:ind w:left="59"/>
            </w:pPr>
            <w:hyperlink w:anchor="_bookmark17" w:history="1">
              <w:r w:rsidR="00B31345" w:rsidRPr="00B612AA">
                <w:t>ИС3:ТипМесяцИС</w:t>
              </w:r>
            </w:hyperlink>
          </w:p>
        </w:tc>
        <w:tc>
          <w:tcPr>
            <w:tcW w:w="238" w:type="pct"/>
            <w:shd w:val="clear" w:color="auto" w:fill="FFFFFF"/>
            <w:hideMark/>
          </w:tcPr>
          <w:p w:rsidR="00B31345" w:rsidRPr="00B612AA" w:rsidRDefault="00B31345" w:rsidP="00B31345">
            <w:pPr>
              <w:pStyle w:val="TableParagraph"/>
              <w:ind w:left="120" w:right="111"/>
              <w:jc w:val="center"/>
            </w:pPr>
            <w:proofErr w:type="spellStart"/>
            <w:r w:rsidRPr="00B612AA">
              <w:t>Да</w:t>
            </w:r>
            <w:proofErr w:type="spellEnd"/>
          </w:p>
        </w:tc>
        <w:tc>
          <w:tcPr>
            <w:tcW w:w="857" w:type="pct"/>
            <w:shd w:val="clear" w:color="auto" w:fill="FFFFFF"/>
            <w:hideMark/>
          </w:tcPr>
          <w:p w:rsidR="00B31345" w:rsidRPr="00B612AA" w:rsidRDefault="00B31345" w:rsidP="00B31345">
            <w:pPr>
              <w:pStyle w:val="TableParagraph"/>
            </w:pPr>
          </w:p>
        </w:tc>
        <w:tc>
          <w:tcPr>
            <w:tcW w:w="953" w:type="pct"/>
            <w:shd w:val="clear" w:color="auto" w:fill="FFFFFF"/>
            <w:hideMark/>
          </w:tcPr>
          <w:p w:rsidR="00B31345" w:rsidRPr="00B612AA" w:rsidRDefault="00B31345" w:rsidP="00B31345">
            <w:pPr>
              <w:pStyle w:val="TableParagraph"/>
              <w:ind w:left="57" w:right="277"/>
              <w:rPr>
                <w:lang w:val="ru-RU"/>
              </w:rPr>
            </w:pPr>
            <w:r w:rsidRPr="00B612AA">
              <w:rPr>
                <w:lang w:val="ru-RU"/>
              </w:rPr>
              <w:t>Код месяца, за который</w:t>
            </w:r>
            <w:bookmarkStart w:id="1" w:name="_bookmark57"/>
            <w:bookmarkEnd w:id="1"/>
            <w:r w:rsidRPr="00B612AA">
              <w:rPr>
                <w:lang w:val="ru-RU"/>
              </w:rPr>
              <w:t xml:space="preserve"> корректируется сумма </w:t>
            </w:r>
            <w:proofErr w:type="gramStart"/>
            <w:r w:rsidRPr="00B612AA">
              <w:rPr>
                <w:lang w:val="ru-RU"/>
              </w:rPr>
              <w:t>выплат</w:t>
            </w:r>
            <w:proofErr w:type="gramEnd"/>
            <w:r w:rsidRPr="00B612AA">
              <w:rPr>
                <w:lang w:val="ru-RU"/>
              </w:rPr>
              <w:t xml:space="preserve"> Тип описан в таблице 2</w:t>
            </w:r>
          </w:p>
        </w:tc>
      </w:tr>
      <w:tr w:rsidR="00D53B70" w:rsidRPr="00B612AA" w:rsidTr="00D53B70">
        <w:trPr>
          <w:trHeight w:val="870"/>
          <w:tblCellSpacing w:w="0" w:type="dxa"/>
        </w:trPr>
        <w:tc>
          <w:tcPr>
            <w:tcW w:w="362" w:type="pct"/>
            <w:shd w:val="clear" w:color="auto" w:fill="FFFFFF"/>
            <w:hideMark/>
          </w:tcPr>
          <w:p w:rsidR="00032E9C" w:rsidRPr="00B612AA" w:rsidRDefault="00B31345" w:rsidP="006C49B8">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1.3</w:t>
            </w:r>
            <w:r w:rsidR="00032E9C" w:rsidRPr="00B612AA">
              <w:rPr>
                <w:rFonts w:ascii="Times New Roman" w:eastAsia="Times New Roman" w:hAnsi="Times New Roman" w:cs="Times New Roman"/>
                <w:lang w:eastAsia="ru-RU"/>
              </w:rPr>
              <w:t>.8.2</w:t>
            </w:r>
          </w:p>
        </w:tc>
        <w:tc>
          <w:tcPr>
            <w:tcW w:w="902" w:type="pct"/>
            <w:shd w:val="clear" w:color="auto" w:fill="FFFFFF"/>
            <w:hideMark/>
          </w:tcPr>
          <w:p w:rsidR="00032E9C" w:rsidRPr="00B612AA" w:rsidRDefault="00032E9C" w:rsidP="006C49B8">
            <w:pPr>
              <w:spacing w:after="0" w:line="240" w:lineRule="auto"/>
              <w:ind w:left="57"/>
              <w:rPr>
                <w:rFonts w:ascii="Times New Roman" w:eastAsia="Times New Roman" w:hAnsi="Times New Roman" w:cs="Times New Roman"/>
                <w:lang w:eastAsia="ru-RU"/>
              </w:rPr>
            </w:pPr>
            <w:proofErr w:type="spellStart"/>
            <w:r w:rsidRPr="00B612AA">
              <w:rPr>
                <w:rFonts w:ascii="Times New Roman" w:eastAsia="Times New Roman" w:hAnsi="Times New Roman" w:cs="Times New Roman"/>
                <w:lang w:eastAsia="ru-RU"/>
              </w:rPr>
              <w:t>КодСОУТ</w:t>
            </w:r>
            <w:proofErr w:type="spellEnd"/>
          </w:p>
        </w:tc>
        <w:tc>
          <w:tcPr>
            <w:tcW w:w="373" w:type="pct"/>
            <w:shd w:val="clear" w:color="auto" w:fill="FFFFFF"/>
            <w:hideMark/>
          </w:tcPr>
          <w:p w:rsidR="00032E9C" w:rsidRPr="00B612AA" w:rsidRDefault="00032E9C" w:rsidP="006C49B8">
            <w:pPr>
              <w:spacing w:after="0" w:line="240" w:lineRule="auto"/>
              <w:ind w:left="85" w:right="79"/>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Элемент</w:t>
            </w:r>
          </w:p>
        </w:tc>
        <w:tc>
          <w:tcPr>
            <w:tcW w:w="1315" w:type="pct"/>
            <w:shd w:val="clear" w:color="auto" w:fill="FFFFFF"/>
            <w:hideMark/>
          </w:tcPr>
          <w:p w:rsidR="00032E9C" w:rsidRPr="00B612AA" w:rsidRDefault="00032E9C" w:rsidP="006C49B8">
            <w:pPr>
              <w:spacing w:after="0" w:line="240" w:lineRule="auto"/>
              <w:ind w:left="57" w:right="22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РВ</w:t>
            </w:r>
            <w:proofErr w:type="gramStart"/>
            <w:r w:rsidRPr="00B612AA">
              <w:rPr>
                <w:rFonts w:ascii="Times New Roman" w:eastAsia="Times New Roman" w:hAnsi="Times New Roman" w:cs="Times New Roman"/>
                <w:lang w:eastAsia="ru-RU"/>
              </w:rPr>
              <w:t>2</w:t>
            </w:r>
            <w:proofErr w:type="gramEnd"/>
            <w:r w:rsidRPr="00B612AA">
              <w:rPr>
                <w:rFonts w:ascii="Times New Roman" w:eastAsia="Times New Roman" w:hAnsi="Times New Roman" w:cs="Times New Roman"/>
                <w:lang w:eastAsia="ru-RU"/>
              </w:rPr>
              <w:t>:ТипКодСпециальнойОценкиУсловийТруда</w:t>
            </w:r>
          </w:p>
        </w:tc>
        <w:tc>
          <w:tcPr>
            <w:tcW w:w="238" w:type="pct"/>
            <w:shd w:val="clear" w:color="auto" w:fill="FFFFFF"/>
            <w:hideMark/>
          </w:tcPr>
          <w:p w:rsidR="00032E9C" w:rsidRPr="00B612AA" w:rsidRDefault="00032E9C" w:rsidP="006C49B8">
            <w:pPr>
              <w:spacing w:after="0" w:line="240" w:lineRule="auto"/>
              <w:ind w:left="119" w:right="113"/>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Да</w:t>
            </w:r>
          </w:p>
        </w:tc>
        <w:tc>
          <w:tcPr>
            <w:tcW w:w="857" w:type="pct"/>
            <w:shd w:val="clear" w:color="auto" w:fill="FFFFFF"/>
            <w:hideMark/>
          </w:tcPr>
          <w:p w:rsidR="00032E9C" w:rsidRPr="00B612AA" w:rsidRDefault="00032E9C" w:rsidP="006C49B8">
            <w:pPr>
              <w:spacing w:after="0" w:line="240" w:lineRule="auto"/>
              <w:rPr>
                <w:rFonts w:ascii="Times New Roman" w:eastAsia="Times New Roman" w:hAnsi="Times New Roman" w:cs="Times New Roman"/>
                <w:lang w:eastAsia="ru-RU"/>
              </w:rPr>
            </w:pPr>
          </w:p>
        </w:tc>
        <w:tc>
          <w:tcPr>
            <w:tcW w:w="953" w:type="pct"/>
            <w:shd w:val="clear" w:color="auto" w:fill="FFFFFF"/>
            <w:hideMark/>
          </w:tcPr>
          <w:p w:rsidR="00032E9C" w:rsidRPr="00B612AA" w:rsidRDefault="00032E9C" w:rsidP="006C49B8">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Код специальной оценки условий труда</w:t>
            </w:r>
          </w:p>
          <w:p w:rsidR="00032E9C" w:rsidRPr="00B612AA" w:rsidRDefault="00032E9C" w:rsidP="006C49B8">
            <w:pPr>
              <w:spacing w:after="0" w:line="240" w:lineRule="auto"/>
              <w:ind w:left="130" w:right="14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Тип описан в таблице 2</w:t>
            </w:r>
          </w:p>
        </w:tc>
      </w:tr>
      <w:tr w:rsidR="00D53B70" w:rsidRPr="00B612AA" w:rsidTr="00D53B70">
        <w:trPr>
          <w:trHeight w:val="284"/>
          <w:tblCellSpacing w:w="0" w:type="dxa"/>
        </w:trPr>
        <w:tc>
          <w:tcPr>
            <w:tcW w:w="362" w:type="pct"/>
            <w:shd w:val="clear" w:color="auto" w:fill="FFFFFF"/>
            <w:hideMark/>
          </w:tcPr>
          <w:p w:rsidR="00B31345" w:rsidRPr="00B612AA" w:rsidRDefault="00B31345" w:rsidP="00706AA9">
            <w:pPr>
              <w:pStyle w:val="TableParagraph"/>
              <w:ind w:left="60" w:right="75"/>
            </w:pPr>
            <w:r w:rsidRPr="00B612AA">
              <w:t>1.3.8.3 - 1.3.8.4</w:t>
            </w:r>
          </w:p>
        </w:tc>
        <w:tc>
          <w:tcPr>
            <w:tcW w:w="902" w:type="pct"/>
            <w:shd w:val="clear" w:color="auto" w:fill="FFFFFF"/>
            <w:hideMark/>
          </w:tcPr>
          <w:p w:rsidR="00B31345" w:rsidRPr="00B612AA" w:rsidRDefault="00B31345" w:rsidP="00706AA9">
            <w:pPr>
              <w:pStyle w:val="TableParagraph"/>
              <w:ind w:left="1005" w:right="636"/>
              <w:jc w:val="center"/>
            </w:pPr>
            <w:r w:rsidRPr="00B612AA">
              <w:rPr>
                <w:w w:val="105"/>
              </w:rPr>
              <w:t>{</w:t>
            </w:r>
            <w:proofErr w:type="spellStart"/>
            <w:r w:rsidRPr="00B612AA">
              <w:rPr>
                <w:w w:val="105"/>
              </w:rPr>
              <w:t>группа</w:t>
            </w:r>
            <w:proofErr w:type="spellEnd"/>
            <w:r w:rsidRPr="00B612AA">
              <w:rPr>
                <w:w w:val="105"/>
              </w:rPr>
              <w:t>}</w:t>
            </w:r>
          </w:p>
        </w:tc>
        <w:tc>
          <w:tcPr>
            <w:tcW w:w="373" w:type="pct"/>
            <w:shd w:val="clear" w:color="auto" w:fill="FFFFFF"/>
            <w:hideMark/>
          </w:tcPr>
          <w:p w:rsidR="00B31345" w:rsidRPr="00B612AA" w:rsidRDefault="00B31345" w:rsidP="00706AA9">
            <w:pPr>
              <w:pStyle w:val="TableParagraph"/>
              <w:ind w:left="87" w:right="46"/>
              <w:jc w:val="center"/>
            </w:pPr>
            <w:proofErr w:type="spellStart"/>
            <w:r w:rsidRPr="00B612AA">
              <w:t>Группа</w:t>
            </w:r>
            <w:proofErr w:type="spellEnd"/>
            <w:r w:rsidRPr="00B612AA">
              <w:t xml:space="preserve"> </w:t>
            </w:r>
            <w:proofErr w:type="spellStart"/>
            <w:r w:rsidRPr="00B612AA">
              <w:t>элементо</w:t>
            </w:r>
            <w:bookmarkStart w:id="2" w:name="_GoBack"/>
            <w:bookmarkEnd w:id="2"/>
            <w:r w:rsidRPr="00B612AA">
              <w:t>в</w:t>
            </w:r>
            <w:proofErr w:type="spellEnd"/>
          </w:p>
        </w:tc>
        <w:tc>
          <w:tcPr>
            <w:tcW w:w="1315" w:type="pct"/>
            <w:shd w:val="clear" w:color="auto" w:fill="FFFFFF"/>
            <w:hideMark/>
          </w:tcPr>
          <w:p w:rsidR="00B31345" w:rsidRPr="00B612AA" w:rsidRDefault="00706AA9" w:rsidP="00B31345">
            <w:pPr>
              <w:pStyle w:val="TableParagraph"/>
              <w:ind w:left="59" w:right="371"/>
            </w:pPr>
            <w:hyperlink w:anchor="_bookmark27" w:history="1">
              <w:r w:rsidR="00B31345" w:rsidRPr="00B612AA">
                <w:t>ИС3:ГрВыплатаДоп</w:t>
              </w:r>
            </w:hyperlink>
            <w:hyperlink w:anchor="_bookmark27" w:history="1">
              <w:r w:rsidR="00B31345" w:rsidRPr="00B612AA">
                <w:t>Тариф</w:t>
              </w:r>
            </w:hyperlink>
          </w:p>
        </w:tc>
        <w:tc>
          <w:tcPr>
            <w:tcW w:w="238" w:type="pct"/>
            <w:shd w:val="clear" w:color="auto" w:fill="FFFFFF"/>
            <w:hideMark/>
          </w:tcPr>
          <w:p w:rsidR="00B31345" w:rsidRPr="00B612AA" w:rsidRDefault="00B31345" w:rsidP="00B31345">
            <w:pPr>
              <w:pStyle w:val="TableParagraph"/>
              <w:ind w:left="120" w:right="111"/>
              <w:jc w:val="center"/>
            </w:pPr>
            <w:proofErr w:type="spellStart"/>
            <w:r w:rsidRPr="00B612AA">
              <w:t>Нет</w:t>
            </w:r>
            <w:proofErr w:type="spellEnd"/>
          </w:p>
        </w:tc>
        <w:tc>
          <w:tcPr>
            <w:tcW w:w="857" w:type="pct"/>
            <w:shd w:val="clear" w:color="auto" w:fill="FFFFFF"/>
            <w:hideMark/>
          </w:tcPr>
          <w:p w:rsidR="00B31345" w:rsidRPr="00B612AA" w:rsidRDefault="00B31345" w:rsidP="00B31345">
            <w:pPr>
              <w:pStyle w:val="TableParagraph"/>
            </w:pPr>
          </w:p>
        </w:tc>
        <w:tc>
          <w:tcPr>
            <w:tcW w:w="953" w:type="pct"/>
            <w:shd w:val="clear" w:color="auto" w:fill="FFFFFF"/>
            <w:hideMark/>
          </w:tcPr>
          <w:p w:rsidR="00B31345" w:rsidRPr="00B612AA" w:rsidRDefault="00B31345" w:rsidP="00B31345">
            <w:pPr>
              <w:pStyle w:val="TableParagraph"/>
              <w:ind w:left="57" w:right="118"/>
              <w:rPr>
                <w:lang w:val="ru-RU"/>
              </w:rPr>
            </w:pPr>
            <w:r w:rsidRPr="00B612AA">
              <w:t>C</w:t>
            </w:r>
            <w:proofErr w:type="spellStart"/>
            <w:r w:rsidRPr="00B612AA">
              <w:rPr>
                <w:lang w:val="ru-RU"/>
              </w:rPr>
              <w:t>умма</w:t>
            </w:r>
            <w:proofErr w:type="spellEnd"/>
            <w:r w:rsidRPr="00B612AA">
              <w:rPr>
                <w:lang w:val="ru-RU"/>
              </w:rPr>
              <w:t xml:space="preserve"> выплат и иных вознаграждений с учетом суммы корректировки, начисленных в пользу физического лица, на соответствующих видах работ, с которых начислены страховые взносы по дополнительному тарифу за конкретный месяц отчетного периода</w:t>
            </w:r>
          </w:p>
          <w:p w:rsidR="00B31345" w:rsidRPr="00B612AA" w:rsidRDefault="00B31345" w:rsidP="00B31345">
            <w:pPr>
              <w:pStyle w:val="TableParagraph"/>
              <w:ind w:left="57"/>
            </w:pPr>
            <w:proofErr w:type="spellStart"/>
            <w:r w:rsidRPr="00B612AA">
              <w:t>Группа</w:t>
            </w:r>
            <w:proofErr w:type="spellEnd"/>
            <w:r w:rsidRPr="00B612AA">
              <w:t xml:space="preserve"> </w:t>
            </w:r>
            <w:proofErr w:type="spellStart"/>
            <w:r w:rsidRPr="00B612AA">
              <w:t>описана</w:t>
            </w:r>
            <w:proofErr w:type="spellEnd"/>
            <w:r w:rsidRPr="00B612AA">
              <w:t xml:space="preserve"> в </w:t>
            </w:r>
            <w:proofErr w:type="spellStart"/>
            <w:r w:rsidRPr="00B612AA">
              <w:t>таблице</w:t>
            </w:r>
            <w:proofErr w:type="spellEnd"/>
            <w:r w:rsidRPr="00B612AA">
              <w:t xml:space="preserve"> 7</w:t>
            </w:r>
          </w:p>
        </w:tc>
      </w:tr>
      <w:tr w:rsidR="00D53B70" w:rsidRPr="00B612AA" w:rsidTr="00D53B70">
        <w:trPr>
          <w:trHeight w:val="855"/>
          <w:tblCellSpacing w:w="0" w:type="dxa"/>
        </w:trPr>
        <w:tc>
          <w:tcPr>
            <w:tcW w:w="362" w:type="pct"/>
            <w:shd w:val="clear" w:color="auto" w:fill="FFFFFF"/>
            <w:hideMark/>
          </w:tcPr>
          <w:p w:rsidR="00B31345" w:rsidRPr="00B612AA" w:rsidRDefault="00B31345" w:rsidP="00B31345">
            <w:pPr>
              <w:pStyle w:val="TableParagraph"/>
              <w:ind w:left="60"/>
            </w:pPr>
            <w:r w:rsidRPr="00B612AA">
              <w:t>1.3.9</w:t>
            </w:r>
          </w:p>
        </w:tc>
        <w:tc>
          <w:tcPr>
            <w:tcW w:w="902" w:type="pct"/>
            <w:shd w:val="clear" w:color="auto" w:fill="FFFFFF"/>
            <w:hideMark/>
          </w:tcPr>
          <w:p w:rsidR="00B31345" w:rsidRPr="00B612AA" w:rsidRDefault="00B31345" w:rsidP="00B31345">
            <w:pPr>
              <w:pStyle w:val="TableParagraph"/>
              <w:ind w:left="57"/>
            </w:pPr>
            <w:proofErr w:type="spellStart"/>
            <w:r w:rsidRPr="00B612AA">
              <w:t>СтажевыйПериод</w:t>
            </w:r>
            <w:proofErr w:type="spellEnd"/>
          </w:p>
        </w:tc>
        <w:tc>
          <w:tcPr>
            <w:tcW w:w="373" w:type="pct"/>
            <w:shd w:val="clear" w:color="auto" w:fill="FFFFFF"/>
            <w:hideMark/>
          </w:tcPr>
          <w:p w:rsidR="00B31345" w:rsidRPr="00B612AA" w:rsidRDefault="00B31345" w:rsidP="00B31345">
            <w:pPr>
              <w:pStyle w:val="TableParagraph"/>
              <w:ind w:left="87" w:right="80"/>
              <w:jc w:val="center"/>
            </w:pPr>
            <w:proofErr w:type="spellStart"/>
            <w:r w:rsidRPr="00B612AA">
              <w:rPr>
                <w:w w:val="105"/>
              </w:rPr>
              <w:t>Блок</w:t>
            </w:r>
            <w:proofErr w:type="spellEnd"/>
          </w:p>
        </w:tc>
        <w:tc>
          <w:tcPr>
            <w:tcW w:w="1315" w:type="pct"/>
            <w:shd w:val="clear" w:color="auto" w:fill="FFFFFF"/>
            <w:hideMark/>
          </w:tcPr>
          <w:p w:rsidR="00B31345" w:rsidRPr="00B612AA" w:rsidRDefault="00B31345" w:rsidP="00B31345">
            <w:pPr>
              <w:pStyle w:val="TableParagraph"/>
              <w:ind w:left="59" w:right="246"/>
              <w:jc w:val="both"/>
              <w:rPr>
                <w:lang w:val="ru-RU"/>
              </w:rPr>
            </w:pPr>
            <w:r w:rsidRPr="00B612AA">
              <w:rPr>
                <w:lang w:val="ru-RU"/>
              </w:rPr>
              <w:t xml:space="preserve">Является расширением типа </w:t>
            </w:r>
            <w:hyperlink w:anchor="_bookmark47" w:history="1">
              <w:r w:rsidRPr="00B612AA">
                <w:rPr>
                  <w:lang w:val="ru-RU"/>
                </w:rPr>
                <w:t>ИС3:ТипСтажевыйПе</w:t>
              </w:r>
            </w:hyperlink>
            <w:hyperlink w:anchor="_bookmark47" w:history="1">
              <w:r w:rsidRPr="00B612AA">
                <w:rPr>
                  <w:lang w:val="ru-RU"/>
                </w:rPr>
                <w:t>риодОбщий</w:t>
              </w:r>
            </w:hyperlink>
          </w:p>
        </w:tc>
        <w:tc>
          <w:tcPr>
            <w:tcW w:w="238" w:type="pct"/>
            <w:shd w:val="clear" w:color="auto" w:fill="FFFFFF"/>
            <w:hideMark/>
          </w:tcPr>
          <w:p w:rsidR="00B31345" w:rsidRPr="00B612AA" w:rsidRDefault="00B31345" w:rsidP="00B31345">
            <w:pPr>
              <w:pStyle w:val="TableParagraph"/>
              <w:ind w:left="120" w:right="111"/>
              <w:jc w:val="center"/>
            </w:pPr>
            <w:proofErr w:type="spellStart"/>
            <w:r w:rsidRPr="00B612AA">
              <w:t>Нет</w:t>
            </w:r>
            <w:proofErr w:type="spellEnd"/>
          </w:p>
        </w:tc>
        <w:tc>
          <w:tcPr>
            <w:tcW w:w="857" w:type="pct"/>
            <w:shd w:val="clear" w:color="auto" w:fill="FFFFFF"/>
            <w:hideMark/>
          </w:tcPr>
          <w:p w:rsidR="00B31345" w:rsidRPr="00B612AA" w:rsidRDefault="00B31345" w:rsidP="00B31345">
            <w:pPr>
              <w:pStyle w:val="TableParagraph"/>
              <w:ind w:left="57"/>
            </w:pPr>
            <w:proofErr w:type="spellStart"/>
            <w:r w:rsidRPr="00B612AA">
              <w:t>Максимальное</w:t>
            </w:r>
            <w:proofErr w:type="spellEnd"/>
            <w:r w:rsidRPr="00B612AA">
              <w:t xml:space="preserve"> </w:t>
            </w:r>
            <w:proofErr w:type="spellStart"/>
            <w:r w:rsidRPr="00B612AA">
              <w:t>количество</w:t>
            </w:r>
            <w:proofErr w:type="spellEnd"/>
            <w:r w:rsidRPr="00B612AA">
              <w:t xml:space="preserve"> </w:t>
            </w:r>
            <w:proofErr w:type="spellStart"/>
            <w:r w:rsidRPr="00B612AA">
              <w:t>появлений</w:t>
            </w:r>
            <w:proofErr w:type="spellEnd"/>
            <w:r w:rsidRPr="00B612AA">
              <w:t xml:space="preserve">: </w:t>
            </w:r>
            <w:proofErr w:type="spellStart"/>
            <w:r w:rsidRPr="00B612AA">
              <w:t>Неограниченно</w:t>
            </w:r>
            <w:proofErr w:type="spellEnd"/>
          </w:p>
        </w:tc>
        <w:tc>
          <w:tcPr>
            <w:tcW w:w="953" w:type="pct"/>
            <w:shd w:val="clear" w:color="auto" w:fill="FFFFFF"/>
            <w:hideMark/>
          </w:tcPr>
          <w:p w:rsidR="00B31345" w:rsidRPr="00B612AA" w:rsidRDefault="00B31345" w:rsidP="00B31345">
            <w:pPr>
              <w:pStyle w:val="TableParagraph"/>
              <w:ind w:left="57" w:right="163"/>
              <w:rPr>
                <w:lang w:val="ru-RU"/>
              </w:rPr>
            </w:pPr>
            <w:r w:rsidRPr="00B612AA">
              <w:rPr>
                <w:lang w:val="ru-RU"/>
              </w:rPr>
              <w:t>Блок сведений о корректировке периодов работы застрахованного лица Расширяемый тип описан в таблице 26</w:t>
            </w:r>
          </w:p>
        </w:tc>
      </w:tr>
      <w:tr w:rsidR="00D53B70" w:rsidRPr="00B612AA" w:rsidTr="00D53B70">
        <w:tblPrEx>
          <w:tblCellMar>
            <w:left w:w="108" w:type="dxa"/>
            <w:right w:w="108" w:type="dxa"/>
          </w:tblCellMar>
        </w:tblPrEx>
        <w:trPr>
          <w:trHeight w:val="855"/>
          <w:tblCellSpacing w:w="0" w:type="dxa"/>
        </w:trPr>
        <w:tc>
          <w:tcPr>
            <w:tcW w:w="362" w:type="pct"/>
            <w:tcBorders>
              <w:top w:val="single" w:sz="2" w:space="0" w:color="auto"/>
              <w:left w:val="single" w:sz="2" w:space="0" w:color="auto"/>
              <w:bottom w:val="single" w:sz="2" w:space="0" w:color="auto"/>
              <w:right w:val="single" w:sz="2" w:space="0" w:color="auto"/>
            </w:tcBorders>
            <w:shd w:val="clear" w:color="auto" w:fill="FFFFFF"/>
            <w:hideMark/>
          </w:tcPr>
          <w:p w:rsidR="00B31345" w:rsidRPr="00B612AA" w:rsidRDefault="00B31345" w:rsidP="00B31345">
            <w:pPr>
              <w:pStyle w:val="TableParagraph"/>
              <w:ind w:left="60"/>
            </w:pPr>
            <w:r w:rsidRPr="00B612AA">
              <w:t>1.3.9.3</w:t>
            </w:r>
          </w:p>
        </w:tc>
        <w:tc>
          <w:tcPr>
            <w:tcW w:w="902" w:type="pct"/>
            <w:tcBorders>
              <w:top w:val="single" w:sz="2" w:space="0" w:color="auto"/>
              <w:left w:val="single" w:sz="2" w:space="0" w:color="auto"/>
              <w:bottom w:val="single" w:sz="2" w:space="0" w:color="auto"/>
              <w:right w:val="single" w:sz="2" w:space="0" w:color="auto"/>
            </w:tcBorders>
            <w:shd w:val="clear" w:color="auto" w:fill="FFFFFF"/>
            <w:hideMark/>
          </w:tcPr>
          <w:p w:rsidR="00B31345" w:rsidRPr="00B612AA" w:rsidRDefault="00B31345" w:rsidP="00B31345">
            <w:pPr>
              <w:pStyle w:val="TableParagraph"/>
              <w:ind w:left="57"/>
            </w:pPr>
            <w:proofErr w:type="spellStart"/>
            <w:r w:rsidRPr="00B612AA">
              <w:t>КатегорияЗЛ</w:t>
            </w:r>
            <w:proofErr w:type="spellEnd"/>
          </w:p>
        </w:tc>
        <w:tc>
          <w:tcPr>
            <w:tcW w:w="373" w:type="pct"/>
            <w:tcBorders>
              <w:top w:val="single" w:sz="2" w:space="0" w:color="auto"/>
              <w:left w:val="single" w:sz="2" w:space="0" w:color="auto"/>
              <w:bottom w:val="single" w:sz="2" w:space="0" w:color="auto"/>
              <w:right w:val="single" w:sz="2" w:space="0" w:color="auto"/>
            </w:tcBorders>
            <w:shd w:val="clear" w:color="auto" w:fill="FFFFFF"/>
            <w:hideMark/>
          </w:tcPr>
          <w:p w:rsidR="00B31345" w:rsidRPr="00B612AA" w:rsidRDefault="00B31345" w:rsidP="00B31345">
            <w:pPr>
              <w:pStyle w:val="TableParagraph"/>
              <w:ind w:left="59"/>
              <w:jc w:val="center"/>
            </w:pPr>
            <w:proofErr w:type="spellStart"/>
            <w:r w:rsidRPr="00B612AA">
              <w:t>Элемент</w:t>
            </w:r>
            <w:proofErr w:type="spellEnd"/>
          </w:p>
        </w:tc>
        <w:tc>
          <w:tcPr>
            <w:tcW w:w="1315" w:type="pct"/>
            <w:tcBorders>
              <w:top w:val="single" w:sz="2" w:space="0" w:color="auto"/>
              <w:left w:val="single" w:sz="2" w:space="0" w:color="auto"/>
              <w:bottom w:val="single" w:sz="2" w:space="0" w:color="auto"/>
              <w:right w:val="single" w:sz="2" w:space="0" w:color="auto"/>
            </w:tcBorders>
            <w:shd w:val="clear" w:color="auto" w:fill="FFFFFF"/>
            <w:hideMark/>
          </w:tcPr>
          <w:p w:rsidR="00B31345" w:rsidRPr="00B612AA" w:rsidRDefault="00706AA9" w:rsidP="00B31345">
            <w:pPr>
              <w:pStyle w:val="TableParagraph"/>
              <w:ind w:left="59"/>
            </w:pPr>
            <w:hyperlink w:anchor="_bookmark8" w:history="1">
              <w:r w:rsidR="00B31345" w:rsidRPr="00B612AA">
                <w:t>ИС3:ТипКатегорияЗЛ</w:t>
              </w:r>
            </w:hyperlink>
          </w:p>
        </w:tc>
        <w:tc>
          <w:tcPr>
            <w:tcW w:w="238" w:type="pct"/>
            <w:tcBorders>
              <w:top w:val="single" w:sz="2" w:space="0" w:color="auto"/>
              <w:left w:val="single" w:sz="2" w:space="0" w:color="auto"/>
              <w:bottom w:val="single" w:sz="2" w:space="0" w:color="auto"/>
              <w:right w:val="single" w:sz="2" w:space="0" w:color="auto"/>
            </w:tcBorders>
            <w:shd w:val="clear" w:color="auto" w:fill="FFFFFF"/>
            <w:hideMark/>
          </w:tcPr>
          <w:p w:rsidR="00B31345" w:rsidRPr="00B612AA" w:rsidRDefault="00B31345" w:rsidP="00B31345">
            <w:pPr>
              <w:pStyle w:val="TableParagraph"/>
              <w:ind w:left="27" w:right="111" w:hanging="27"/>
              <w:jc w:val="center"/>
            </w:pPr>
            <w:proofErr w:type="spellStart"/>
            <w:r w:rsidRPr="00B612AA">
              <w:t>Нет</w:t>
            </w:r>
            <w:proofErr w:type="spellEnd"/>
          </w:p>
        </w:tc>
        <w:tc>
          <w:tcPr>
            <w:tcW w:w="857" w:type="pct"/>
            <w:tcBorders>
              <w:top w:val="single" w:sz="2" w:space="0" w:color="auto"/>
              <w:left w:val="single" w:sz="2" w:space="0" w:color="auto"/>
              <w:bottom w:val="single" w:sz="2" w:space="0" w:color="auto"/>
              <w:right w:val="single" w:sz="2" w:space="0" w:color="auto"/>
            </w:tcBorders>
            <w:shd w:val="clear" w:color="auto" w:fill="FFFFFF"/>
            <w:hideMark/>
          </w:tcPr>
          <w:p w:rsidR="00B31345" w:rsidRPr="00B612AA" w:rsidRDefault="00B31345" w:rsidP="00B31345">
            <w:pPr>
              <w:pStyle w:val="TableParagraph"/>
              <w:ind w:left="57" w:right="171"/>
            </w:pPr>
            <w:proofErr w:type="spellStart"/>
            <w:r w:rsidRPr="00B612AA">
              <w:t>Принимаемые</w:t>
            </w:r>
            <w:proofErr w:type="spellEnd"/>
            <w:r w:rsidRPr="00B612AA">
              <w:t xml:space="preserve"> </w:t>
            </w:r>
            <w:proofErr w:type="spellStart"/>
            <w:r w:rsidRPr="00B612AA">
              <w:t>значения</w:t>
            </w:r>
            <w:proofErr w:type="spellEnd"/>
            <w:r w:rsidRPr="00B612AA">
              <w:t>: БЕЗР</w:t>
            </w:r>
          </w:p>
        </w:tc>
        <w:tc>
          <w:tcPr>
            <w:tcW w:w="953" w:type="pct"/>
            <w:tcBorders>
              <w:top w:val="single" w:sz="2" w:space="0" w:color="auto"/>
              <w:left w:val="single" w:sz="2" w:space="0" w:color="auto"/>
              <w:bottom w:val="single" w:sz="2" w:space="0" w:color="auto"/>
              <w:right w:val="single" w:sz="2" w:space="0" w:color="auto"/>
            </w:tcBorders>
            <w:shd w:val="clear" w:color="auto" w:fill="FFFFFF"/>
            <w:hideMark/>
          </w:tcPr>
          <w:p w:rsidR="00B31345" w:rsidRPr="00B612AA" w:rsidRDefault="00B31345" w:rsidP="00B31345">
            <w:pPr>
              <w:pStyle w:val="TableParagraph"/>
              <w:ind w:left="57" w:right="117"/>
              <w:rPr>
                <w:lang w:val="ru-RU"/>
              </w:rPr>
            </w:pPr>
            <w:r w:rsidRPr="00B612AA">
              <w:rPr>
                <w:lang w:val="ru-RU"/>
              </w:rPr>
              <w:t>Код категории застрахованного лица «БЕЗР» (для застрахованного лица, признанного в установленном законодательством Российской Федерации порядке безработным)</w:t>
            </w:r>
          </w:p>
          <w:p w:rsidR="00B31345" w:rsidRPr="00B612AA" w:rsidRDefault="00B31345" w:rsidP="00B31345">
            <w:pPr>
              <w:pStyle w:val="TableParagraph"/>
              <w:ind w:left="57"/>
            </w:pPr>
            <w:proofErr w:type="spellStart"/>
            <w:r w:rsidRPr="00B612AA">
              <w:rPr>
                <w:w w:val="105"/>
              </w:rPr>
              <w:t>Тип</w:t>
            </w:r>
            <w:proofErr w:type="spellEnd"/>
            <w:r w:rsidRPr="00B612AA">
              <w:rPr>
                <w:w w:val="105"/>
              </w:rPr>
              <w:t xml:space="preserve"> </w:t>
            </w:r>
            <w:proofErr w:type="spellStart"/>
            <w:r w:rsidRPr="00B612AA">
              <w:rPr>
                <w:w w:val="105"/>
              </w:rPr>
              <w:t>описан</w:t>
            </w:r>
            <w:proofErr w:type="spellEnd"/>
            <w:r w:rsidRPr="00B612AA">
              <w:rPr>
                <w:w w:val="105"/>
              </w:rPr>
              <w:t xml:space="preserve"> в </w:t>
            </w:r>
            <w:proofErr w:type="spellStart"/>
            <w:r w:rsidRPr="00B612AA">
              <w:rPr>
                <w:w w:val="105"/>
              </w:rPr>
              <w:t>таблице</w:t>
            </w:r>
            <w:proofErr w:type="spellEnd"/>
            <w:r w:rsidRPr="00B612AA">
              <w:rPr>
                <w:w w:val="105"/>
              </w:rPr>
              <w:t xml:space="preserve"> 2</w:t>
            </w:r>
          </w:p>
        </w:tc>
      </w:tr>
      <w:tr w:rsidR="00D53B70" w:rsidRPr="00B612AA" w:rsidTr="00D53B70">
        <w:tblPrEx>
          <w:tblCellMar>
            <w:left w:w="108" w:type="dxa"/>
            <w:right w:w="108" w:type="dxa"/>
          </w:tblCellMar>
        </w:tblPrEx>
        <w:trPr>
          <w:trHeight w:val="855"/>
          <w:tblCellSpacing w:w="0" w:type="dxa"/>
        </w:trPr>
        <w:tc>
          <w:tcPr>
            <w:tcW w:w="362" w:type="pct"/>
            <w:tcBorders>
              <w:top w:val="single" w:sz="2" w:space="0" w:color="auto"/>
              <w:left w:val="single" w:sz="2" w:space="0" w:color="auto"/>
              <w:bottom w:val="single" w:sz="2" w:space="0" w:color="auto"/>
              <w:right w:val="single" w:sz="2" w:space="0" w:color="auto"/>
            </w:tcBorders>
            <w:shd w:val="clear" w:color="auto" w:fill="FFFFFF"/>
            <w:hideMark/>
          </w:tcPr>
          <w:p w:rsidR="006C49B8" w:rsidRPr="00B612AA" w:rsidRDefault="00B31345" w:rsidP="006C49B8">
            <w:pPr>
              <w:spacing w:after="0"/>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1.3</w:t>
            </w:r>
            <w:r w:rsidR="006C49B8" w:rsidRPr="00B612AA">
              <w:rPr>
                <w:rFonts w:ascii="Times New Roman" w:eastAsia="Times New Roman" w:hAnsi="Times New Roman" w:cs="Times New Roman"/>
                <w:lang w:eastAsia="ru-RU"/>
              </w:rPr>
              <w:t>.10</w:t>
            </w:r>
          </w:p>
        </w:tc>
        <w:tc>
          <w:tcPr>
            <w:tcW w:w="902" w:type="pct"/>
            <w:tcBorders>
              <w:top w:val="single" w:sz="2" w:space="0" w:color="auto"/>
              <w:left w:val="single" w:sz="2" w:space="0" w:color="auto"/>
              <w:bottom w:val="single" w:sz="2" w:space="0" w:color="auto"/>
              <w:right w:val="single" w:sz="2" w:space="0" w:color="auto"/>
            </w:tcBorders>
            <w:shd w:val="clear" w:color="auto" w:fill="FFFFFF"/>
            <w:hideMark/>
          </w:tcPr>
          <w:p w:rsidR="006C49B8" w:rsidRPr="00B612AA" w:rsidRDefault="006C49B8" w:rsidP="006C49B8">
            <w:pPr>
              <w:spacing w:after="0"/>
              <w:rPr>
                <w:rFonts w:ascii="Times New Roman" w:eastAsia="Times New Roman" w:hAnsi="Times New Roman" w:cs="Times New Roman"/>
                <w:lang w:eastAsia="ru-RU"/>
              </w:rPr>
            </w:pPr>
            <w:proofErr w:type="spellStart"/>
            <w:r w:rsidRPr="00B612AA">
              <w:rPr>
                <w:rFonts w:ascii="Times New Roman" w:eastAsia="Times New Roman" w:hAnsi="Times New Roman" w:cs="Times New Roman"/>
                <w:lang w:eastAsia="ru-RU"/>
              </w:rPr>
              <w:t>ДатаУвольнения</w:t>
            </w:r>
            <w:proofErr w:type="spellEnd"/>
          </w:p>
        </w:tc>
        <w:tc>
          <w:tcPr>
            <w:tcW w:w="373" w:type="pct"/>
            <w:tcBorders>
              <w:top w:val="single" w:sz="2" w:space="0" w:color="auto"/>
              <w:left w:val="single" w:sz="2" w:space="0" w:color="auto"/>
              <w:bottom w:val="single" w:sz="2" w:space="0" w:color="auto"/>
              <w:right w:val="single" w:sz="2" w:space="0" w:color="auto"/>
            </w:tcBorders>
            <w:shd w:val="clear" w:color="auto" w:fill="FFFFFF"/>
            <w:hideMark/>
          </w:tcPr>
          <w:p w:rsidR="006C49B8" w:rsidRPr="00B612AA" w:rsidRDefault="006C49B8" w:rsidP="006C49B8">
            <w:pPr>
              <w:spacing w:after="0"/>
              <w:ind w:right="79"/>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Элемент</w:t>
            </w:r>
          </w:p>
        </w:tc>
        <w:tc>
          <w:tcPr>
            <w:tcW w:w="1315" w:type="pct"/>
            <w:tcBorders>
              <w:top w:val="single" w:sz="2" w:space="0" w:color="auto"/>
              <w:left w:val="single" w:sz="2" w:space="0" w:color="auto"/>
              <w:bottom w:val="single" w:sz="2" w:space="0" w:color="auto"/>
              <w:right w:val="single" w:sz="2" w:space="0" w:color="auto"/>
            </w:tcBorders>
            <w:shd w:val="clear" w:color="auto" w:fill="FFFFFF"/>
            <w:hideMark/>
          </w:tcPr>
          <w:p w:rsidR="006C49B8" w:rsidRPr="00B612AA" w:rsidRDefault="006C49B8" w:rsidP="006C49B8">
            <w:pPr>
              <w:spacing w:after="0"/>
              <w:ind w:left="57" w:right="62"/>
              <w:rPr>
                <w:rFonts w:ascii="Times New Roman" w:eastAsia="Times New Roman" w:hAnsi="Times New Roman" w:cs="Times New Roman"/>
                <w:lang w:eastAsia="ru-RU"/>
              </w:rPr>
            </w:pPr>
            <w:proofErr w:type="spellStart"/>
            <w:r w:rsidRPr="00B612AA">
              <w:rPr>
                <w:rFonts w:ascii="Times New Roman" w:eastAsia="Times New Roman" w:hAnsi="Times New Roman" w:cs="Times New Roman"/>
                <w:lang w:eastAsia="ru-RU"/>
              </w:rPr>
              <w:t>xs:date</w:t>
            </w:r>
            <w:proofErr w:type="spellEnd"/>
          </w:p>
        </w:tc>
        <w:tc>
          <w:tcPr>
            <w:tcW w:w="238" w:type="pct"/>
            <w:tcBorders>
              <w:top w:val="single" w:sz="2" w:space="0" w:color="auto"/>
              <w:left w:val="single" w:sz="2" w:space="0" w:color="auto"/>
              <w:bottom w:val="single" w:sz="2" w:space="0" w:color="auto"/>
              <w:right w:val="single" w:sz="2" w:space="0" w:color="auto"/>
            </w:tcBorders>
            <w:shd w:val="clear" w:color="auto" w:fill="FFFFFF"/>
            <w:hideMark/>
          </w:tcPr>
          <w:p w:rsidR="006C49B8" w:rsidRPr="00B612AA" w:rsidRDefault="006C49B8" w:rsidP="006C49B8">
            <w:pPr>
              <w:spacing w:after="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Нет</w:t>
            </w:r>
          </w:p>
        </w:tc>
        <w:tc>
          <w:tcPr>
            <w:tcW w:w="857" w:type="pct"/>
            <w:tcBorders>
              <w:top w:val="single" w:sz="2" w:space="0" w:color="auto"/>
              <w:left w:val="single" w:sz="2" w:space="0" w:color="auto"/>
              <w:bottom w:val="single" w:sz="2" w:space="0" w:color="auto"/>
              <w:right w:val="single" w:sz="2" w:space="0" w:color="auto"/>
            </w:tcBorders>
            <w:shd w:val="clear" w:color="auto" w:fill="FFFFFF"/>
            <w:hideMark/>
          </w:tcPr>
          <w:p w:rsidR="006C49B8" w:rsidRPr="00B612AA" w:rsidRDefault="006C49B8" w:rsidP="006C49B8">
            <w:pPr>
              <w:spacing w:after="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Шаблон: 2\d{3}-12-31</w:t>
            </w:r>
          </w:p>
        </w:tc>
        <w:tc>
          <w:tcPr>
            <w:tcW w:w="953" w:type="pct"/>
            <w:tcBorders>
              <w:top w:val="single" w:sz="2" w:space="0" w:color="auto"/>
              <w:left w:val="single" w:sz="2" w:space="0" w:color="auto"/>
              <w:bottom w:val="single" w:sz="2" w:space="0" w:color="auto"/>
              <w:right w:val="single" w:sz="2" w:space="0" w:color="auto"/>
            </w:tcBorders>
            <w:shd w:val="clear" w:color="auto" w:fill="FFFFFF"/>
            <w:hideMark/>
          </w:tcPr>
          <w:p w:rsidR="006C49B8" w:rsidRPr="00B612AA" w:rsidRDefault="006C49B8" w:rsidP="006C49B8">
            <w:pPr>
              <w:spacing w:after="0" w:line="240" w:lineRule="auto"/>
              <w:ind w:left="28" w:right="3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Сведения об увольнении застрахованного лица 31 декабря. Заполняется в виде даты:«XXXX-12-31» (31 декабря), где ХХХХ - год отчетного периода</w:t>
            </w:r>
          </w:p>
        </w:tc>
      </w:tr>
      <w:tr w:rsidR="00D53B70" w:rsidRPr="00B612AA" w:rsidTr="00D53B70">
        <w:tblPrEx>
          <w:tblCellMar>
            <w:left w:w="108" w:type="dxa"/>
            <w:right w:w="108" w:type="dxa"/>
          </w:tblCellMar>
        </w:tblPrEx>
        <w:trPr>
          <w:trHeight w:val="855"/>
          <w:tblCellSpacing w:w="0" w:type="dxa"/>
        </w:trPr>
        <w:tc>
          <w:tcPr>
            <w:tcW w:w="362" w:type="pct"/>
            <w:tcBorders>
              <w:top w:val="single" w:sz="2" w:space="0" w:color="auto"/>
              <w:left w:val="single" w:sz="2" w:space="0" w:color="auto"/>
              <w:bottom w:val="single" w:sz="2" w:space="0" w:color="auto"/>
              <w:right w:val="single" w:sz="2" w:space="0" w:color="auto"/>
            </w:tcBorders>
            <w:shd w:val="clear" w:color="auto" w:fill="FFFFFF"/>
          </w:tcPr>
          <w:p w:rsidR="00B31345" w:rsidRPr="00B612AA" w:rsidRDefault="00B31345" w:rsidP="00B31345">
            <w:pPr>
              <w:pStyle w:val="TableParagraph"/>
              <w:ind w:left="60"/>
            </w:pPr>
            <w:r w:rsidRPr="00B612AA">
              <w:t>1.4</w:t>
            </w:r>
          </w:p>
        </w:tc>
        <w:tc>
          <w:tcPr>
            <w:tcW w:w="902" w:type="pct"/>
            <w:tcBorders>
              <w:top w:val="single" w:sz="2" w:space="0" w:color="auto"/>
              <w:left w:val="single" w:sz="2" w:space="0" w:color="auto"/>
              <w:bottom w:val="single" w:sz="2" w:space="0" w:color="auto"/>
              <w:right w:val="single" w:sz="2" w:space="0" w:color="auto"/>
            </w:tcBorders>
            <w:shd w:val="clear" w:color="auto" w:fill="FFFFFF"/>
          </w:tcPr>
          <w:p w:rsidR="00B31345" w:rsidRPr="00B612AA" w:rsidRDefault="00B31345" w:rsidP="00B31345">
            <w:pPr>
              <w:pStyle w:val="TableParagraph"/>
              <w:ind w:left="57"/>
            </w:pPr>
            <w:r w:rsidRPr="00B612AA">
              <w:t>Signature</w:t>
            </w:r>
          </w:p>
        </w:tc>
        <w:tc>
          <w:tcPr>
            <w:tcW w:w="373" w:type="pct"/>
            <w:tcBorders>
              <w:top w:val="single" w:sz="2" w:space="0" w:color="auto"/>
              <w:left w:val="single" w:sz="2" w:space="0" w:color="auto"/>
              <w:bottom w:val="single" w:sz="2" w:space="0" w:color="auto"/>
              <w:right w:val="single" w:sz="2" w:space="0" w:color="auto"/>
            </w:tcBorders>
            <w:shd w:val="clear" w:color="auto" w:fill="FFFFFF"/>
          </w:tcPr>
          <w:p w:rsidR="00B31345" w:rsidRPr="00B612AA" w:rsidRDefault="00B31345" w:rsidP="00B31345">
            <w:pPr>
              <w:pStyle w:val="TableParagraph"/>
              <w:ind w:left="87" w:right="80"/>
              <w:jc w:val="center"/>
            </w:pPr>
            <w:proofErr w:type="spellStart"/>
            <w:r w:rsidRPr="00B612AA">
              <w:rPr>
                <w:w w:val="105"/>
              </w:rPr>
              <w:t>Блок</w:t>
            </w:r>
            <w:proofErr w:type="spellEnd"/>
          </w:p>
        </w:tc>
        <w:tc>
          <w:tcPr>
            <w:tcW w:w="1315" w:type="pct"/>
            <w:tcBorders>
              <w:top w:val="single" w:sz="2" w:space="0" w:color="auto"/>
              <w:left w:val="single" w:sz="2" w:space="0" w:color="auto"/>
              <w:bottom w:val="single" w:sz="2" w:space="0" w:color="auto"/>
              <w:right w:val="single" w:sz="2" w:space="0" w:color="auto"/>
            </w:tcBorders>
            <w:shd w:val="clear" w:color="auto" w:fill="FFFFFF"/>
          </w:tcPr>
          <w:p w:rsidR="00B31345" w:rsidRPr="00B612AA" w:rsidRDefault="00B31345" w:rsidP="00B31345">
            <w:pPr>
              <w:pStyle w:val="TableParagraph"/>
              <w:ind w:left="59"/>
              <w:rPr>
                <w:lang w:val="ru-RU"/>
              </w:rPr>
            </w:pPr>
            <w:proofErr w:type="spellStart"/>
            <w:r w:rsidRPr="00B612AA">
              <w:t>SignatureType</w:t>
            </w:r>
            <w:proofErr w:type="spellEnd"/>
          </w:p>
          <w:p w:rsidR="00B31345" w:rsidRPr="00B612AA" w:rsidRDefault="00B31345" w:rsidP="00B31345">
            <w:pPr>
              <w:pStyle w:val="TableParagraph"/>
              <w:rPr>
                <w:b/>
                <w:lang w:val="ru-RU"/>
              </w:rPr>
            </w:pPr>
          </w:p>
          <w:p w:rsidR="00B31345" w:rsidRPr="00B612AA" w:rsidRDefault="00B31345" w:rsidP="00B31345">
            <w:pPr>
              <w:pStyle w:val="TableParagraph"/>
              <w:ind w:left="59"/>
              <w:rPr>
                <w:lang w:val="ru-RU"/>
              </w:rPr>
            </w:pPr>
            <w:r w:rsidRPr="00B612AA">
              <w:rPr>
                <w:lang w:val="ru-RU"/>
              </w:rPr>
              <w:t xml:space="preserve">Тип объявлен в пространстве имен </w:t>
            </w:r>
            <w:hyperlink r:id="rId10">
              <w:r w:rsidRPr="00B612AA">
                <w:t>http</w:t>
              </w:r>
              <w:r w:rsidRPr="00B612AA">
                <w:rPr>
                  <w:lang w:val="ru-RU"/>
                </w:rPr>
                <w:t>://</w:t>
              </w:r>
              <w:r w:rsidRPr="00B612AA">
                <w:t>www</w:t>
              </w:r>
              <w:r w:rsidRPr="00B612AA">
                <w:rPr>
                  <w:lang w:val="ru-RU"/>
                </w:rPr>
                <w:t>.</w:t>
              </w:r>
              <w:r w:rsidRPr="00B612AA">
                <w:t>w</w:t>
              </w:r>
              <w:r w:rsidRPr="00B612AA">
                <w:rPr>
                  <w:lang w:val="ru-RU"/>
                </w:rPr>
                <w:t>3.</w:t>
              </w:r>
              <w:r w:rsidRPr="00B612AA">
                <w:t>org</w:t>
              </w:r>
              <w:r w:rsidRPr="00B612AA">
                <w:rPr>
                  <w:lang w:val="ru-RU"/>
                </w:rPr>
                <w:t>/2000/09/</w:t>
              </w:r>
              <w:r w:rsidRPr="00B612AA">
                <w:t>xml</w:t>
              </w:r>
            </w:hyperlink>
            <w:r w:rsidRPr="00B612AA">
              <w:rPr>
                <w:lang w:val="ru-RU"/>
              </w:rPr>
              <w:t xml:space="preserve"> </w:t>
            </w:r>
            <w:proofErr w:type="spellStart"/>
            <w:r w:rsidRPr="00B612AA">
              <w:t>dsig</w:t>
            </w:r>
            <w:proofErr w:type="spellEnd"/>
            <w:r w:rsidRPr="00B612AA">
              <w:rPr>
                <w:lang w:val="ru-RU"/>
              </w:rPr>
              <w:t>#</w:t>
            </w:r>
          </w:p>
        </w:tc>
        <w:tc>
          <w:tcPr>
            <w:tcW w:w="238" w:type="pct"/>
            <w:tcBorders>
              <w:top w:val="single" w:sz="2" w:space="0" w:color="auto"/>
              <w:left w:val="single" w:sz="2" w:space="0" w:color="auto"/>
              <w:bottom w:val="single" w:sz="2" w:space="0" w:color="auto"/>
              <w:right w:val="single" w:sz="2" w:space="0" w:color="auto"/>
            </w:tcBorders>
            <w:shd w:val="clear" w:color="auto" w:fill="FFFFFF"/>
          </w:tcPr>
          <w:p w:rsidR="00B31345" w:rsidRPr="00B612AA" w:rsidRDefault="00B31345" w:rsidP="00B31345">
            <w:pPr>
              <w:pStyle w:val="TableParagraph"/>
              <w:tabs>
                <w:tab w:val="left" w:pos="594"/>
              </w:tabs>
              <w:ind w:left="27" w:right="33"/>
              <w:jc w:val="center"/>
            </w:pPr>
            <w:proofErr w:type="spellStart"/>
            <w:r w:rsidRPr="00B612AA">
              <w:t>Нет</w:t>
            </w:r>
            <w:proofErr w:type="spellEnd"/>
          </w:p>
        </w:tc>
        <w:tc>
          <w:tcPr>
            <w:tcW w:w="857" w:type="pct"/>
            <w:tcBorders>
              <w:top w:val="single" w:sz="2" w:space="0" w:color="auto"/>
              <w:left w:val="single" w:sz="2" w:space="0" w:color="auto"/>
              <w:bottom w:val="single" w:sz="2" w:space="0" w:color="auto"/>
              <w:right w:val="single" w:sz="2" w:space="0" w:color="auto"/>
            </w:tcBorders>
            <w:shd w:val="clear" w:color="auto" w:fill="FFFFFF"/>
          </w:tcPr>
          <w:p w:rsidR="00B31345" w:rsidRPr="00B612AA" w:rsidRDefault="00B31345" w:rsidP="00B31345">
            <w:pPr>
              <w:pStyle w:val="TableParagraph"/>
            </w:pPr>
          </w:p>
        </w:tc>
        <w:tc>
          <w:tcPr>
            <w:tcW w:w="953" w:type="pct"/>
            <w:tcBorders>
              <w:top w:val="single" w:sz="2" w:space="0" w:color="auto"/>
              <w:left w:val="single" w:sz="2" w:space="0" w:color="auto"/>
              <w:bottom w:val="single" w:sz="2" w:space="0" w:color="auto"/>
              <w:right w:val="single" w:sz="2" w:space="0" w:color="auto"/>
            </w:tcBorders>
            <w:shd w:val="clear" w:color="auto" w:fill="FFFFFF"/>
          </w:tcPr>
          <w:p w:rsidR="00F70B38" w:rsidRDefault="00B31345" w:rsidP="00B31345">
            <w:pPr>
              <w:pStyle w:val="TableParagraph"/>
              <w:ind w:left="57"/>
              <w:rPr>
                <w:lang w:val="ru-RU"/>
              </w:rPr>
            </w:pPr>
            <w:r w:rsidRPr="00B612AA">
              <w:rPr>
                <w:lang w:val="ru-RU"/>
              </w:rPr>
              <w:t>Электронная подпись (ЭП). Электронный документ, для которого законодательством Российской Федерации предусмотрена юридически значимая подпись, должен быть подписан усиленной</w:t>
            </w:r>
          </w:p>
          <w:p w:rsidR="00F70B38" w:rsidRDefault="00F70B38" w:rsidP="00B31345">
            <w:pPr>
              <w:pStyle w:val="TableParagraph"/>
              <w:ind w:left="57"/>
              <w:rPr>
                <w:lang w:val="ru-RU"/>
              </w:rPr>
            </w:pPr>
          </w:p>
          <w:p w:rsidR="00F70B38" w:rsidRDefault="00F70B38" w:rsidP="00B31345">
            <w:pPr>
              <w:pStyle w:val="TableParagraph"/>
              <w:ind w:left="57"/>
              <w:rPr>
                <w:lang w:val="ru-RU"/>
              </w:rPr>
            </w:pPr>
          </w:p>
          <w:p w:rsidR="00F70B38" w:rsidRDefault="00F70B38" w:rsidP="00B31345">
            <w:pPr>
              <w:pStyle w:val="TableParagraph"/>
              <w:ind w:left="57"/>
              <w:rPr>
                <w:lang w:val="ru-RU"/>
              </w:rPr>
            </w:pPr>
          </w:p>
          <w:p w:rsidR="00F70B38" w:rsidRDefault="00F70B38" w:rsidP="00B31345">
            <w:pPr>
              <w:pStyle w:val="TableParagraph"/>
              <w:ind w:left="57"/>
              <w:rPr>
                <w:lang w:val="ru-RU"/>
              </w:rPr>
            </w:pPr>
          </w:p>
          <w:p w:rsidR="00F70B38" w:rsidRDefault="00F70B38" w:rsidP="00B31345">
            <w:pPr>
              <w:pStyle w:val="TableParagraph"/>
              <w:ind w:left="57"/>
              <w:rPr>
                <w:lang w:val="ru-RU"/>
              </w:rPr>
            </w:pPr>
          </w:p>
          <w:p w:rsidR="00F70B38" w:rsidRDefault="00F70B38" w:rsidP="00B31345">
            <w:pPr>
              <w:pStyle w:val="TableParagraph"/>
              <w:ind w:left="57"/>
              <w:rPr>
                <w:lang w:val="ru-RU"/>
              </w:rPr>
            </w:pPr>
          </w:p>
          <w:p w:rsidR="00F70B38" w:rsidRDefault="00F70B38" w:rsidP="00B31345">
            <w:pPr>
              <w:pStyle w:val="TableParagraph"/>
              <w:ind w:left="57"/>
              <w:rPr>
                <w:lang w:val="ru-RU"/>
              </w:rPr>
            </w:pPr>
          </w:p>
          <w:p w:rsidR="00B31345" w:rsidRPr="00B612AA" w:rsidRDefault="00B31345" w:rsidP="00B31345">
            <w:pPr>
              <w:pStyle w:val="TableParagraph"/>
              <w:ind w:left="57"/>
              <w:rPr>
                <w:lang w:val="ru-RU"/>
              </w:rPr>
            </w:pPr>
            <w:r w:rsidRPr="00B612AA">
              <w:rPr>
                <w:lang w:val="ru-RU"/>
              </w:rPr>
              <w:t xml:space="preserve"> квалифицированной электронной подписью в соответствии со спецификацией </w:t>
            </w:r>
            <w:proofErr w:type="spellStart"/>
            <w:r w:rsidRPr="00B612AA">
              <w:t>XMLDSig</w:t>
            </w:r>
            <w:proofErr w:type="spellEnd"/>
          </w:p>
        </w:tc>
      </w:tr>
    </w:tbl>
    <w:p w:rsidR="00DB649E" w:rsidRDefault="00DB649E"/>
    <w:p w:rsidR="00506E97" w:rsidRDefault="00506E97"/>
    <w:p w:rsidR="00506E97" w:rsidRDefault="00506E97"/>
    <w:p w:rsidR="000E383F" w:rsidRPr="00B612AA" w:rsidRDefault="000E383F" w:rsidP="000E383F">
      <w:pPr>
        <w:spacing w:before="91" w:after="0" w:line="240" w:lineRule="auto"/>
        <w:ind w:left="119"/>
        <w:rPr>
          <w:rFonts w:ascii="Times New Roman" w:eastAsia="Times New Roman" w:hAnsi="Times New Roman" w:cs="Times New Roman"/>
          <w:sz w:val="24"/>
          <w:szCs w:val="24"/>
          <w:lang w:eastAsia="ru-RU"/>
        </w:rPr>
      </w:pPr>
      <w:r w:rsidRPr="00B612AA">
        <w:rPr>
          <w:rFonts w:ascii="Times New Roman" w:eastAsia="Times New Roman" w:hAnsi="Times New Roman" w:cs="Times New Roman"/>
          <w:sz w:val="24"/>
          <w:szCs w:val="24"/>
          <w:lang w:eastAsia="ru-RU"/>
        </w:rPr>
        <w:t xml:space="preserve">Сведения о </w:t>
      </w:r>
      <w:proofErr w:type="spellStart"/>
      <w:r w:rsidRPr="00B612AA">
        <w:rPr>
          <w:rFonts w:ascii="Times New Roman" w:eastAsia="Times New Roman" w:hAnsi="Times New Roman" w:cs="Times New Roman"/>
          <w:sz w:val="24"/>
          <w:szCs w:val="24"/>
          <w:lang w:eastAsia="ru-RU"/>
        </w:rPr>
        <w:t>доначисленных</w:t>
      </w:r>
      <w:proofErr w:type="spellEnd"/>
      <w:r w:rsidRPr="00B612AA">
        <w:rPr>
          <w:rFonts w:ascii="Times New Roman" w:eastAsia="Times New Roman" w:hAnsi="Times New Roman" w:cs="Times New Roman"/>
          <w:sz w:val="24"/>
          <w:szCs w:val="24"/>
          <w:lang w:eastAsia="ru-RU"/>
        </w:rPr>
        <w:t xml:space="preserve"> страховых взносах за периоды по 2001 г. включительно</w:t>
      </w:r>
    </w:p>
    <w:p w:rsidR="000E383F" w:rsidRPr="00B612AA" w:rsidRDefault="000E383F" w:rsidP="000E383F">
      <w:pPr>
        <w:spacing w:before="193" w:after="0" w:line="240" w:lineRule="auto"/>
        <w:ind w:left="119"/>
        <w:rPr>
          <w:rFonts w:ascii="Times New Roman" w:eastAsia="Times New Roman" w:hAnsi="Times New Roman" w:cs="Times New Roman"/>
          <w:sz w:val="24"/>
          <w:szCs w:val="24"/>
          <w:lang w:eastAsia="ru-RU"/>
        </w:rPr>
      </w:pPr>
      <w:r w:rsidRPr="00B612AA">
        <w:rPr>
          <w:rFonts w:ascii="Times New Roman" w:eastAsia="Times New Roman" w:hAnsi="Times New Roman" w:cs="Times New Roman"/>
          <w:sz w:val="24"/>
          <w:szCs w:val="24"/>
          <w:lang w:eastAsia="ru-RU"/>
        </w:rPr>
        <w:t>Используется в документе: Данные о корректировке сведений, учтенных на индивидуальном лицевом счет</w:t>
      </w:r>
      <w:r w:rsidR="00F70B38">
        <w:rPr>
          <w:rFonts w:ascii="Times New Roman" w:eastAsia="Times New Roman" w:hAnsi="Times New Roman" w:cs="Times New Roman"/>
          <w:sz w:val="24"/>
          <w:szCs w:val="24"/>
          <w:lang w:eastAsia="ru-RU"/>
        </w:rPr>
        <w:t>е</w:t>
      </w:r>
      <w:r w:rsidRPr="00B612AA">
        <w:rPr>
          <w:rFonts w:ascii="Times New Roman" w:eastAsia="Times New Roman" w:hAnsi="Times New Roman" w:cs="Times New Roman"/>
          <w:sz w:val="24"/>
          <w:szCs w:val="24"/>
          <w:lang w:eastAsia="ru-RU"/>
        </w:rPr>
        <w:t xml:space="preserve"> застрахованного лица</w:t>
      </w:r>
    </w:p>
    <w:p w:rsidR="00B31345" w:rsidRPr="00B612AA" w:rsidRDefault="00B31345" w:rsidP="000E383F">
      <w:pPr>
        <w:spacing w:before="45" w:after="0" w:line="240" w:lineRule="auto"/>
        <w:ind w:left="8239"/>
        <w:rPr>
          <w:rFonts w:ascii="Times New Roman" w:eastAsia="Times New Roman" w:hAnsi="Times New Roman" w:cs="Times New Roman"/>
          <w:sz w:val="24"/>
          <w:szCs w:val="24"/>
          <w:lang w:eastAsia="ru-RU"/>
        </w:rPr>
      </w:pPr>
    </w:p>
    <w:p w:rsidR="00B31345" w:rsidRPr="00B612AA" w:rsidRDefault="00B31345" w:rsidP="000E383F">
      <w:pPr>
        <w:spacing w:before="45" w:after="0" w:line="240" w:lineRule="auto"/>
        <w:ind w:left="8239"/>
        <w:rPr>
          <w:rFonts w:ascii="Times New Roman" w:eastAsia="Times New Roman" w:hAnsi="Times New Roman" w:cs="Times New Roman"/>
          <w:sz w:val="24"/>
          <w:szCs w:val="24"/>
          <w:lang w:eastAsia="ru-RU"/>
        </w:rPr>
      </w:pPr>
    </w:p>
    <w:p w:rsidR="000E383F" w:rsidRPr="00B612AA" w:rsidRDefault="000E383F" w:rsidP="000E383F">
      <w:pPr>
        <w:spacing w:before="45" w:after="0" w:line="240" w:lineRule="auto"/>
        <w:ind w:left="8239"/>
        <w:rPr>
          <w:rFonts w:ascii="Times New Roman" w:eastAsia="Times New Roman" w:hAnsi="Times New Roman" w:cs="Times New Roman"/>
          <w:sz w:val="24"/>
          <w:szCs w:val="24"/>
          <w:lang w:eastAsia="ru-RU"/>
        </w:rPr>
      </w:pPr>
      <w:r w:rsidRPr="00B612AA">
        <w:rPr>
          <w:rFonts w:ascii="Times New Roman" w:eastAsia="Times New Roman" w:hAnsi="Times New Roman" w:cs="Times New Roman"/>
          <w:sz w:val="24"/>
          <w:szCs w:val="24"/>
          <w:lang w:eastAsia="ru-RU"/>
        </w:rPr>
        <w:t>Таблица 3</w:t>
      </w:r>
      <w:r w:rsidR="00B31345" w:rsidRPr="00B612AA">
        <w:rPr>
          <w:rFonts w:ascii="Times New Roman" w:eastAsia="Times New Roman" w:hAnsi="Times New Roman" w:cs="Times New Roman"/>
          <w:sz w:val="24"/>
          <w:szCs w:val="24"/>
          <w:lang w:eastAsia="ru-RU"/>
        </w:rPr>
        <w:t>8</w:t>
      </w:r>
      <w:r w:rsidRPr="00B612AA">
        <w:rPr>
          <w:rFonts w:ascii="Times New Roman" w:eastAsia="Times New Roman" w:hAnsi="Times New Roman" w:cs="Times New Roman"/>
          <w:sz w:val="24"/>
          <w:szCs w:val="24"/>
          <w:lang w:eastAsia="ru-RU"/>
        </w:rPr>
        <w:t xml:space="preserve">. Сведения о </w:t>
      </w:r>
      <w:proofErr w:type="spellStart"/>
      <w:r w:rsidRPr="00B612AA">
        <w:rPr>
          <w:rFonts w:ascii="Times New Roman" w:eastAsia="Times New Roman" w:hAnsi="Times New Roman" w:cs="Times New Roman"/>
          <w:sz w:val="24"/>
          <w:szCs w:val="24"/>
          <w:lang w:eastAsia="ru-RU"/>
        </w:rPr>
        <w:t>доначисленных</w:t>
      </w:r>
      <w:proofErr w:type="spellEnd"/>
      <w:r w:rsidRPr="00B612AA">
        <w:rPr>
          <w:rFonts w:ascii="Times New Roman" w:eastAsia="Times New Roman" w:hAnsi="Times New Roman" w:cs="Times New Roman"/>
          <w:sz w:val="24"/>
          <w:szCs w:val="24"/>
          <w:lang w:eastAsia="ru-RU"/>
        </w:rPr>
        <w:t xml:space="preserve"> страховых взносах за периоды по 2001 г. включительно</w:t>
      </w:r>
    </w:p>
    <w:tbl>
      <w:tblPr>
        <w:tblW w:w="14747"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30"/>
        <w:gridCol w:w="3217"/>
        <w:gridCol w:w="1055"/>
        <w:gridCol w:w="3131"/>
        <w:gridCol w:w="794"/>
        <w:gridCol w:w="2769"/>
        <w:gridCol w:w="2851"/>
      </w:tblGrid>
      <w:tr w:rsidR="000E383F" w:rsidRPr="00B612AA" w:rsidTr="00D53B70">
        <w:trPr>
          <w:trHeight w:val="465"/>
          <w:tblCellSpacing w:w="0" w:type="dxa"/>
        </w:trPr>
        <w:tc>
          <w:tcPr>
            <w:tcW w:w="930" w:type="dxa"/>
            <w:shd w:val="clear" w:color="auto" w:fill="FFFFFF"/>
            <w:hideMark/>
          </w:tcPr>
          <w:p w:rsidR="000E383F" w:rsidRPr="00B612AA" w:rsidRDefault="000E383F" w:rsidP="000E383F">
            <w:pPr>
              <w:spacing w:after="0" w:line="240" w:lineRule="auto"/>
              <w:ind w:left="108"/>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Позиция</w:t>
            </w:r>
          </w:p>
        </w:tc>
        <w:tc>
          <w:tcPr>
            <w:tcW w:w="3217" w:type="dxa"/>
            <w:shd w:val="clear" w:color="auto" w:fill="FFFFFF"/>
            <w:hideMark/>
          </w:tcPr>
          <w:p w:rsidR="000E383F" w:rsidRPr="00B612AA" w:rsidRDefault="000E383F" w:rsidP="000E383F">
            <w:pPr>
              <w:spacing w:after="0" w:line="240" w:lineRule="auto"/>
              <w:ind w:left="941"/>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Компонент</w:t>
            </w:r>
          </w:p>
        </w:tc>
        <w:tc>
          <w:tcPr>
            <w:tcW w:w="1055" w:type="dxa"/>
            <w:shd w:val="clear" w:color="auto" w:fill="FFFFFF"/>
            <w:hideMark/>
          </w:tcPr>
          <w:p w:rsidR="000E383F" w:rsidRPr="00B612AA" w:rsidRDefault="000E383F" w:rsidP="000E383F">
            <w:pPr>
              <w:spacing w:after="0" w:line="240" w:lineRule="auto"/>
              <w:ind w:left="23" w:right="74"/>
              <w:rPr>
                <w:rFonts w:ascii="Times New Roman" w:eastAsia="Times New Roman" w:hAnsi="Times New Roman" w:cs="Times New Roman"/>
                <w:lang w:eastAsia="ru-RU"/>
              </w:rPr>
            </w:pPr>
            <w:proofErr w:type="gramStart"/>
            <w:r w:rsidRPr="00B612AA">
              <w:rPr>
                <w:rFonts w:ascii="Times New Roman" w:eastAsia="Times New Roman" w:hAnsi="Times New Roman" w:cs="Times New Roman"/>
                <w:lang w:eastAsia="ru-RU"/>
              </w:rPr>
              <w:t>Представ-</w:t>
            </w:r>
            <w:proofErr w:type="spellStart"/>
            <w:r w:rsidRPr="00B612AA">
              <w:rPr>
                <w:rFonts w:ascii="Times New Roman" w:eastAsia="Times New Roman" w:hAnsi="Times New Roman" w:cs="Times New Roman"/>
                <w:lang w:eastAsia="ru-RU"/>
              </w:rPr>
              <w:t>ление</w:t>
            </w:r>
            <w:proofErr w:type="spellEnd"/>
            <w:proofErr w:type="gramEnd"/>
          </w:p>
        </w:tc>
        <w:tc>
          <w:tcPr>
            <w:tcW w:w="3131" w:type="dxa"/>
            <w:shd w:val="clear" w:color="auto" w:fill="FFFFFF"/>
            <w:hideMark/>
          </w:tcPr>
          <w:p w:rsidR="000E383F" w:rsidRPr="00B612AA" w:rsidRDefault="000E383F" w:rsidP="000E383F">
            <w:pPr>
              <w:spacing w:after="0" w:line="240" w:lineRule="auto"/>
              <w:ind w:left="34" w:right="34"/>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Тип</w:t>
            </w:r>
          </w:p>
        </w:tc>
        <w:tc>
          <w:tcPr>
            <w:tcW w:w="794" w:type="dxa"/>
            <w:shd w:val="clear" w:color="auto" w:fill="FFFFFF"/>
            <w:hideMark/>
          </w:tcPr>
          <w:p w:rsidR="000E383F" w:rsidRPr="00B612AA" w:rsidRDefault="000E383F" w:rsidP="000E383F">
            <w:pPr>
              <w:spacing w:after="0" w:line="240" w:lineRule="auto"/>
              <w:ind w:left="51" w:right="102"/>
              <w:jc w:val="center"/>
              <w:rPr>
                <w:rFonts w:ascii="Times New Roman" w:eastAsia="Times New Roman" w:hAnsi="Times New Roman" w:cs="Times New Roman"/>
                <w:lang w:eastAsia="ru-RU"/>
              </w:rPr>
            </w:pPr>
            <w:proofErr w:type="spellStart"/>
            <w:r w:rsidRPr="00B612AA">
              <w:rPr>
                <w:rFonts w:ascii="Times New Roman" w:eastAsia="Times New Roman" w:hAnsi="Times New Roman" w:cs="Times New Roman"/>
                <w:lang w:eastAsia="ru-RU"/>
              </w:rPr>
              <w:t>Обяз</w:t>
            </w:r>
            <w:proofErr w:type="spellEnd"/>
            <w:r w:rsidRPr="00B612AA">
              <w:rPr>
                <w:rFonts w:ascii="Times New Roman" w:eastAsia="Times New Roman" w:hAnsi="Times New Roman" w:cs="Times New Roman"/>
                <w:lang w:eastAsia="ru-RU"/>
              </w:rPr>
              <w:t>.</w:t>
            </w:r>
          </w:p>
        </w:tc>
        <w:tc>
          <w:tcPr>
            <w:tcW w:w="2769" w:type="dxa"/>
            <w:shd w:val="clear" w:color="auto" w:fill="FFFFFF"/>
            <w:hideMark/>
          </w:tcPr>
          <w:p w:rsidR="000E383F" w:rsidRPr="00B612AA" w:rsidRDefault="000E383F" w:rsidP="000E383F">
            <w:pPr>
              <w:spacing w:after="0" w:line="240" w:lineRule="auto"/>
              <w:ind w:left="8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Ограничения</w:t>
            </w:r>
          </w:p>
        </w:tc>
        <w:tc>
          <w:tcPr>
            <w:tcW w:w="2851" w:type="dxa"/>
            <w:shd w:val="clear" w:color="auto" w:fill="FFFFFF"/>
            <w:hideMark/>
          </w:tcPr>
          <w:p w:rsidR="000E383F" w:rsidRPr="00B612AA" w:rsidRDefault="000E383F" w:rsidP="000E383F">
            <w:pPr>
              <w:spacing w:after="0" w:line="240" w:lineRule="auto"/>
              <w:ind w:left="34" w:right="34"/>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Описание</w:t>
            </w:r>
          </w:p>
        </w:tc>
      </w:tr>
      <w:tr w:rsidR="000E383F" w:rsidRPr="00B612AA" w:rsidTr="00D53B70">
        <w:trPr>
          <w:trHeight w:val="1110"/>
          <w:tblCellSpacing w:w="0" w:type="dxa"/>
        </w:trPr>
        <w:tc>
          <w:tcPr>
            <w:tcW w:w="930" w:type="dxa"/>
            <w:shd w:val="clear" w:color="auto" w:fill="FFFFFF"/>
            <w:hideMark/>
          </w:tcPr>
          <w:p w:rsidR="000E383F" w:rsidRPr="00B612AA" w:rsidRDefault="000E383F" w:rsidP="000E383F">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w:t>
            </w:r>
          </w:p>
        </w:tc>
        <w:tc>
          <w:tcPr>
            <w:tcW w:w="3217" w:type="dxa"/>
            <w:shd w:val="clear" w:color="auto" w:fill="FFFFFF"/>
            <w:hideMark/>
          </w:tcPr>
          <w:p w:rsidR="000E383F" w:rsidRPr="00B612AA" w:rsidRDefault="000E383F" w:rsidP="000E383F">
            <w:pPr>
              <w:spacing w:after="0" w:line="240" w:lineRule="auto"/>
              <w:ind w:left="57"/>
              <w:rPr>
                <w:rFonts w:ascii="Times New Roman" w:eastAsia="Times New Roman" w:hAnsi="Times New Roman" w:cs="Times New Roman"/>
                <w:lang w:eastAsia="ru-RU"/>
              </w:rPr>
            </w:pPr>
            <w:proofErr w:type="spellStart"/>
            <w:r w:rsidRPr="00B612AA">
              <w:rPr>
                <w:rFonts w:ascii="Times New Roman" w:eastAsia="Times New Roman" w:hAnsi="Times New Roman" w:cs="Times New Roman"/>
                <w:lang w:eastAsia="ru-RU"/>
              </w:rPr>
              <w:t>СВстрахователя</w:t>
            </w:r>
            <w:proofErr w:type="spellEnd"/>
          </w:p>
        </w:tc>
        <w:tc>
          <w:tcPr>
            <w:tcW w:w="1055" w:type="dxa"/>
            <w:shd w:val="clear" w:color="auto" w:fill="FFFFFF"/>
            <w:hideMark/>
          </w:tcPr>
          <w:p w:rsidR="000E383F" w:rsidRPr="00B612AA" w:rsidRDefault="000E383F" w:rsidP="000E383F">
            <w:pPr>
              <w:spacing w:after="0" w:line="240" w:lineRule="auto"/>
              <w:ind w:left="62" w:right="57"/>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Элемент</w:t>
            </w:r>
          </w:p>
        </w:tc>
        <w:tc>
          <w:tcPr>
            <w:tcW w:w="3131" w:type="dxa"/>
            <w:shd w:val="clear" w:color="auto" w:fill="FFFFFF"/>
            <w:hideMark/>
          </w:tcPr>
          <w:p w:rsidR="000E383F" w:rsidRPr="00B612AA" w:rsidRDefault="000E383F" w:rsidP="000E383F">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УТ</w:t>
            </w:r>
            <w:proofErr w:type="gramStart"/>
            <w:r w:rsidRPr="00B612AA">
              <w:rPr>
                <w:rFonts w:ascii="Times New Roman" w:eastAsia="Times New Roman" w:hAnsi="Times New Roman" w:cs="Times New Roman"/>
                <w:lang w:eastAsia="ru-RU"/>
              </w:rPr>
              <w:t>2</w:t>
            </w:r>
            <w:proofErr w:type="gramEnd"/>
            <w:r w:rsidRPr="00B612AA">
              <w:rPr>
                <w:rFonts w:ascii="Times New Roman" w:eastAsia="Times New Roman" w:hAnsi="Times New Roman" w:cs="Times New Roman"/>
                <w:lang w:eastAsia="ru-RU"/>
              </w:rPr>
              <w:t>:ТипДеньги</w:t>
            </w:r>
          </w:p>
        </w:tc>
        <w:tc>
          <w:tcPr>
            <w:tcW w:w="794" w:type="dxa"/>
            <w:shd w:val="clear" w:color="auto" w:fill="FFFFFF"/>
            <w:hideMark/>
          </w:tcPr>
          <w:p w:rsidR="000E383F" w:rsidRPr="00B612AA" w:rsidRDefault="000E383F" w:rsidP="000E383F">
            <w:pPr>
              <w:spacing w:after="0" w:line="240" w:lineRule="auto"/>
              <w:ind w:left="221" w:right="210"/>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Да</w:t>
            </w:r>
          </w:p>
        </w:tc>
        <w:tc>
          <w:tcPr>
            <w:tcW w:w="2769" w:type="dxa"/>
            <w:shd w:val="clear" w:color="auto" w:fill="FFFFFF"/>
            <w:hideMark/>
          </w:tcPr>
          <w:p w:rsidR="000E383F" w:rsidRPr="00B612AA" w:rsidRDefault="000E383F" w:rsidP="000E383F">
            <w:pPr>
              <w:spacing w:after="0" w:line="240" w:lineRule="auto"/>
              <w:rPr>
                <w:rFonts w:ascii="Times New Roman" w:eastAsia="Times New Roman" w:hAnsi="Times New Roman" w:cs="Times New Roman"/>
                <w:lang w:eastAsia="ru-RU"/>
              </w:rPr>
            </w:pPr>
          </w:p>
        </w:tc>
        <w:tc>
          <w:tcPr>
            <w:tcW w:w="2851" w:type="dxa"/>
            <w:shd w:val="clear" w:color="auto" w:fill="FFFFFF"/>
            <w:hideMark/>
          </w:tcPr>
          <w:p w:rsidR="000E383F" w:rsidRPr="00B612AA" w:rsidRDefault="000E383F" w:rsidP="000E383F">
            <w:pPr>
              <w:spacing w:after="0" w:line="240" w:lineRule="auto"/>
              <w:ind w:left="57" w:right="210"/>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Сумма страховых взносов, уплачиваемых работодателем по установленному для него тарифу</w:t>
            </w:r>
          </w:p>
          <w:p w:rsidR="000E383F" w:rsidRPr="00B612AA" w:rsidRDefault="000E383F" w:rsidP="000E383F">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Тип описан в таблице 2</w:t>
            </w:r>
          </w:p>
        </w:tc>
      </w:tr>
      <w:tr w:rsidR="000E383F" w:rsidRPr="00B612AA" w:rsidTr="00D53B70">
        <w:trPr>
          <w:trHeight w:val="2460"/>
          <w:tblCellSpacing w:w="0" w:type="dxa"/>
        </w:trPr>
        <w:tc>
          <w:tcPr>
            <w:tcW w:w="930" w:type="dxa"/>
            <w:shd w:val="clear" w:color="auto" w:fill="FFFFFF"/>
            <w:hideMark/>
          </w:tcPr>
          <w:p w:rsidR="000E383F" w:rsidRPr="00B612AA" w:rsidRDefault="000E383F" w:rsidP="000E383F">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2</w:t>
            </w:r>
          </w:p>
        </w:tc>
        <w:tc>
          <w:tcPr>
            <w:tcW w:w="3217" w:type="dxa"/>
            <w:shd w:val="clear" w:color="auto" w:fill="FFFFFF"/>
            <w:hideMark/>
          </w:tcPr>
          <w:p w:rsidR="000E383F" w:rsidRPr="00B612AA" w:rsidRDefault="000E383F" w:rsidP="000E383F">
            <w:pPr>
              <w:spacing w:after="0" w:line="240" w:lineRule="auto"/>
              <w:ind w:left="57"/>
              <w:rPr>
                <w:rFonts w:ascii="Times New Roman" w:eastAsia="Times New Roman" w:hAnsi="Times New Roman" w:cs="Times New Roman"/>
                <w:lang w:eastAsia="ru-RU"/>
              </w:rPr>
            </w:pPr>
            <w:proofErr w:type="spellStart"/>
            <w:r w:rsidRPr="00B612AA">
              <w:rPr>
                <w:rFonts w:ascii="Times New Roman" w:eastAsia="Times New Roman" w:hAnsi="Times New Roman" w:cs="Times New Roman"/>
                <w:lang w:eastAsia="ru-RU"/>
              </w:rPr>
              <w:t>СВизЗаработка</w:t>
            </w:r>
            <w:proofErr w:type="spellEnd"/>
          </w:p>
        </w:tc>
        <w:tc>
          <w:tcPr>
            <w:tcW w:w="1055" w:type="dxa"/>
            <w:shd w:val="clear" w:color="auto" w:fill="FFFFFF"/>
            <w:hideMark/>
          </w:tcPr>
          <w:p w:rsidR="000E383F" w:rsidRPr="00B612AA" w:rsidRDefault="000E383F" w:rsidP="000E383F">
            <w:pPr>
              <w:spacing w:after="0" w:line="240" w:lineRule="auto"/>
              <w:ind w:left="62" w:right="57"/>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Элемент</w:t>
            </w:r>
          </w:p>
        </w:tc>
        <w:tc>
          <w:tcPr>
            <w:tcW w:w="3131" w:type="dxa"/>
            <w:shd w:val="clear" w:color="auto" w:fill="FFFFFF"/>
            <w:hideMark/>
          </w:tcPr>
          <w:p w:rsidR="000E383F" w:rsidRPr="00B612AA" w:rsidRDefault="000E383F" w:rsidP="000E383F">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УТ</w:t>
            </w:r>
            <w:proofErr w:type="gramStart"/>
            <w:r w:rsidRPr="00B612AA">
              <w:rPr>
                <w:rFonts w:ascii="Times New Roman" w:eastAsia="Times New Roman" w:hAnsi="Times New Roman" w:cs="Times New Roman"/>
                <w:lang w:eastAsia="ru-RU"/>
              </w:rPr>
              <w:t>2</w:t>
            </w:r>
            <w:proofErr w:type="gramEnd"/>
            <w:r w:rsidRPr="00B612AA">
              <w:rPr>
                <w:rFonts w:ascii="Times New Roman" w:eastAsia="Times New Roman" w:hAnsi="Times New Roman" w:cs="Times New Roman"/>
                <w:lang w:eastAsia="ru-RU"/>
              </w:rPr>
              <w:t>:ТипДеньги</w:t>
            </w:r>
          </w:p>
        </w:tc>
        <w:tc>
          <w:tcPr>
            <w:tcW w:w="794" w:type="dxa"/>
            <w:shd w:val="clear" w:color="auto" w:fill="FFFFFF"/>
            <w:hideMark/>
          </w:tcPr>
          <w:p w:rsidR="000E383F" w:rsidRPr="00B612AA" w:rsidRDefault="000E383F" w:rsidP="000E383F">
            <w:pPr>
              <w:spacing w:after="0" w:line="240" w:lineRule="auto"/>
              <w:ind w:left="221" w:right="210"/>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Нет</w:t>
            </w:r>
          </w:p>
        </w:tc>
        <w:tc>
          <w:tcPr>
            <w:tcW w:w="2769" w:type="dxa"/>
            <w:shd w:val="clear" w:color="auto" w:fill="FFFFFF"/>
            <w:hideMark/>
          </w:tcPr>
          <w:p w:rsidR="000E383F" w:rsidRPr="00B612AA" w:rsidRDefault="000E383F" w:rsidP="000E383F">
            <w:pPr>
              <w:spacing w:after="0" w:line="240" w:lineRule="auto"/>
              <w:rPr>
                <w:rFonts w:ascii="Times New Roman" w:eastAsia="Times New Roman" w:hAnsi="Times New Roman" w:cs="Times New Roman"/>
                <w:lang w:eastAsia="ru-RU"/>
              </w:rPr>
            </w:pPr>
          </w:p>
        </w:tc>
        <w:tc>
          <w:tcPr>
            <w:tcW w:w="2851" w:type="dxa"/>
            <w:shd w:val="clear" w:color="auto" w:fill="FFFFFF"/>
            <w:hideMark/>
          </w:tcPr>
          <w:p w:rsidR="000E383F" w:rsidRPr="00B612AA" w:rsidRDefault="000E383F" w:rsidP="000E383F">
            <w:pPr>
              <w:spacing w:after="0" w:line="240" w:lineRule="auto"/>
              <w:ind w:left="57" w:right="51"/>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Сумма страховых взносов, уплачиваемых из заработка ЗЛ по тарифу, установленному для работающих граждан, включая наемных работников по договорам гражданско-правового характера, предметом которых являются выполнение работ и оказание услуг, а также авторским договорам</w:t>
            </w:r>
          </w:p>
          <w:p w:rsidR="000E383F" w:rsidRPr="00B612AA" w:rsidRDefault="000E383F" w:rsidP="000E383F">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Тип описан в таблице 2</w:t>
            </w:r>
          </w:p>
        </w:tc>
      </w:tr>
    </w:tbl>
    <w:p w:rsidR="007C689D" w:rsidRDefault="007C689D" w:rsidP="000E383F">
      <w:pPr>
        <w:spacing w:before="74" w:after="0" w:line="240" w:lineRule="auto"/>
        <w:ind w:left="119"/>
        <w:rPr>
          <w:rFonts w:ascii="Times New Roman" w:eastAsia="Times New Roman" w:hAnsi="Times New Roman" w:cs="Times New Roman"/>
          <w:sz w:val="24"/>
          <w:szCs w:val="24"/>
          <w:lang w:eastAsia="ru-RU"/>
        </w:rPr>
      </w:pPr>
      <w:bookmarkStart w:id="3" w:name="Примеры_электронных_документов_(Данные_о"/>
      <w:bookmarkEnd w:id="3"/>
    </w:p>
    <w:p w:rsidR="00506E97" w:rsidRDefault="00506E97" w:rsidP="000E383F">
      <w:pPr>
        <w:spacing w:before="74" w:after="0" w:line="240" w:lineRule="auto"/>
        <w:ind w:left="119"/>
        <w:rPr>
          <w:rFonts w:ascii="Times New Roman" w:eastAsia="Times New Roman" w:hAnsi="Times New Roman" w:cs="Times New Roman"/>
          <w:sz w:val="24"/>
          <w:szCs w:val="24"/>
          <w:lang w:eastAsia="ru-RU"/>
        </w:rPr>
      </w:pPr>
    </w:p>
    <w:p w:rsidR="00506E97" w:rsidRPr="00B612AA" w:rsidRDefault="00506E97" w:rsidP="000E383F">
      <w:pPr>
        <w:spacing w:before="74" w:after="0" w:line="240" w:lineRule="auto"/>
        <w:ind w:left="119"/>
        <w:rPr>
          <w:rFonts w:ascii="Times New Roman" w:eastAsia="Times New Roman" w:hAnsi="Times New Roman" w:cs="Times New Roman"/>
          <w:sz w:val="24"/>
          <w:szCs w:val="24"/>
          <w:lang w:eastAsia="ru-RU"/>
        </w:rPr>
      </w:pPr>
    </w:p>
    <w:p w:rsidR="000E383F" w:rsidRPr="00B612AA" w:rsidRDefault="000E383F" w:rsidP="000E383F">
      <w:pPr>
        <w:spacing w:before="74" w:after="0" w:line="240" w:lineRule="auto"/>
        <w:ind w:left="119"/>
        <w:rPr>
          <w:rFonts w:ascii="Times New Roman" w:eastAsia="Times New Roman" w:hAnsi="Times New Roman" w:cs="Times New Roman"/>
          <w:sz w:val="24"/>
          <w:szCs w:val="24"/>
          <w:lang w:eastAsia="ru-RU"/>
        </w:rPr>
      </w:pPr>
      <w:r w:rsidRPr="00B612AA">
        <w:rPr>
          <w:rFonts w:ascii="Times New Roman" w:eastAsia="Times New Roman" w:hAnsi="Times New Roman" w:cs="Times New Roman"/>
          <w:sz w:val="24"/>
          <w:szCs w:val="24"/>
          <w:lang w:eastAsia="ru-RU"/>
        </w:rPr>
        <w:t xml:space="preserve">Сведения о </w:t>
      </w:r>
      <w:proofErr w:type="spellStart"/>
      <w:r w:rsidRPr="00B612AA">
        <w:rPr>
          <w:rFonts w:ascii="Times New Roman" w:eastAsia="Times New Roman" w:hAnsi="Times New Roman" w:cs="Times New Roman"/>
          <w:sz w:val="24"/>
          <w:szCs w:val="24"/>
          <w:lang w:eastAsia="ru-RU"/>
        </w:rPr>
        <w:t>доначисленных</w:t>
      </w:r>
      <w:proofErr w:type="spellEnd"/>
      <w:r w:rsidRPr="00B612AA">
        <w:rPr>
          <w:rFonts w:ascii="Times New Roman" w:eastAsia="Times New Roman" w:hAnsi="Times New Roman" w:cs="Times New Roman"/>
          <w:sz w:val="24"/>
          <w:szCs w:val="24"/>
          <w:lang w:eastAsia="ru-RU"/>
        </w:rPr>
        <w:t xml:space="preserve"> страховых взносах за отчетные периоды с 2002 по 2013 год</w:t>
      </w:r>
    </w:p>
    <w:p w:rsidR="000E383F" w:rsidRPr="00B612AA" w:rsidRDefault="000E383F" w:rsidP="000E383F">
      <w:pPr>
        <w:spacing w:before="193" w:after="0" w:line="240" w:lineRule="auto"/>
        <w:ind w:left="119"/>
        <w:rPr>
          <w:rFonts w:ascii="Times New Roman" w:eastAsia="Times New Roman" w:hAnsi="Times New Roman" w:cs="Times New Roman"/>
          <w:sz w:val="24"/>
          <w:szCs w:val="24"/>
          <w:lang w:eastAsia="ru-RU"/>
        </w:rPr>
      </w:pPr>
      <w:bookmarkStart w:id="4" w:name="_bookmark54"/>
      <w:bookmarkStart w:id="5" w:name="_bookmark53"/>
      <w:bookmarkEnd w:id="4"/>
      <w:bookmarkEnd w:id="5"/>
      <w:r w:rsidRPr="00B612AA">
        <w:rPr>
          <w:rFonts w:ascii="Times New Roman" w:eastAsia="Times New Roman" w:hAnsi="Times New Roman" w:cs="Times New Roman"/>
          <w:sz w:val="24"/>
          <w:szCs w:val="24"/>
          <w:lang w:eastAsia="ru-RU"/>
        </w:rPr>
        <w:t>Используется в документе: Данные о корректировке сведений, учтенных на индивидуальном лицевом счет</w:t>
      </w:r>
      <w:r w:rsidR="00526E4E" w:rsidRPr="00B612AA">
        <w:rPr>
          <w:rFonts w:ascii="Times New Roman" w:eastAsia="Times New Roman" w:hAnsi="Times New Roman" w:cs="Times New Roman"/>
          <w:sz w:val="24"/>
          <w:szCs w:val="24"/>
          <w:lang w:eastAsia="ru-RU"/>
        </w:rPr>
        <w:t>е</w:t>
      </w:r>
      <w:r w:rsidRPr="00B612AA">
        <w:rPr>
          <w:rFonts w:ascii="Times New Roman" w:eastAsia="Times New Roman" w:hAnsi="Times New Roman" w:cs="Times New Roman"/>
          <w:sz w:val="24"/>
          <w:szCs w:val="24"/>
          <w:lang w:eastAsia="ru-RU"/>
        </w:rPr>
        <w:t xml:space="preserve"> застрахованного лица</w:t>
      </w:r>
    </w:p>
    <w:p w:rsidR="000E383F" w:rsidRPr="00B612AA" w:rsidRDefault="000E383F" w:rsidP="000E383F">
      <w:pPr>
        <w:spacing w:before="45" w:after="0" w:line="240" w:lineRule="auto"/>
        <w:ind w:left="7881"/>
        <w:rPr>
          <w:rFonts w:ascii="Times New Roman" w:eastAsia="Times New Roman" w:hAnsi="Times New Roman" w:cs="Times New Roman"/>
          <w:sz w:val="24"/>
          <w:szCs w:val="24"/>
          <w:lang w:eastAsia="ru-RU"/>
        </w:rPr>
      </w:pPr>
      <w:r w:rsidRPr="00B612AA">
        <w:rPr>
          <w:rFonts w:ascii="Times New Roman" w:eastAsia="Times New Roman" w:hAnsi="Times New Roman" w:cs="Times New Roman"/>
          <w:sz w:val="24"/>
          <w:szCs w:val="24"/>
          <w:lang w:eastAsia="ru-RU"/>
        </w:rPr>
        <w:t>Таблица 3</w:t>
      </w:r>
      <w:r w:rsidR="00B31345" w:rsidRPr="00B612AA">
        <w:rPr>
          <w:rFonts w:ascii="Times New Roman" w:eastAsia="Times New Roman" w:hAnsi="Times New Roman" w:cs="Times New Roman"/>
          <w:sz w:val="24"/>
          <w:szCs w:val="24"/>
          <w:lang w:eastAsia="ru-RU"/>
        </w:rPr>
        <w:t>9</w:t>
      </w:r>
      <w:r w:rsidRPr="00B612AA">
        <w:rPr>
          <w:rFonts w:ascii="Times New Roman" w:eastAsia="Times New Roman" w:hAnsi="Times New Roman" w:cs="Times New Roman"/>
          <w:sz w:val="24"/>
          <w:szCs w:val="24"/>
          <w:lang w:eastAsia="ru-RU"/>
        </w:rPr>
        <w:t xml:space="preserve">. Сведения о </w:t>
      </w:r>
      <w:proofErr w:type="spellStart"/>
      <w:r w:rsidRPr="00B612AA">
        <w:rPr>
          <w:rFonts w:ascii="Times New Roman" w:eastAsia="Times New Roman" w:hAnsi="Times New Roman" w:cs="Times New Roman"/>
          <w:sz w:val="24"/>
          <w:szCs w:val="24"/>
          <w:lang w:eastAsia="ru-RU"/>
        </w:rPr>
        <w:t>доначисленных</w:t>
      </w:r>
      <w:proofErr w:type="spellEnd"/>
      <w:r w:rsidRPr="00B612AA">
        <w:rPr>
          <w:rFonts w:ascii="Times New Roman" w:eastAsia="Times New Roman" w:hAnsi="Times New Roman" w:cs="Times New Roman"/>
          <w:sz w:val="24"/>
          <w:szCs w:val="24"/>
          <w:lang w:eastAsia="ru-RU"/>
        </w:rPr>
        <w:t xml:space="preserve"> страховых взносах за отче</w:t>
      </w:r>
      <w:r w:rsidR="005D1E03">
        <w:rPr>
          <w:rFonts w:ascii="Times New Roman" w:eastAsia="Times New Roman" w:hAnsi="Times New Roman" w:cs="Times New Roman"/>
          <w:sz w:val="24"/>
          <w:szCs w:val="24"/>
          <w:lang w:eastAsia="ru-RU"/>
        </w:rPr>
        <w:t>тные периоды с 2002 по 2013 год</w:t>
      </w:r>
    </w:p>
    <w:tbl>
      <w:tblPr>
        <w:tblW w:w="14747"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29"/>
        <w:gridCol w:w="3245"/>
        <w:gridCol w:w="1083"/>
        <w:gridCol w:w="3167"/>
        <w:gridCol w:w="794"/>
        <w:gridCol w:w="2411"/>
        <w:gridCol w:w="3118"/>
      </w:tblGrid>
      <w:tr w:rsidR="000E383F" w:rsidRPr="00B612AA" w:rsidTr="006F6665">
        <w:trPr>
          <w:trHeight w:val="855"/>
          <w:tblCellSpacing w:w="0" w:type="dxa"/>
        </w:trPr>
        <w:tc>
          <w:tcPr>
            <w:tcW w:w="929" w:type="dxa"/>
            <w:shd w:val="clear" w:color="auto" w:fill="FFFFFF"/>
            <w:hideMark/>
          </w:tcPr>
          <w:p w:rsidR="000E383F" w:rsidRPr="00B612AA" w:rsidRDefault="000E383F" w:rsidP="000E383F">
            <w:pPr>
              <w:spacing w:after="0" w:line="240" w:lineRule="auto"/>
              <w:ind w:left="108"/>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Позиция</w:t>
            </w:r>
          </w:p>
        </w:tc>
        <w:tc>
          <w:tcPr>
            <w:tcW w:w="3245" w:type="dxa"/>
            <w:shd w:val="clear" w:color="auto" w:fill="FFFFFF"/>
            <w:hideMark/>
          </w:tcPr>
          <w:p w:rsidR="000E383F" w:rsidRPr="00B612AA" w:rsidRDefault="000E383F" w:rsidP="000E383F">
            <w:pPr>
              <w:spacing w:after="0" w:line="240" w:lineRule="auto"/>
              <w:ind w:left="941"/>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Компонент</w:t>
            </w:r>
          </w:p>
        </w:tc>
        <w:tc>
          <w:tcPr>
            <w:tcW w:w="1083" w:type="dxa"/>
            <w:shd w:val="clear" w:color="auto" w:fill="FFFFFF"/>
            <w:hideMark/>
          </w:tcPr>
          <w:p w:rsidR="000E383F" w:rsidRPr="00B612AA" w:rsidRDefault="000E383F" w:rsidP="000E383F">
            <w:pPr>
              <w:spacing w:after="0" w:line="240" w:lineRule="auto"/>
              <w:ind w:left="68" w:right="85" w:hanging="28"/>
              <w:rPr>
                <w:rFonts w:ascii="Times New Roman" w:eastAsia="Times New Roman" w:hAnsi="Times New Roman" w:cs="Times New Roman"/>
                <w:lang w:eastAsia="ru-RU"/>
              </w:rPr>
            </w:pPr>
            <w:proofErr w:type="gramStart"/>
            <w:r w:rsidRPr="00B612AA">
              <w:rPr>
                <w:rFonts w:ascii="Times New Roman" w:eastAsia="Times New Roman" w:hAnsi="Times New Roman" w:cs="Times New Roman"/>
                <w:lang w:eastAsia="ru-RU"/>
              </w:rPr>
              <w:t>Представ-</w:t>
            </w:r>
            <w:proofErr w:type="spellStart"/>
            <w:r w:rsidRPr="00B612AA">
              <w:rPr>
                <w:rFonts w:ascii="Times New Roman" w:eastAsia="Times New Roman" w:hAnsi="Times New Roman" w:cs="Times New Roman"/>
                <w:lang w:eastAsia="ru-RU"/>
              </w:rPr>
              <w:t>ление</w:t>
            </w:r>
            <w:proofErr w:type="spellEnd"/>
            <w:proofErr w:type="gramEnd"/>
          </w:p>
        </w:tc>
        <w:tc>
          <w:tcPr>
            <w:tcW w:w="3167" w:type="dxa"/>
            <w:shd w:val="clear" w:color="auto" w:fill="FFFFFF"/>
            <w:hideMark/>
          </w:tcPr>
          <w:p w:rsidR="000E383F" w:rsidRPr="00B612AA" w:rsidRDefault="000E383F" w:rsidP="000E383F">
            <w:pPr>
              <w:spacing w:after="0" w:line="240" w:lineRule="auto"/>
              <w:ind w:left="34" w:right="34"/>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Тип</w:t>
            </w:r>
          </w:p>
        </w:tc>
        <w:tc>
          <w:tcPr>
            <w:tcW w:w="794" w:type="dxa"/>
            <w:shd w:val="clear" w:color="auto" w:fill="FFFFFF"/>
            <w:hideMark/>
          </w:tcPr>
          <w:p w:rsidR="000E383F" w:rsidRPr="00B612AA" w:rsidRDefault="000E383F" w:rsidP="000E383F">
            <w:pPr>
              <w:spacing w:after="0" w:line="240" w:lineRule="auto"/>
              <w:ind w:left="57" w:right="57"/>
              <w:jc w:val="center"/>
              <w:rPr>
                <w:rFonts w:ascii="Times New Roman" w:eastAsia="Times New Roman" w:hAnsi="Times New Roman" w:cs="Times New Roman"/>
                <w:lang w:eastAsia="ru-RU"/>
              </w:rPr>
            </w:pPr>
            <w:proofErr w:type="spellStart"/>
            <w:r w:rsidRPr="00B612AA">
              <w:rPr>
                <w:rFonts w:ascii="Times New Roman" w:eastAsia="Times New Roman" w:hAnsi="Times New Roman" w:cs="Times New Roman"/>
                <w:lang w:eastAsia="ru-RU"/>
              </w:rPr>
              <w:t>Обяз</w:t>
            </w:r>
            <w:proofErr w:type="spellEnd"/>
            <w:r w:rsidRPr="00B612AA">
              <w:rPr>
                <w:rFonts w:ascii="Times New Roman" w:eastAsia="Times New Roman" w:hAnsi="Times New Roman" w:cs="Times New Roman"/>
                <w:lang w:eastAsia="ru-RU"/>
              </w:rPr>
              <w:t>.</w:t>
            </w:r>
          </w:p>
        </w:tc>
        <w:tc>
          <w:tcPr>
            <w:tcW w:w="2411" w:type="dxa"/>
            <w:shd w:val="clear" w:color="auto" w:fill="FFFFFF"/>
            <w:hideMark/>
          </w:tcPr>
          <w:p w:rsidR="000E383F" w:rsidRPr="00B612AA" w:rsidRDefault="000E383F" w:rsidP="000E383F">
            <w:pPr>
              <w:spacing w:after="0" w:line="240" w:lineRule="auto"/>
              <w:ind w:left="8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Ограничения</w:t>
            </w:r>
          </w:p>
        </w:tc>
        <w:tc>
          <w:tcPr>
            <w:tcW w:w="3118" w:type="dxa"/>
            <w:shd w:val="clear" w:color="auto" w:fill="FFFFFF"/>
            <w:hideMark/>
          </w:tcPr>
          <w:p w:rsidR="000E383F" w:rsidRPr="00B612AA" w:rsidRDefault="000E383F" w:rsidP="000E383F">
            <w:pPr>
              <w:spacing w:after="0" w:line="240" w:lineRule="auto"/>
              <w:ind w:left="34" w:right="34"/>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Описание</w:t>
            </w:r>
          </w:p>
        </w:tc>
      </w:tr>
      <w:tr w:rsidR="000E383F" w:rsidRPr="00B612AA" w:rsidTr="006F6665">
        <w:trPr>
          <w:trHeight w:val="870"/>
          <w:tblCellSpacing w:w="0" w:type="dxa"/>
        </w:trPr>
        <w:tc>
          <w:tcPr>
            <w:tcW w:w="929" w:type="dxa"/>
            <w:shd w:val="clear" w:color="auto" w:fill="FFFFFF"/>
            <w:hideMark/>
          </w:tcPr>
          <w:p w:rsidR="000E383F" w:rsidRPr="00B612AA" w:rsidRDefault="000E383F" w:rsidP="000E383F">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w:t>
            </w:r>
          </w:p>
        </w:tc>
        <w:tc>
          <w:tcPr>
            <w:tcW w:w="3245" w:type="dxa"/>
            <w:shd w:val="clear" w:color="auto" w:fill="FFFFFF"/>
            <w:hideMark/>
          </w:tcPr>
          <w:p w:rsidR="000E383F" w:rsidRPr="00B612AA" w:rsidRDefault="000E383F" w:rsidP="000E383F">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Страховая</w:t>
            </w:r>
          </w:p>
        </w:tc>
        <w:tc>
          <w:tcPr>
            <w:tcW w:w="1083" w:type="dxa"/>
            <w:shd w:val="clear" w:color="auto" w:fill="FFFFFF"/>
            <w:hideMark/>
          </w:tcPr>
          <w:p w:rsidR="000E383F" w:rsidRPr="00B612AA" w:rsidRDefault="000E383F" w:rsidP="000E383F">
            <w:pPr>
              <w:spacing w:after="0" w:line="240" w:lineRule="auto"/>
              <w:ind w:left="62" w:right="57"/>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Элемент</w:t>
            </w:r>
          </w:p>
        </w:tc>
        <w:tc>
          <w:tcPr>
            <w:tcW w:w="3167" w:type="dxa"/>
            <w:shd w:val="clear" w:color="auto" w:fill="FFFFFF"/>
            <w:hideMark/>
          </w:tcPr>
          <w:p w:rsidR="000E383F" w:rsidRPr="00B612AA" w:rsidRDefault="000E383F" w:rsidP="000E383F">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УТ</w:t>
            </w:r>
            <w:proofErr w:type="gramStart"/>
            <w:r w:rsidRPr="00B612AA">
              <w:rPr>
                <w:rFonts w:ascii="Times New Roman" w:eastAsia="Times New Roman" w:hAnsi="Times New Roman" w:cs="Times New Roman"/>
                <w:lang w:eastAsia="ru-RU"/>
              </w:rPr>
              <w:t>2</w:t>
            </w:r>
            <w:proofErr w:type="gramEnd"/>
            <w:r w:rsidRPr="00B612AA">
              <w:rPr>
                <w:rFonts w:ascii="Times New Roman" w:eastAsia="Times New Roman" w:hAnsi="Times New Roman" w:cs="Times New Roman"/>
                <w:lang w:eastAsia="ru-RU"/>
              </w:rPr>
              <w:t>:ТипДеньги</w:t>
            </w:r>
          </w:p>
        </w:tc>
        <w:tc>
          <w:tcPr>
            <w:tcW w:w="794" w:type="dxa"/>
            <w:shd w:val="clear" w:color="auto" w:fill="FFFFFF"/>
            <w:hideMark/>
          </w:tcPr>
          <w:p w:rsidR="000E383F" w:rsidRPr="00B612AA" w:rsidRDefault="000E383F" w:rsidP="000E383F">
            <w:pPr>
              <w:spacing w:after="0" w:line="240" w:lineRule="auto"/>
              <w:ind w:left="221" w:right="210"/>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Да</w:t>
            </w:r>
          </w:p>
        </w:tc>
        <w:tc>
          <w:tcPr>
            <w:tcW w:w="2411" w:type="dxa"/>
            <w:shd w:val="clear" w:color="auto" w:fill="FFFFFF"/>
            <w:hideMark/>
          </w:tcPr>
          <w:p w:rsidR="000E383F" w:rsidRPr="00B612AA" w:rsidRDefault="000E383F" w:rsidP="000E383F">
            <w:pPr>
              <w:spacing w:after="0" w:line="240" w:lineRule="auto"/>
              <w:rPr>
                <w:rFonts w:ascii="Times New Roman" w:eastAsia="Times New Roman" w:hAnsi="Times New Roman" w:cs="Times New Roman"/>
                <w:lang w:eastAsia="ru-RU"/>
              </w:rPr>
            </w:pPr>
          </w:p>
        </w:tc>
        <w:tc>
          <w:tcPr>
            <w:tcW w:w="3118" w:type="dxa"/>
            <w:shd w:val="clear" w:color="auto" w:fill="FFFFFF"/>
            <w:hideMark/>
          </w:tcPr>
          <w:p w:rsidR="000E383F" w:rsidRPr="00B612AA" w:rsidRDefault="000E383F" w:rsidP="000E383F">
            <w:pPr>
              <w:spacing w:after="0" w:line="240" w:lineRule="auto"/>
              <w:ind w:left="57" w:right="816"/>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 xml:space="preserve">Сумма </w:t>
            </w:r>
            <w:proofErr w:type="spellStart"/>
            <w:r w:rsidRPr="00B612AA">
              <w:rPr>
                <w:rFonts w:ascii="Times New Roman" w:eastAsia="Times New Roman" w:hAnsi="Times New Roman" w:cs="Times New Roman"/>
                <w:lang w:eastAsia="ru-RU"/>
              </w:rPr>
              <w:t>доначисленных</w:t>
            </w:r>
            <w:proofErr w:type="spellEnd"/>
            <w:r w:rsidRPr="00B612AA">
              <w:rPr>
                <w:rFonts w:ascii="Times New Roman" w:eastAsia="Times New Roman" w:hAnsi="Times New Roman" w:cs="Times New Roman"/>
                <w:lang w:eastAsia="ru-RU"/>
              </w:rPr>
              <w:t xml:space="preserve"> страховых взносов на страховую пенсию</w:t>
            </w:r>
          </w:p>
          <w:p w:rsidR="000E383F" w:rsidRPr="00B612AA" w:rsidRDefault="000E383F" w:rsidP="000E383F">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Тип описан в таблице 2</w:t>
            </w:r>
          </w:p>
        </w:tc>
      </w:tr>
      <w:tr w:rsidR="000E383F" w:rsidRPr="00B612AA" w:rsidTr="006F6665">
        <w:trPr>
          <w:trHeight w:val="855"/>
          <w:tblCellSpacing w:w="0" w:type="dxa"/>
        </w:trPr>
        <w:tc>
          <w:tcPr>
            <w:tcW w:w="929" w:type="dxa"/>
            <w:shd w:val="clear" w:color="auto" w:fill="FFFFFF"/>
            <w:hideMark/>
          </w:tcPr>
          <w:p w:rsidR="000E383F" w:rsidRPr="00B612AA" w:rsidRDefault="000E383F" w:rsidP="000E383F">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2</w:t>
            </w:r>
          </w:p>
        </w:tc>
        <w:tc>
          <w:tcPr>
            <w:tcW w:w="3245" w:type="dxa"/>
            <w:shd w:val="clear" w:color="auto" w:fill="FFFFFF"/>
            <w:hideMark/>
          </w:tcPr>
          <w:p w:rsidR="000E383F" w:rsidRPr="00B612AA" w:rsidRDefault="000E383F" w:rsidP="000E383F">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Накопительная</w:t>
            </w:r>
          </w:p>
        </w:tc>
        <w:tc>
          <w:tcPr>
            <w:tcW w:w="1083" w:type="dxa"/>
            <w:shd w:val="clear" w:color="auto" w:fill="FFFFFF"/>
            <w:hideMark/>
          </w:tcPr>
          <w:p w:rsidR="000E383F" w:rsidRPr="00B612AA" w:rsidRDefault="000E383F" w:rsidP="000E383F">
            <w:pPr>
              <w:spacing w:after="0" w:line="240" w:lineRule="auto"/>
              <w:ind w:left="62" w:right="57"/>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Элемент</w:t>
            </w:r>
          </w:p>
        </w:tc>
        <w:tc>
          <w:tcPr>
            <w:tcW w:w="3167" w:type="dxa"/>
            <w:shd w:val="clear" w:color="auto" w:fill="FFFFFF"/>
            <w:hideMark/>
          </w:tcPr>
          <w:p w:rsidR="000E383F" w:rsidRPr="00B612AA" w:rsidRDefault="000E383F" w:rsidP="000E383F">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УТ</w:t>
            </w:r>
            <w:proofErr w:type="gramStart"/>
            <w:r w:rsidRPr="00B612AA">
              <w:rPr>
                <w:rFonts w:ascii="Times New Roman" w:eastAsia="Times New Roman" w:hAnsi="Times New Roman" w:cs="Times New Roman"/>
                <w:lang w:eastAsia="ru-RU"/>
              </w:rPr>
              <w:t>2</w:t>
            </w:r>
            <w:proofErr w:type="gramEnd"/>
            <w:r w:rsidRPr="00B612AA">
              <w:rPr>
                <w:rFonts w:ascii="Times New Roman" w:eastAsia="Times New Roman" w:hAnsi="Times New Roman" w:cs="Times New Roman"/>
                <w:lang w:eastAsia="ru-RU"/>
              </w:rPr>
              <w:t>:ТипДеньги</w:t>
            </w:r>
          </w:p>
        </w:tc>
        <w:tc>
          <w:tcPr>
            <w:tcW w:w="794" w:type="dxa"/>
            <w:shd w:val="clear" w:color="auto" w:fill="FFFFFF"/>
            <w:hideMark/>
          </w:tcPr>
          <w:p w:rsidR="000E383F" w:rsidRPr="00B612AA" w:rsidRDefault="000E383F" w:rsidP="000E383F">
            <w:pPr>
              <w:spacing w:after="0" w:line="240" w:lineRule="auto"/>
              <w:ind w:left="221" w:right="210"/>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Да</w:t>
            </w:r>
          </w:p>
        </w:tc>
        <w:tc>
          <w:tcPr>
            <w:tcW w:w="2411" w:type="dxa"/>
            <w:shd w:val="clear" w:color="auto" w:fill="FFFFFF"/>
            <w:hideMark/>
          </w:tcPr>
          <w:p w:rsidR="000E383F" w:rsidRPr="00B612AA" w:rsidRDefault="000E383F" w:rsidP="000E383F">
            <w:pPr>
              <w:spacing w:after="0" w:line="240" w:lineRule="auto"/>
              <w:rPr>
                <w:rFonts w:ascii="Times New Roman" w:eastAsia="Times New Roman" w:hAnsi="Times New Roman" w:cs="Times New Roman"/>
                <w:lang w:eastAsia="ru-RU"/>
              </w:rPr>
            </w:pPr>
          </w:p>
        </w:tc>
        <w:tc>
          <w:tcPr>
            <w:tcW w:w="3118" w:type="dxa"/>
            <w:shd w:val="clear" w:color="auto" w:fill="FFFFFF"/>
            <w:hideMark/>
          </w:tcPr>
          <w:p w:rsidR="00C571CF" w:rsidRPr="00B612AA" w:rsidRDefault="000E383F" w:rsidP="000E383F">
            <w:pPr>
              <w:spacing w:after="0" w:line="240" w:lineRule="auto"/>
              <w:ind w:left="57" w:right="731"/>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 xml:space="preserve">Сумма </w:t>
            </w:r>
            <w:proofErr w:type="spellStart"/>
            <w:r w:rsidRPr="00B612AA">
              <w:rPr>
                <w:rFonts w:ascii="Times New Roman" w:eastAsia="Times New Roman" w:hAnsi="Times New Roman" w:cs="Times New Roman"/>
                <w:lang w:eastAsia="ru-RU"/>
              </w:rPr>
              <w:t>доначисленных</w:t>
            </w:r>
            <w:proofErr w:type="spellEnd"/>
            <w:r w:rsidRPr="00B612AA">
              <w:rPr>
                <w:rFonts w:ascii="Times New Roman" w:eastAsia="Times New Roman" w:hAnsi="Times New Roman" w:cs="Times New Roman"/>
                <w:lang w:eastAsia="ru-RU"/>
              </w:rPr>
              <w:t xml:space="preserve"> страховых взносов </w:t>
            </w:r>
            <w:r w:rsidR="00526E4E" w:rsidRPr="00B612AA">
              <w:rPr>
                <w:rFonts w:ascii="Times New Roman" w:eastAsia="Times New Roman" w:hAnsi="Times New Roman" w:cs="Times New Roman"/>
                <w:lang w:eastAsia="ru-RU"/>
              </w:rPr>
              <w:t xml:space="preserve">на </w:t>
            </w:r>
            <w:r w:rsidRPr="00B612AA">
              <w:rPr>
                <w:rFonts w:ascii="Times New Roman" w:eastAsia="Times New Roman" w:hAnsi="Times New Roman" w:cs="Times New Roman"/>
                <w:lang w:eastAsia="ru-RU"/>
              </w:rPr>
              <w:t xml:space="preserve">накопительную пенсию </w:t>
            </w:r>
          </w:p>
          <w:p w:rsidR="000E383F" w:rsidRPr="00B612AA" w:rsidRDefault="000E383F" w:rsidP="000E383F">
            <w:pPr>
              <w:spacing w:after="0" w:line="240" w:lineRule="auto"/>
              <w:ind w:left="57" w:right="731"/>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Тип описан в таблице 2</w:t>
            </w:r>
          </w:p>
        </w:tc>
      </w:tr>
    </w:tbl>
    <w:p w:rsidR="00506E97" w:rsidRDefault="00506E97" w:rsidP="000E383F">
      <w:pPr>
        <w:spacing w:after="0" w:line="240" w:lineRule="auto"/>
        <w:ind w:left="119"/>
        <w:rPr>
          <w:rFonts w:ascii="Times New Roman" w:eastAsia="Times New Roman" w:hAnsi="Times New Roman" w:cs="Times New Roman"/>
          <w:sz w:val="24"/>
          <w:szCs w:val="24"/>
          <w:lang w:eastAsia="ru-RU"/>
        </w:rPr>
      </w:pPr>
    </w:p>
    <w:p w:rsidR="000E383F" w:rsidRPr="00B612AA" w:rsidRDefault="000E383F" w:rsidP="000E383F">
      <w:pPr>
        <w:spacing w:after="0" w:line="240" w:lineRule="auto"/>
        <w:ind w:left="119"/>
        <w:rPr>
          <w:rFonts w:ascii="Times New Roman" w:eastAsia="Times New Roman" w:hAnsi="Times New Roman" w:cs="Times New Roman"/>
          <w:sz w:val="24"/>
          <w:szCs w:val="24"/>
          <w:lang w:eastAsia="ru-RU"/>
        </w:rPr>
      </w:pPr>
      <w:r w:rsidRPr="00B612AA">
        <w:rPr>
          <w:rFonts w:ascii="Times New Roman" w:eastAsia="Times New Roman" w:hAnsi="Times New Roman" w:cs="Times New Roman"/>
          <w:sz w:val="24"/>
          <w:szCs w:val="24"/>
          <w:lang w:eastAsia="ru-RU"/>
        </w:rPr>
        <w:t xml:space="preserve">Сведения о </w:t>
      </w:r>
      <w:proofErr w:type="spellStart"/>
      <w:r w:rsidRPr="00B612AA">
        <w:rPr>
          <w:rFonts w:ascii="Times New Roman" w:eastAsia="Times New Roman" w:hAnsi="Times New Roman" w:cs="Times New Roman"/>
          <w:sz w:val="24"/>
          <w:szCs w:val="24"/>
          <w:lang w:eastAsia="ru-RU"/>
        </w:rPr>
        <w:t>доначисленных</w:t>
      </w:r>
      <w:proofErr w:type="spellEnd"/>
      <w:r w:rsidRPr="00B612AA">
        <w:rPr>
          <w:rFonts w:ascii="Times New Roman" w:eastAsia="Times New Roman" w:hAnsi="Times New Roman" w:cs="Times New Roman"/>
          <w:sz w:val="24"/>
          <w:szCs w:val="24"/>
          <w:lang w:eastAsia="ru-RU"/>
        </w:rPr>
        <w:t xml:space="preserve"> страховых взносах за отчетные периоды с 2014 года</w:t>
      </w:r>
    </w:p>
    <w:p w:rsidR="000E383F" w:rsidRPr="00B612AA" w:rsidRDefault="000E383F" w:rsidP="000E383F">
      <w:pPr>
        <w:spacing w:before="193" w:after="0" w:line="240" w:lineRule="auto"/>
        <w:ind w:left="119"/>
        <w:rPr>
          <w:rFonts w:ascii="Times New Roman" w:eastAsia="Times New Roman" w:hAnsi="Times New Roman" w:cs="Times New Roman"/>
          <w:sz w:val="24"/>
          <w:szCs w:val="24"/>
          <w:lang w:eastAsia="ru-RU"/>
        </w:rPr>
      </w:pPr>
      <w:r w:rsidRPr="00B612AA">
        <w:rPr>
          <w:rFonts w:ascii="Times New Roman" w:eastAsia="Times New Roman" w:hAnsi="Times New Roman" w:cs="Times New Roman"/>
          <w:sz w:val="24"/>
          <w:szCs w:val="24"/>
          <w:lang w:eastAsia="ru-RU"/>
        </w:rPr>
        <w:t>Используется в документе: Данные о корректировке сведений, учтенных на индивидуальном лицевом счет</w:t>
      </w:r>
      <w:r w:rsidR="00526E4E" w:rsidRPr="00B612AA">
        <w:rPr>
          <w:rFonts w:ascii="Times New Roman" w:eastAsia="Times New Roman" w:hAnsi="Times New Roman" w:cs="Times New Roman"/>
          <w:sz w:val="24"/>
          <w:szCs w:val="24"/>
          <w:lang w:eastAsia="ru-RU"/>
        </w:rPr>
        <w:t>е</w:t>
      </w:r>
      <w:r w:rsidRPr="00B612AA">
        <w:rPr>
          <w:rFonts w:ascii="Times New Roman" w:eastAsia="Times New Roman" w:hAnsi="Times New Roman" w:cs="Times New Roman"/>
          <w:sz w:val="24"/>
          <w:szCs w:val="24"/>
          <w:lang w:eastAsia="ru-RU"/>
        </w:rPr>
        <w:t xml:space="preserve"> застрахованного лица</w:t>
      </w:r>
    </w:p>
    <w:p w:rsidR="000E383F" w:rsidRPr="00B612AA" w:rsidRDefault="000E383F" w:rsidP="000E383F">
      <w:pPr>
        <w:spacing w:before="45" w:after="0" w:line="240" w:lineRule="auto"/>
        <w:ind w:left="8488"/>
        <w:rPr>
          <w:rFonts w:ascii="Times New Roman" w:eastAsia="Times New Roman" w:hAnsi="Times New Roman" w:cs="Times New Roman"/>
          <w:sz w:val="16"/>
          <w:szCs w:val="16"/>
          <w:lang w:eastAsia="ru-RU"/>
        </w:rPr>
      </w:pPr>
    </w:p>
    <w:p w:rsidR="000E383F" w:rsidRPr="00B612AA" w:rsidRDefault="00B31345" w:rsidP="000E383F">
      <w:pPr>
        <w:spacing w:before="45" w:after="0" w:line="240" w:lineRule="auto"/>
        <w:ind w:left="8488"/>
        <w:rPr>
          <w:rFonts w:ascii="Times New Roman" w:eastAsia="Times New Roman" w:hAnsi="Times New Roman" w:cs="Times New Roman"/>
          <w:sz w:val="24"/>
          <w:szCs w:val="24"/>
          <w:lang w:eastAsia="ru-RU"/>
        </w:rPr>
      </w:pPr>
      <w:r w:rsidRPr="00B612AA">
        <w:rPr>
          <w:rFonts w:ascii="Times New Roman" w:eastAsia="Times New Roman" w:hAnsi="Times New Roman" w:cs="Times New Roman"/>
          <w:sz w:val="24"/>
          <w:szCs w:val="24"/>
          <w:lang w:eastAsia="ru-RU"/>
        </w:rPr>
        <w:t>Таблица 40</w:t>
      </w:r>
      <w:r w:rsidR="000E383F" w:rsidRPr="00B612AA">
        <w:rPr>
          <w:rFonts w:ascii="Times New Roman" w:eastAsia="Times New Roman" w:hAnsi="Times New Roman" w:cs="Times New Roman"/>
          <w:sz w:val="24"/>
          <w:szCs w:val="24"/>
          <w:lang w:eastAsia="ru-RU"/>
        </w:rPr>
        <w:t xml:space="preserve">. Сведения о </w:t>
      </w:r>
      <w:proofErr w:type="spellStart"/>
      <w:r w:rsidR="000E383F" w:rsidRPr="00B612AA">
        <w:rPr>
          <w:rFonts w:ascii="Times New Roman" w:eastAsia="Times New Roman" w:hAnsi="Times New Roman" w:cs="Times New Roman"/>
          <w:sz w:val="24"/>
          <w:szCs w:val="24"/>
          <w:lang w:eastAsia="ru-RU"/>
        </w:rPr>
        <w:t>доначисленных</w:t>
      </w:r>
      <w:proofErr w:type="spellEnd"/>
      <w:r w:rsidR="000E383F" w:rsidRPr="00B612AA">
        <w:rPr>
          <w:rFonts w:ascii="Times New Roman" w:eastAsia="Times New Roman" w:hAnsi="Times New Roman" w:cs="Times New Roman"/>
          <w:sz w:val="24"/>
          <w:szCs w:val="24"/>
          <w:lang w:eastAsia="ru-RU"/>
        </w:rPr>
        <w:t xml:space="preserve"> страховых взносах за отчетные периоды с 2014 года</w:t>
      </w:r>
    </w:p>
    <w:tbl>
      <w:tblPr>
        <w:tblW w:w="14747"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32"/>
        <w:gridCol w:w="3210"/>
        <w:gridCol w:w="1228"/>
        <w:gridCol w:w="3122"/>
        <w:gridCol w:w="907"/>
        <w:gridCol w:w="2536"/>
        <w:gridCol w:w="2812"/>
      </w:tblGrid>
      <w:tr w:rsidR="000E383F" w:rsidRPr="00B612AA" w:rsidTr="00D53B70">
        <w:trPr>
          <w:trHeight w:val="600"/>
          <w:tblCellSpacing w:w="0" w:type="dxa"/>
        </w:trPr>
        <w:tc>
          <w:tcPr>
            <w:tcW w:w="932" w:type="dxa"/>
            <w:shd w:val="clear" w:color="auto" w:fill="FFFFFF"/>
            <w:hideMark/>
          </w:tcPr>
          <w:p w:rsidR="000E383F" w:rsidRPr="00B612AA" w:rsidRDefault="000E383F" w:rsidP="000E383F">
            <w:pPr>
              <w:spacing w:after="0" w:line="240" w:lineRule="auto"/>
              <w:ind w:left="108"/>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Позиция</w:t>
            </w:r>
          </w:p>
        </w:tc>
        <w:tc>
          <w:tcPr>
            <w:tcW w:w="3210" w:type="dxa"/>
            <w:shd w:val="clear" w:color="auto" w:fill="FFFFFF"/>
            <w:hideMark/>
          </w:tcPr>
          <w:p w:rsidR="000E383F" w:rsidRPr="00B612AA" w:rsidRDefault="000E383F" w:rsidP="000E383F">
            <w:pPr>
              <w:spacing w:after="0" w:line="240" w:lineRule="auto"/>
              <w:ind w:left="941"/>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Компонент</w:t>
            </w:r>
          </w:p>
        </w:tc>
        <w:tc>
          <w:tcPr>
            <w:tcW w:w="1228" w:type="dxa"/>
            <w:shd w:val="clear" w:color="auto" w:fill="FFFFFF"/>
            <w:hideMark/>
          </w:tcPr>
          <w:p w:rsidR="000E383F" w:rsidRPr="00B612AA" w:rsidRDefault="000E383F" w:rsidP="000E383F">
            <w:pPr>
              <w:spacing w:after="0" w:line="240" w:lineRule="auto"/>
              <w:ind w:left="68" w:right="57"/>
              <w:rPr>
                <w:rFonts w:ascii="Times New Roman" w:eastAsia="Times New Roman" w:hAnsi="Times New Roman" w:cs="Times New Roman"/>
                <w:lang w:eastAsia="ru-RU"/>
              </w:rPr>
            </w:pPr>
            <w:proofErr w:type="gramStart"/>
            <w:r w:rsidRPr="00B612AA">
              <w:rPr>
                <w:rFonts w:ascii="Times New Roman" w:eastAsia="Times New Roman" w:hAnsi="Times New Roman" w:cs="Times New Roman"/>
                <w:lang w:eastAsia="ru-RU"/>
              </w:rPr>
              <w:t>Представ-</w:t>
            </w:r>
            <w:proofErr w:type="spellStart"/>
            <w:r w:rsidRPr="00B612AA">
              <w:rPr>
                <w:rFonts w:ascii="Times New Roman" w:eastAsia="Times New Roman" w:hAnsi="Times New Roman" w:cs="Times New Roman"/>
                <w:lang w:eastAsia="ru-RU"/>
              </w:rPr>
              <w:t>ление</w:t>
            </w:r>
            <w:proofErr w:type="spellEnd"/>
            <w:proofErr w:type="gramEnd"/>
          </w:p>
        </w:tc>
        <w:tc>
          <w:tcPr>
            <w:tcW w:w="3122" w:type="dxa"/>
            <w:shd w:val="clear" w:color="auto" w:fill="FFFFFF"/>
            <w:hideMark/>
          </w:tcPr>
          <w:p w:rsidR="000E383F" w:rsidRPr="00B612AA" w:rsidRDefault="000E383F" w:rsidP="000E383F">
            <w:pPr>
              <w:spacing w:after="0" w:line="240" w:lineRule="auto"/>
              <w:ind w:left="34" w:right="34"/>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Тип</w:t>
            </w:r>
          </w:p>
        </w:tc>
        <w:tc>
          <w:tcPr>
            <w:tcW w:w="907" w:type="dxa"/>
            <w:shd w:val="clear" w:color="auto" w:fill="FFFFFF"/>
            <w:hideMark/>
          </w:tcPr>
          <w:p w:rsidR="000E383F" w:rsidRPr="00B612AA" w:rsidRDefault="000E383F" w:rsidP="000E383F">
            <w:pPr>
              <w:spacing w:after="0" w:line="240" w:lineRule="auto"/>
              <w:ind w:left="45" w:right="85"/>
              <w:jc w:val="center"/>
              <w:rPr>
                <w:rFonts w:ascii="Times New Roman" w:eastAsia="Times New Roman" w:hAnsi="Times New Roman" w:cs="Times New Roman"/>
                <w:lang w:eastAsia="ru-RU"/>
              </w:rPr>
            </w:pPr>
            <w:proofErr w:type="spellStart"/>
            <w:r w:rsidRPr="00B612AA">
              <w:rPr>
                <w:rFonts w:ascii="Times New Roman" w:eastAsia="Times New Roman" w:hAnsi="Times New Roman" w:cs="Times New Roman"/>
                <w:lang w:eastAsia="ru-RU"/>
              </w:rPr>
              <w:t>Обяз</w:t>
            </w:r>
            <w:proofErr w:type="spellEnd"/>
            <w:r w:rsidRPr="00B612AA">
              <w:rPr>
                <w:rFonts w:ascii="Times New Roman" w:eastAsia="Times New Roman" w:hAnsi="Times New Roman" w:cs="Times New Roman"/>
                <w:lang w:eastAsia="ru-RU"/>
              </w:rPr>
              <w:t>.</w:t>
            </w:r>
          </w:p>
        </w:tc>
        <w:tc>
          <w:tcPr>
            <w:tcW w:w="2536" w:type="dxa"/>
            <w:shd w:val="clear" w:color="auto" w:fill="FFFFFF"/>
            <w:hideMark/>
          </w:tcPr>
          <w:p w:rsidR="000E383F" w:rsidRPr="00B612AA" w:rsidRDefault="000E383F" w:rsidP="000E383F">
            <w:pPr>
              <w:spacing w:after="0" w:line="240" w:lineRule="auto"/>
              <w:ind w:left="8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Ограничения</w:t>
            </w:r>
          </w:p>
        </w:tc>
        <w:tc>
          <w:tcPr>
            <w:tcW w:w="2812" w:type="dxa"/>
            <w:shd w:val="clear" w:color="auto" w:fill="FFFFFF"/>
            <w:hideMark/>
          </w:tcPr>
          <w:p w:rsidR="000E383F" w:rsidRPr="00B612AA" w:rsidRDefault="000E383F" w:rsidP="000E383F">
            <w:pPr>
              <w:spacing w:after="0" w:line="240" w:lineRule="auto"/>
              <w:ind w:left="34" w:right="34"/>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Описание</w:t>
            </w:r>
          </w:p>
        </w:tc>
      </w:tr>
      <w:tr w:rsidR="000E383F" w:rsidRPr="00B612AA" w:rsidTr="00D53B70">
        <w:trPr>
          <w:trHeight w:val="1860"/>
          <w:tblCellSpacing w:w="0" w:type="dxa"/>
        </w:trPr>
        <w:tc>
          <w:tcPr>
            <w:tcW w:w="932" w:type="dxa"/>
            <w:shd w:val="clear" w:color="auto" w:fill="FFFFFF"/>
            <w:hideMark/>
          </w:tcPr>
          <w:p w:rsidR="000E383F" w:rsidRPr="00B612AA" w:rsidRDefault="000E383F" w:rsidP="000E383F">
            <w:pPr>
              <w:spacing w:after="0" w:line="240" w:lineRule="auto"/>
              <w:ind w:left="62"/>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1</w:t>
            </w:r>
          </w:p>
        </w:tc>
        <w:tc>
          <w:tcPr>
            <w:tcW w:w="3210" w:type="dxa"/>
            <w:shd w:val="clear" w:color="auto" w:fill="FFFFFF"/>
            <w:hideMark/>
          </w:tcPr>
          <w:p w:rsidR="000E383F" w:rsidRPr="00B612AA" w:rsidRDefault="000E383F" w:rsidP="000E383F">
            <w:pPr>
              <w:spacing w:after="0" w:line="240" w:lineRule="auto"/>
              <w:ind w:left="57"/>
              <w:rPr>
                <w:rFonts w:ascii="Times New Roman" w:eastAsia="Times New Roman" w:hAnsi="Times New Roman" w:cs="Times New Roman"/>
                <w:lang w:eastAsia="ru-RU"/>
              </w:rPr>
            </w:pPr>
            <w:proofErr w:type="spellStart"/>
            <w:r w:rsidRPr="00B612AA">
              <w:rPr>
                <w:rFonts w:ascii="Times New Roman" w:eastAsia="Times New Roman" w:hAnsi="Times New Roman" w:cs="Times New Roman"/>
                <w:lang w:eastAsia="ru-RU"/>
              </w:rPr>
              <w:t>СВпоТарифу</w:t>
            </w:r>
            <w:proofErr w:type="spellEnd"/>
          </w:p>
        </w:tc>
        <w:tc>
          <w:tcPr>
            <w:tcW w:w="1228" w:type="dxa"/>
            <w:shd w:val="clear" w:color="auto" w:fill="FFFFFF"/>
            <w:hideMark/>
          </w:tcPr>
          <w:p w:rsidR="000E383F" w:rsidRPr="00B612AA" w:rsidRDefault="000E383F" w:rsidP="000E383F">
            <w:pPr>
              <w:spacing w:after="0" w:line="240" w:lineRule="auto"/>
              <w:ind w:left="414"/>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Элемент</w:t>
            </w:r>
          </w:p>
        </w:tc>
        <w:tc>
          <w:tcPr>
            <w:tcW w:w="3122" w:type="dxa"/>
            <w:shd w:val="clear" w:color="auto" w:fill="FFFFFF"/>
            <w:hideMark/>
          </w:tcPr>
          <w:p w:rsidR="000E383F" w:rsidRPr="00B612AA" w:rsidRDefault="000E383F" w:rsidP="000E383F">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УТ</w:t>
            </w:r>
            <w:proofErr w:type="gramStart"/>
            <w:r w:rsidRPr="00B612AA">
              <w:rPr>
                <w:rFonts w:ascii="Times New Roman" w:eastAsia="Times New Roman" w:hAnsi="Times New Roman" w:cs="Times New Roman"/>
                <w:lang w:eastAsia="ru-RU"/>
              </w:rPr>
              <w:t>2</w:t>
            </w:r>
            <w:proofErr w:type="gramEnd"/>
            <w:r w:rsidRPr="00B612AA">
              <w:rPr>
                <w:rFonts w:ascii="Times New Roman" w:eastAsia="Times New Roman" w:hAnsi="Times New Roman" w:cs="Times New Roman"/>
                <w:lang w:eastAsia="ru-RU"/>
              </w:rPr>
              <w:t>:ТипДеньги</w:t>
            </w:r>
          </w:p>
        </w:tc>
        <w:tc>
          <w:tcPr>
            <w:tcW w:w="907" w:type="dxa"/>
            <w:shd w:val="clear" w:color="auto" w:fill="FFFFFF"/>
            <w:hideMark/>
          </w:tcPr>
          <w:p w:rsidR="000E383F" w:rsidRPr="00B612AA" w:rsidRDefault="000E383F" w:rsidP="000E383F">
            <w:pPr>
              <w:spacing w:after="0" w:line="240" w:lineRule="auto"/>
              <w:ind w:left="221" w:right="210"/>
              <w:jc w:val="center"/>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Да</w:t>
            </w:r>
          </w:p>
        </w:tc>
        <w:tc>
          <w:tcPr>
            <w:tcW w:w="2536" w:type="dxa"/>
            <w:shd w:val="clear" w:color="auto" w:fill="FFFFFF"/>
            <w:hideMark/>
          </w:tcPr>
          <w:p w:rsidR="000E383F" w:rsidRPr="00B612AA" w:rsidRDefault="000E383F" w:rsidP="000E383F">
            <w:pPr>
              <w:spacing w:after="0" w:line="240" w:lineRule="auto"/>
              <w:rPr>
                <w:rFonts w:ascii="Times New Roman" w:eastAsia="Times New Roman" w:hAnsi="Times New Roman" w:cs="Times New Roman"/>
                <w:lang w:eastAsia="ru-RU"/>
              </w:rPr>
            </w:pPr>
          </w:p>
        </w:tc>
        <w:tc>
          <w:tcPr>
            <w:tcW w:w="2812" w:type="dxa"/>
            <w:shd w:val="clear" w:color="auto" w:fill="FFFFFF"/>
            <w:hideMark/>
          </w:tcPr>
          <w:p w:rsidR="000E383F" w:rsidRPr="00B612AA" w:rsidRDefault="000E383F" w:rsidP="000E383F">
            <w:pPr>
              <w:spacing w:after="0" w:line="240" w:lineRule="auto"/>
              <w:ind w:left="57" w:right="164"/>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 xml:space="preserve">Сумма </w:t>
            </w:r>
            <w:proofErr w:type="spellStart"/>
            <w:r w:rsidRPr="00B612AA">
              <w:rPr>
                <w:rFonts w:ascii="Times New Roman" w:eastAsia="Times New Roman" w:hAnsi="Times New Roman" w:cs="Times New Roman"/>
                <w:lang w:eastAsia="ru-RU"/>
              </w:rPr>
              <w:t>доначисленных</w:t>
            </w:r>
            <w:proofErr w:type="spellEnd"/>
            <w:r w:rsidRPr="00B612AA">
              <w:rPr>
                <w:rFonts w:ascii="Times New Roman" w:eastAsia="Times New Roman" w:hAnsi="Times New Roman" w:cs="Times New Roman"/>
                <w:lang w:eastAsia="ru-RU"/>
              </w:rPr>
              <w:t xml:space="preserve"> страховых взносов по тарифу страховых взносов на сумму выплат и иных вознаграждений, входящих в базу, не превышающую предельную, заполняется за отчетные периоды с 2014 года</w:t>
            </w:r>
          </w:p>
          <w:p w:rsidR="000E383F" w:rsidRPr="00B612AA" w:rsidRDefault="000E383F" w:rsidP="000E383F">
            <w:pPr>
              <w:spacing w:after="0" w:line="240" w:lineRule="auto"/>
              <w:ind w:left="57"/>
              <w:rPr>
                <w:rFonts w:ascii="Times New Roman" w:eastAsia="Times New Roman" w:hAnsi="Times New Roman" w:cs="Times New Roman"/>
                <w:lang w:eastAsia="ru-RU"/>
              </w:rPr>
            </w:pPr>
            <w:r w:rsidRPr="00B612AA">
              <w:rPr>
                <w:rFonts w:ascii="Times New Roman" w:eastAsia="Times New Roman" w:hAnsi="Times New Roman" w:cs="Times New Roman"/>
                <w:lang w:eastAsia="ru-RU"/>
              </w:rPr>
              <w:t>Тип описан в таблице 2</w:t>
            </w:r>
          </w:p>
        </w:tc>
      </w:tr>
    </w:tbl>
    <w:p w:rsidR="00A905C4" w:rsidRDefault="00A905C4" w:rsidP="000E383F">
      <w:pPr>
        <w:spacing w:before="193" w:after="0" w:line="240" w:lineRule="auto"/>
        <w:ind w:left="119"/>
        <w:rPr>
          <w:rFonts w:ascii="Times New Roman" w:eastAsia="Times New Roman" w:hAnsi="Times New Roman" w:cs="Times New Roman"/>
          <w:sz w:val="24"/>
          <w:szCs w:val="24"/>
          <w:lang w:eastAsia="ru-RU"/>
        </w:rPr>
      </w:pPr>
    </w:p>
    <w:p w:rsidR="00095266" w:rsidRDefault="00095266" w:rsidP="000E383F">
      <w:pPr>
        <w:spacing w:before="193" w:after="0" w:line="240" w:lineRule="auto"/>
        <w:ind w:left="119"/>
        <w:rPr>
          <w:rFonts w:ascii="Times New Roman" w:eastAsia="Times New Roman" w:hAnsi="Times New Roman" w:cs="Times New Roman"/>
          <w:sz w:val="24"/>
          <w:szCs w:val="24"/>
          <w:lang w:eastAsia="ru-RU"/>
        </w:rPr>
      </w:pPr>
    </w:p>
    <w:p w:rsidR="00095266" w:rsidRDefault="00095266" w:rsidP="000E383F">
      <w:pPr>
        <w:spacing w:before="193" w:after="0" w:line="240" w:lineRule="auto"/>
        <w:ind w:left="119"/>
        <w:rPr>
          <w:rFonts w:ascii="Times New Roman" w:eastAsia="Times New Roman" w:hAnsi="Times New Roman" w:cs="Times New Roman"/>
          <w:sz w:val="24"/>
          <w:szCs w:val="24"/>
          <w:lang w:eastAsia="ru-RU"/>
        </w:rPr>
      </w:pPr>
    </w:p>
    <w:p w:rsidR="00095266" w:rsidRDefault="00095266" w:rsidP="000E383F">
      <w:pPr>
        <w:spacing w:before="193" w:after="0" w:line="240" w:lineRule="auto"/>
        <w:ind w:left="119"/>
        <w:rPr>
          <w:rFonts w:ascii="Times New Roman" w:eastAsia="Times New Roman" w:hAnsi="Times New Roman" w:cs="Times New Roman"/>
          <w:sz w:val="24"/>
          <w:szCs w:val="24"/>
          <w:lang w:eastAsia="ru-RU"/>
        </w:rPr>
      </w:pPr>
    </w:p>
    <w:p w:rsidR="00095266" w:rsidRDefault="00095266" w:rsidP="000E383F">
      <w:pPr>
        <w:spacing w:before="193" w:after="0" w:line="240" w:lineRule="auto"/>
        <w:ind w:left="119"/>
        <w:rPr>
          <w:rFonts w:ascii="Times New Roman" w:eastAsia="Times New Roman" w:hAnsi="Times New Roman" w:cs="Times New Roman"/>
          <w:sz w:val="24"/>
          <w:szCs w:val="24"/>
          <w:lang w:eastAsia="ru-RU"/>
        </w:rPr>
      </w:pPr>
    </w:p>
    <w:p w:rsidR="00095266" w:rsidRDefault="00095266" w:rsidP="000E383F">
      <w:pPr>
        <w:spacing w:before="193" w:after="0" w:line="240" w:lineRule="auto"/>
        <w:ind w:left="119"/>
        <w:rPr>
          <w:rFonts w:ascii="Times New Roman" w:eastAsia="Times New Roman" w:hAnsi="Times New Roman" w:cs="Times New Roman"/>
          <w:sz w:val="24"/>
          <w:szCs w:val="24"/>
          <w:lang w:eastAsia="ru-RU"/>
        </w:rPr>
      </w:pPr>
    </w:p>
    <w:p w:rsidR="00095266" w:rsidRDefault="00095266" w:rsidP="000E383F">
      <w:pPr>
        <w:spacing w:before="193" w:after="0" w:line="240" w:lineRule="auto"/>
        <w:ind w:left="119"/>
        <w:rPr>
          <w:rFonts w:ascii="Times New Roman" w:eastAsia="Times New Roman" w:hAnsi="Times New Roman" w:cs="Times New Roman"/>
          <w:sz w:val="24"/>
          <w:szCs w:val="24"/>
          <w:lang w:eastAsia="ru-RU"/>
        </w:rPr>
      </w:pPr>
    </w:p>
    <w:p w:rsidR="00095266" w:rsidRDefault="00095266" w:rsidP="000E383F">
      <w:pPr>
        <w:spacing w:before="193" w:after="0" w:line="240" w:lineRule="auto"/>
        <w:ind w:left="119"/>
        <w:rPr>
          <w:rFonts w:ascii="Times New Roman" w:eastAsia="Times New Roman" w:hAnsi="Times New Roman" w:cs="Times New Roman"/>
          <w:sz w:val="24"/>
          <w:szCs w:val="24"/>
          <w:lang w:eastAsia="ru-RU"/>
        </w:rPr>
      </w:pPr>
    </w:p>
    <w:p w:rsidR="00A905C4" w:rsidRPr="00B612AA" w:rsidRDefault="00A905C4" w:rsidP="00A905C4">
      <w:pPr>
        <w:spacing w:after="0" w:line="288" w:lineRule="auto"/>
        <w:rPr>
          <w:rFonts w:ascii="Times New Roman" w:hAnsi="Times New Roman" w:cs="Times New Roman"/>
          <w:b/>
          <w:sz w:val="24"/>
          <w:szCs w:val="24"/>
          <w:lang w:val="en-US"/>
        </w:rPr>
      </w:pPr>
      <w:proofErr w:type="gramStart"/>
      <w:r w:rsidRPr="00B612AA">
        <w:rPr>
          <w:rFonts w:ascii="Times New Roman" w:hAnsi="Times New Roman" w:cs="Times New Roman"/>
          <w:b/>
          <w:sz w:val="24"/>
          <w:szCs w:val="24"/>
        </w:rPr>
        <w:t>Примеры электронных документов (Данные о корректировке сведений, учтенных на индивидуальном лицевом счет</w:t>
      </w:r>
      <w:r w:rsidR="00526E4E" w:rsidRPr="00B612AA">
        <w:rPr>
          <w:rFonts w:ascii="Times New Roman" w:hAnsi="Times New Roman" w:cs="Times New Roman"/>
          <w:b/>
          <w:sz w:val="24"/>
          <w:szCs w:val="24"/>
        </w:rPr>
        <w:t>е</w:t>
      </w:r>
      <w:r w:rsidRPr="00B612AA">
        <w:rPr>
          <w:rFonts w:ascii="Times New Roman" w:hAnsi="Times New Roman" w:cs="Times New Roman"/>
          <w:b/>
          <w:sz w:val="24"/>
          <w:szCs w:val="24"/>
        </w:rPr>
        <w:t xml:space="preserve"> застрахованного лица.</w:t>
      </w:r>
      <w:proofErr w:type="gramEnd"/>
      <w:r w:rsidRPr="00B612AA">
        <w:rPr>
          <w:rFonts w:ascii="Times New Roman" w:hAnsi="Times New Roman" w:cs="Times New Roman"/>
          <w:b/>
          <w:sz w:val="24"/>
          <w:szCs w:val="24"/>
        </w:rPr>
        <w:t xml:space="preserve"> </w:t>
      </w:r>
      <w:proofErr w:type="gramStart"/>
      <w:r w:rsidRPr="00B612AA">
        <w:rPr>
          <w:rFonts w:ascii="Times New Roman" w:hAnsi="Times New Roman" w:cs="Times New Roman"/>
          <w:b/>
          <w:sz w:val="24"/>
          <w:szCs w:val="24"/>
        </w:rPr>
        <w:t>Пример</w:t>
      </w:r>
      <w:r w:rsidRPr="00B612AA">
        <w:rPr>
          <w:rFonts w:ascii="Times New Roman" w:hAnsi="Times New Roman" w:cs="Times New Roman"/>
          <w:b/>
          <w:sz w:val="24"/>
          <w:szCs w:val="24"/>
          <w:lang w:val="en-US"/>
        </w:rPr>
        <w:t>)</w:t>
      </w:r>
      <w:proofErr w:type="gramEnd"/>
    </w:p>
    <w:p w:rsidR="00A905C4" w:rsidRPr="00B612AA" w:rsidRDefault="00A905C4" w:rsidP="00A905C4">
      <w:pPr>
        <w:spacing w:after="0" w:line="288" w:lineRule="auto"/>
        <w:rPr>
          <w:rFonts w:ascii="Times New Roman" w:hAnsi="Times New Roman" w:cs="Times New Roman"/>
          <w:sz w:val="24"/>
          <w:szCs w:val="24"/>
          <w:lang w:val="en-US"/>
        </w:rPr>
      </w:pPr>
    </w:p>
    <w:p w:rsidR="00B31345" w:rsidRPr="00B612AA" w:rsidRDefault="00B31345" w:rsidP="00B31345">
      <w:pPr>
        <w:pStyle w:val="ac"/>
        <w:spacing w:line="240" w:lineRule="auto"/>
        <w:ind w:left="55"/>
        <w:rPr>
          <w:sz w:val="24"/>
          <w:szCs w:val="24"/>
        </w:rPr>
      </w:pPr>
      <w:proofErr w:type="gramStart"/>
      <w:r w:rsidRPr="00B612AA">
        <w:rPr>
          <w:sz w:val="24"/>
          <w:szCs w:val="24"/>
        </w:rPr>
        <w:t>&lt;?xml</w:t>
      </w:r>
      <w:proofErr w:type="gramEnd"/>
      <w:r w:rsidRPr="00B612AA">
        <w:rPr>
          <w:sz w:val="24"/>
          <w:szCs w:val="24"/>
        </w:rPr>
        <w:t xml:space="preserve"> version="1.0" encoding="UTF-8"?&gt;</w:t>
      </w:r>
    </w:p>
    <w:p w:rsidR="00B31345" w:rsidRPr="00B612AA" w:rsidRDefault="00B31345" w:rsidP="00B31345">
      <w:pPr>
        <w:pStyle w:val="ac"/>
        <w:spacing w:line="240" w:lineRule="auto"/>
        <w:ind w:left="405" w:right="2532" w:hanging="350"/>
        <w:rPr>
          <w:sz w:val="24"/>
          <w:szCs w:val="24"/>
        </w:rPr>
      </w:pPr>
      <w:r w:rsidRPr="00B612AA">
        <w:rPr>
          <w:sz w:val="24"/>
          <w:szCs w:val="24"/>
        </w:rPr>
        <w:t xml:space="preserve">&lt;ЭДПФР </w:t>
      </w:r>
      <w:hyperlink r:id="rId11">
        <w:r w:rsidRPr="00B612AA">
          <w:rPr>
            <w:sz w:val="24"/>
            <w:szCs w:val="24"/>
          </w:rPr>
          <w:t>xmlns="http://пф.рф/ВС/СЗВ-КОРР/2018-03-22"</w:t>
        </w:r>
      </w:hyperlink>
      <w:r w:rsidRPr="00B612AA">
        <w:rPr>
          <w:sz w:val="24"/>
          <w:szCs w:val="24"/>
        </w:rPr>
        <w:t xml:space="preserve"> </w:t>
      </w:r>
      <w:hyperlink r:id="rId12">
        <w:r w:rsidRPr="00B612AA">
          <w:rPr>
            <w:sz w:val="24"/>
            <w:szCs w:val="24"/>
          </w:rPr>
          <w:t>xmlns:АФ4="http://пф.рф/АФ/2017-08-21"</w:t>
        </w:r>
      </w:hyperlink>
      <w:r w:rsidRPr="00B612AA">
        <w:rPr>
          <w:sz w:val="24"/>
          <w:szCs w:val="24"/>
        </w:rPr>
        <w:t xml:space="preserve"> </w:t>
      </w:r>
      <w:hyperlink r:id="rId13">
        <w:r w:rsidRPr="00B612AA">
          <w:rPr>
            <w:sz w:val="24"/>
            <w:szCs w:val="24"/>
          </w:rPr>
          <w:t>xmlns:УТ2="http://пф.рф/УТ/2017-08-21"</w:t>
        </w:r>
      </w:hyperlink>
      <w:r w:rsidRPr="00B612AA">
        <w:rPr>
          <w:sz w:val="24"/>
          <w:szCs w:val="24"/>
        </w:rPr>
        <w:t xml:space="preserve"> </w:t>
      </w:r>
      <w:hyperlink r:id="rId14">
        <w:r w:rsidRPr="00B612AA">
          <w:rPr>
            <w:sz w:val="24"/>
            <w:szCs w:val="24"/>
          </w:rPr>
          <w:t>xmlns:ИС3="http://пф.рф/ВС/ИС/типы/2018-03-22"</w:t>
        </w:r>
      </w:hyperlink>
      <w:r w:rsidRPr="00B612AA">
        <w:rPr>
          <w:sz w:val="24"/>
          <w:szCs w:val="24"/>
        </w:rPr>
        <w:t xml:space="preserve"> </w:t>
      </w:r>
      <w:hyperlink r:id="rId15">
        <w:r w:rsidRPr="00B612AA">
          <w:rPr>
            <w:sz w:val="24"/>
            <w:szCs w:val="24"/>
          </w:rPr>
          <w:t>xmlns:xsi="http://www.w3.org/2001/XMLSchema-instance"</w:t>
        </w:r>
      </w:hyperlink>
      <w:r w:rsidRPr="00B612AA">
        <w:rPr>
          <w:sz w:val="24"/>
          <w:szCs w:val="24"/>
        </w:rPr>
        <w:t xml:space="preserve"> &gt;</w:t>
      </w:r>
    </w:p>
    <w:p w:rsidR="00B31345" w:rsidRPr="00B612AA" w:rsidRDefault="00B31345" w:rsidP="00B31345">
      <w:pPr>
        <w:pStyle w:val="ac"/>
        <w:spacing w:line="240" w:lineRule="auto"/>
        <w:ind w:left="205"/>
        <w:rPr>
          <w:sz w:val="24"/>
          <w:szCs w:val="24"/>
        </w:rPr>
      </w:pPr>
      <w:r w:rsidRPr="00B612AA">
        <w:rPr>
          <w:sz w:val="24"/>
          <w:szCs w:val="24"/>
        </w:rPr>
        <w:t>&lt;</w:t>
      </w:r>
      <w:proofErr w:type="spellStart"/>
      <w:r w:rsidRPr="00B612AA">
        <w:rPr>
          <w:sz w:val="24"/>
          <w:szCs w:val="24"/>
        </w:rPr>
        <w:t>СлужебнаяИнформация</w:t>
      </w:r>
      <w:proofErr w:type="spellEnd"/>
      <w:r w:rsidRPr="00B612AA">
        <w:rPr>
          <w:sz w:val="24"/>
          <w:szCs w:val="24"/>
        </w:rPr>
        <w:t>&gt;</w:t>
      </w:r>
    </w:p>
    <w:p w:rsidR="00B31345" w:rsidRPr="00B612AA" w:rsidRDefault="00B31345" w:rsidP="00B31345">
      <w:pPr>
        <w:pStyle w:val="ac"/>
        <w:spacing w:line="240" w:lineRule="auto"/>
        <w:ind w:left="355"/>
        <w:rPr>
          <w:sz w:val="24"/>
          <w:szCs w:val="24"/>
        </w:rPr>
      </w:pPr>
      <w:r w:rsidRPr="00B612AA">
        <w:rPr>
          <w:sz w:val="24"/>
          <w:szCs w:val="24"/>
        </w:rPr>
        <w:t>&lt;АФ4</w:t>
      </w:r>
      <w:proofErr w:type="gramStart"/>
      <w:r w:rsidRPr="00B612AA">
        <w:rPr>
          <w:sz w:val="24"/>
          <w:szCs w:val="24"/>
        </w:rPr>
        <w:t>:GUID</w:t>
      </w:r>
      <w:proofErr w:type="gramEnd"/>
      <w:r w:rsidRPr="00B612AA">
        <w:rPr>
          <w:sz w:val="24"/>
          <w:szCs w:val="24"/>
        </w:rPr>
        <w:t>&gt;071963bd-265b-4470-a5b5-40590c94b2ed&lt;/АФ4:GUID&gt;</w:t>
      </w:r>
    </w:p>
    <w:p w:rsidR="00B31345" w:rsidRPr="00B612AA" w:rsidRDefault="00B31345" w:rsidP="00B31345">
      <w:pPr>
        <w:pStyle w:val="ac"/>
        <w:spacing w:line="240" w:lineRule="auto"/>
        <w:ind w:left="355"/>
        <w:rPr>
          <w:sz w:val="24"/>
          <w:szCs w:val="24"/>
          <w:lang w:val="ru-RU"/>
        </w:rPr>
      </w:pPr>
      <w:r w:rsidRPr="00B612AA">
        <w:rPr>
          <w:sz w:val="24"/>
          <w:szCs w:val="24"/>
          <w:lang w:val="ru-RU"/>
        </w:rPr>
        <w:t>&lt;АФ</w:t>
      </w:r>
      <w:proofErr w:type="gramStart"/>
      <w:r w:rsidRPr="00B612AA">
        <w:rPr>
          <w:sz w:val="24"/>
          <w:szCs w:val="24"/>
          <w:lang w:val="ru-RU"/>
        </w:rPr>
        <w:t>4</w:t>
      </w:r>
      <w:proofErr w:type="gramEnd"/>
      <w:r w:rsidRPr="00B612AA">
        <w:rPr>
          <w:sz w:val="24"/>
          <w:szCs w:val="24"/>
          <w:lang w:val="ru-RU"/>
        </w:rPr>
        <w:t>:ДатаВремя&gt;2018-03-22</w:t>
      </w:r>
      <w:r w:rsidRPr="00B612AA">
        <w:rPr>
          <w:sz w:val="24"/>
          <w:szCs w:val="24"/>
        </w:rPr>
        <w:t>T</w:t>
      </w:r>
      <w:r w:rsidRPr="00B612AA">
        <w:rPr>
          <w:sz w:val="24"/>
          <w:szCs w:val="24"/>
          <w:lang w:val="ru-RU"/>
        </w:rPr>
        <w:t>12:00:00-05:00&lt;/АФ</w:t>
      </w:r>
      <w:proofErr w:type="gramStart"/>
      <w:r w:rsidRPr="00B612AA">
        <w:rPr>
          <w:sz w:val="24"/>
          <w:szCs w:val="24"/>
          <w:lang w:val="ru-RU"/>
        </w:rPr>
        <w:t>4</w:t>
      </w:r>
      <w:proofErr w:type="gramEnd"/>
      <w:r w:rsidRPr="00B612AA">
        <w:rPr>
          <w:sz w:val="24"/>
          <w:szCs w:val="24"/>
          <w:lang w:val="ru-RU"/>
        </w:rPr>
        <w:t>:ДатаВремя&gt;</w:t>
      </w:r>
    </w:p>
    <w:p w:rsidR="00B31345" w:rsidRPr="00B612AA" w:rsidRDefault="00B31345" w:rsidP="00B31345">
      <w:pPr>
        <w:pStyle w:val="ac"/>
        <w:spacing w:line="240" w:lineRule="auto"/>
        <w:ind w:left="355"/>
        <w:rPr>
          <w:sz w:val="24"/>
          <w:szCs w:val="24"/>
          <w:lang w:val="ru-RU"/>
        </w:rPr>
      </w:pPr>
      <w:r w:rsidRPr="00B612AA">
        <w:rPr>
          <w:sz w:val="24"/>
          <w:szCs w:val="24"/>
          <w:lang w:val="ru-RU"/>
        </w:rPr>
        <w:t>&lt;АФ</w:t>
      </w:r>
      <w:proofErr w:type="gramStart"/>
      <w:r w:rsidRPr="00B612AA">
        <w:rPr>
          <w:sz w:val="24"/>
          <w:szCs w:val="24"/>
          <w:lang w:val="ru-RU"/>
        </w:rPr>
        <w:t>4</w:t>
      </w:r>
      <w:proofErr w:type="gramEnd"/>
      <w:r w:rsidRPr="00B612AA">
        <w:rPr>
          <w:sz w:val="24"/>
          <w:szCs w:val="24"/>
          <w:lang w:val="ru-RU"/>
        </w:rPr>
        <w:t>:ПрограммаПодготовки&gt;ПК В.2.4.309&lt;/АФ</w:t>
      </w:r>
      <w:proofErr w:type="gramStart"/>
      <w:r w:rsidRPr="00B612AA">
        <w:rPr>
          <w:sz w:val="24"/>
          <w:szCs w:val="24"/>
          <w:lang w:val="ru-RU"/>
        </w:rPr>
        <w:t>4</w:t>
      </w:r>
      <w:proofErr w:type="gramEnd"/>
      <w:r w:rsidRPr="00B612AA">
        <w:rPr>
          <w:sz w:val="24"/>
          <w:szCs w:val="24"/>
          <w:lang w:val="ru-RU"/>
        </w:rPr>
        <w:t>:ПрограммаПодготовки&gt;</w:t>
      </w:r>
    </w:p>
    <w:p w:rsidR="00B31345" w:rsidRPr="00B612AA" w:rsidRDefault="00B31345" w:rsidP="00B31345">
      <w:pPr>
        <w:pStyle w:val="ac"/>
        <w:spacing w:line="240" w:lineRule="auto"/>
        <w:ind w:left="205"/>
        <w:rPr>
          <w:sz w:val="24"/>
          <w:szCs w:val="24"/>
          <w:lang w:val="ru-RU"/>
        </w:rPr>
      </w:pPr>
      <w:r w:rsidRPr="00B612AA">
        <w:rPr>
          <w:sz w:val="24"/>
          <w:szCs w:val="24"/>
          <w:lang w:val="ru-RU"/>
        </w:rPr>
        <w:t>&lt;/</w:t>
      </w:r>
      <w:proofErr w:type="spellStart"/>
      <w:r w:rsidRPr="00B612AA">
        <w:rPr>
          <w:sz w:val="24"/>
          <w:szCs w:val="24"/>
          <w:lang w:val="ru-RU"/>
        </w:rPr>
        <w:t>СлужебнаяИнформация</w:t>
      </w:r>
      <w:proofErr w:type="spellEnd"/>
      <w:r w:rsidRPr="00B612AA">
        <w:rPr>
          <w:sz w:val="24"/>
          <w:szCs w:val="24"/>
          <w:lang w:val="ru-RU"/>
        </w:rPr>
        <w:t>&gt;</w:t>
      </w:r>
    </w:p>
    <w:p w:rsidR="00B31345" w:rsidRPr="00B612AA" w:rsidRDefault="00B31345" w:rsidP="00B31345">
      <w:pPr>
        <w:pStyle w:val="ac"/>
        <w:spacing w:line="240" w:lineRule="auto"/>
        <w:ind w:left="205"/>
        <w:rPr>
          <w:sz w:val="24"/>
          <w:szCs w:val="24"/>
          <w:lang w:val="ru-RU"/>
        </w:rPr>
      </w:pPr>
      <w:r w:rsidRPr="00B612AA">
        <w:rPr>
          <w:sz w:val="24"/>
          <w:szCs w:val="24"/>
          <w:lang w:val="ru-RU"/>
        </w:rPr>
        <w:t>&lt;ОДВ-1&gt;</w:t>
      </w:r>
    </w:p>
    <w:p w:rsidR="00B31345" w:rsidRPr="00B612AA" w:rsidRDefault="00B31345" w:rsidP="00B31345">
      <w:pPr>
        <w:pStyle w:val="ac"/>
        <w:spacing w:line="240" w:lineRule="auto"/>
        <w:ind w:left="355"/>
        <w:rPr>
          <w:sz w:val="24"/>
          <w:szCs w:val="24"/>
          <w:lang w:val="ru-RU"/>
        </w:rPr>
      </w:pPr>
      <w:r w:rsidRPr="00B612AA">
        <w:rPr>
          <w:sz w:val="24"/>
          <w:szCs w:val="24"/>
          <w:lang w:val="ru-RU"/>
        </w:rPr>
        <w:t>&lt;Тип&gt;0&lt;/Тип&gt;</w:t>
      </w:r>
    </w:p>
    <w:p w:rsidR="00B31345" w:rsidRPr="00B612AA" w:rsidRDefault="00B31345" w:rsidP="00B31345">
      <w:pPr>
        <w:pStyle w:val="ac"/>
        <w:spacing w:line="240" w:lineRule="auto"/>
        <w:ind w:left="355"/>
        <w:rPr>
          <w:sz w:val="24"/>
          <w:szCs w:val="24"/>
          <w:lang w:val="ru-RU"/>
        </w:rPr>
      </w:pPr>
      <w:r w:rsidRPr="00B612AA">
        <w:rPr>
          <w:sz w:val="24"/>
          <w:szCs w:val="24"/>
          <w:lang w:val="ru-RU"/>
        </w:rPr>
        <w:t>&lt;Страхователь&gt;</w:t>
      </w:r>
    </w:p>
    <w:p w:rsidR="00B31345" w:rsidRPr="00B612AA" w:rsidRDefault="00B31345" w:rsidP="00B31345">
      <w:pPr>
        <w:pStyle w:val="ac"/>
        <w:spacing w:line="240" w:lineRule="auto"/>
        <w:ind w:left="505"/>
        <w:rPr>
          <w:sz w:val="24"/>
          <w:szCs w:val="24"/>
          <w:lang w:val="ru-RU"/>
        </w:rPr>
      </w:pPr>
      <w:r w:rsidRPr="00B612AA">
        <w:rPr>
          <w:sz w:val="24"/>
          <w:szCs w:val="24"/>
          <w:lang w:val="ru-RU"/>
        </w:rPr>
        <w:t>&lt;УТ</w:t>
      </w:r>
      <w:proofErr w:type="gramStart"/>
      <w:r w:rsidRPr="00B612AA">
        <w:rPr>
          <w:sz w:val="24"/>
          <w:szCs w:val="24"/>
          <w:lang w:val="ru-RU"/>
        </w:rPr>
        <w:t>2</w:t>
      </w:r>
      <w:proofErr w:type="gramEnd"/>
      <w:r w:rsidRPr="00B612AA">
        <w:rPr>
          <w:sz w:val="24"/>
          <w:szCs w:val="24"/>
          <w:lang w:val="ru-RU"/>
        </w:rPr>
        <w:t>:РегНомер&gt;034-356-125690&lt;/УТ</w:t>
      </w:r>
      <w:proofErr w:type="gramStart"/>
      <w:r w:rsidRPr="00B612AA">
        <w:rPr>
          <w:sz w:val="24"/>
          <w:szCs w:val="24"/>
          <w:lang w:val="ru-RU"/>
        </w:rPr>
        <w:t>2</w:t>
      </w:r>
      <w:proofErr w:type="gramEnd"/>
      <w:r w:rsidRPr="00B612AA">
        <w:rPr>
          <w:sz w:val="24"/>
          <w:szCs w:val="24"/>
          <w:lang w:val="ru-RU"/>
        </w:rPr>
        <w:t>:РегНомер&gt;</w:t>
      </w:r>
    </w:p>
    <w:p w:rsidR="00B31345" w:rsidRPr="00B612AA" w:rsidRDefault="00B31345" w:rsidP="00B31345">
      <w:pPr>
        <w:pStyle w:val="ac"/>
        <w:spacing w:line="240" w:lineRule="auto"/>
        <w:ind w:left="505"/>
        <w:rPr>
          <w:sz w:val="24"/>
          <w:szCs w:val="24"/>
          <w:lang w:val="ru-RU"/>
        </w:rPr>
      </w:pPr>
      <w:r w:rsidRPr="00B612AA">
        <w:rPr>
          <w:sz w:val="24"/>
          <w:szCs w:val="24"/>
          <w:lang w:val="ru-RU"/>
        </w:rPr>
        <w:t>&lt;УТ</w:t>
      </w:r>
      <w:proofErr w:type="gramStart"/>
      <w:r w:rsidRPr="00B612AA">
        <w:rPr>
          <w:sz w:val="24"/>
          <w:szCs w:val="24"/>
          <w:lang w:val="ru-RU"/>
        </w:rPr>
        <w:t>2</w:t>
      </w:r>
      <w:proofErr w:type="gramEnd"/>
      <w:r w:rsidRPr="00B612AA">
        <w:rPr>
          <w:sz w:val="24"/>
          <w:szCs w:val="24"/>
          <w:lang w:val="ru-RU"/>
        </w:rPr>
        <w:t>:ИНН&gt;2468912456&lt;/УТ</w:t>
      </w:r>
      <w:proofErr w:type="gramStart"/>
      <w:r w:rsidRPr="00B612AA">
        <w:rPr>
          <w:sz w:val="24"/>
          <w:szCs w:val="24"/>
          <w:lang w:val="ru-RU"/>
        </w:rPr>
        <w:t>2</w:t>
      </w:r>
      <w:proofErr w:type="gramEnd"/>
      <w:r w:rsidRPr="00B612AA">
        <w:rPr>
          <w:sz w:val="24"/>
          <w:szCs w:val="24"/>
          <w:lang w:val="ru-RU"/>
        </w:rPr>
        <w:t>:ИНН&gt;</w:t>
      </w:r>
    </w:p>
    <w:p w:rsidR="00B31345" w:rsidRPr="00B612AA" w:rsidRDefault="00B31345" w:rsidP="00B31345">
      <w:pPr>
        <w:pStyle w:val="ac"/>
        <w:spacing w:line="240" w:lineRule="auto"/>
        <w:ind w:left="505"/>
        <w:rPr>
          <w:sz w:val="24"/>
          <w:szCs w:val="24"/>
          <w:lang w:val="ru-RU"/>
        </w:rPr>
      </w:pPr>
      <w:r w:rsidRPr="00B612AA">
        <w:rPr>
          <w:sz w:val="24"/>
          <w:szCs w:val="24"/>
          <w:lang w:val="ru-RU"/>
        </w:rPr>
        <w:t>&lt;УТ</w:t>
      </w:r>
      <w:proofErr w:type="gramStart"/>
      <w:r w:rsidRPr="00B612AA">
        <w:rPr>
          <w:sz w:val="24"/>
          <w:szCs w:val="24"/>
          <w:lang w:val="ru-RU"/>
        </w:rPr>
        <w:t>2</w:t>
      </w:r>
      <w:proofErr w:type="gramEnd"/>
      <w:r w:rsidRPr="00B612AA">
        <w:rPr>
          <w:sz w:val="24"/>
          <w:szCs w:val="24"/>
          <w:lang w:val="ru-RU"/>
        </w:rPr>
        <w:t>:КПП&gt;079632115&lt;/УТ</w:t>
      </w:r>
      <w:proofErr w:type="gramStart"/>
      <w:r w:rsidRPr="00B612AA">
        <w:rPr>
          <w:sz w:val="24"/>
          <w:szCs w:val="24"/>
          <w:lang w:val="ru-RU"/>
        </w:rPr>
        <w:t>2</w:t>
      </w:r>
      <w:proofErr w:type="gramEnd"/>
      <w:r w:rsidRPr="00B612AA">
        <w:rPr>
          <w:sz w:val="24"/>
          <w:szCs w:val="24"/>
          <w:lang w:val="ru-RU"/>
        </w:rPr>
        <w:t>:КПП&gt;</w:t>
      </w:r>
    </w:p>
    <w:p w:rsidR="00B31345" w:rsidRPr="00B612AA" w:rsidRDefault="00B31345" w:rsidP="00B31345">
      <w:pPr>
        <w:pStyle w:val="ac"/>
        <w:spacing w:line="240" w:lineRule="auto"/>
        <w:ind w:left="505"/>
        <w:rPr>
          <w:sz w:val="24"/>
          <w:szCs w:val="24"/>
          <w:lang w:val="ru-RU"/>
        </w:rPr>
      </w:pPr>
      <w:r w:rsidRPr="00B612AA">
        <w:rPr>
          <w:sz w:val="24"/>
          <w:szCs w:val="24"/>
          <w:lang w:val="ru-RU"/>
        </w:rPr>
        <w:t>&lt;ИС3:Наименование&gt;ООО «КРОКУС»&lt;/ИС3:Наименование&gt;</w:t>
      </w:r>
    </w:p>
    <w:p w:rsidR="00B31345" w:rsidRPr="00B612AA" w:rsidRDefault="00B31345" w:rsidP="00B31345">
      <w:pPr>
        <w:pStyle w:val="ac"/>
        <w:spacing w:line="240" w:lineRule="auto"/>
        <w:ind w:left="355"/>
        <w:rPr>
          <w:sz w:val="24"/>
          <w:szCs w:val="24"/>
          <w:lang w:val="ru-RU"/>
        </w:rPr>
      </w:pPr>
      <w:r w:rsidRPr="00B612AA">
        <w:rPr>
          <w:sz w:val="24"/>
          <w:szCs w:val="24"/>
          <w:lang w:val="ru-RU"/>
        </w:rPr>
        <w:t>&lt;/Страхователь&gt;</w:t>
      </w:r>
    </w:p>
    <w:p w:rsidR="00B31345" w:rsidRPr="00B612AA" w:rsidRDefault="00B31345" w:rsidP="00B31345">
      <w:pPr>
        <w:pStyle w:val="ac"/>
        <w:spacing w:line="240" w:lineRule="auto"/>
        <w:ind w:left="355"/>
        <w:rPr>
          <w:sz w:val="24"/>
          <w:szCs w:val="24"/>
          <w:lang w:val="ru-RU"/>
        </w:rPr>
      </w:pPr>
      <w:r w:rsidRPr="00B612AA">
        <w:rPr>
          <w:sz w:val="24"/>
          <w:szCs w:val="24"/>
          <w:lang w:val="ru-RU"/>
        </w:rPr>
        <w:t>&lt;</w:t>
      </w:r>
      <w:proofErr w:type="spellStart"/>
      <w:r w:rsidRPr="00B612AA">
        <w:rPr>
          <w:sz w:val="24"/>
          <w:szCs w:val="24"/>
          <w:lang w:val="ru-RU"/>
        </w:rPr>
        <w:t>ОтчетныйПериод</w:t>
      </w:r>
      <w:proofErr w:type="spellEnd"/>
      <w:r w:rsidRPr="00B612AA">
        <w:rPr>
          <w:sz w:val="24"/>
          <w:szCs w:val="24"/>
          <w:lang w:val="ru-RU"/>
        </w:rPr>
        <w:t>&gt;</w:t>
      </w:r>
    </w:p>
    <w:p w:rsidR="00B31345" w:rsidRPr="00B612AA" w:rsidRDefault="00B31345" w:rsidP="00B31345">
      <w:pPr>
        <w:pStyle w:val="ac"/>
        <w:spacing w:line="240" w:lineRule="auto"/>
        <w:ind w:left="505"/>
        <w:rPr>
          <w:sz w:val="24"/>
          <w:szCs w:val="24"/>
          <w:lang w:val="ru-RU"/>
        </w:rPr>
      </w:pPr>
      <w:r w:rsidRPr="00B612AA">
        <w:rPr>
          <w:sz w:val="24"/>
          <w:szCs w:val="24"/>
          <w:lang w:val="ru-RU"/>
        </w:rPr>
        <w:t>&lt;Код&gt;0&lt;/Код&gt;</w:t>
      </w:r>
    </w:p>
    <w:p w:rsidR="00B31345" w:rsidRPr="00B612AA" w:rsidRDefault="00B31345" w:rsidP="00B31345">
      <w:pPr>
        <w:pStyle w:val="ac"/>
        <w:spacing w:line="240" w:lineRule="auto"/>
        <w:ind w:left="505"/>
        <w:rPr>
          <w:sz w:val="24"/>
          <w:szCs w:val="24"/>
          <w:lang w:val="ru-RU"/>
        </w:rPr>
      </w:pPr>
      <w:r w:rsidRPr="00B612AA">
        <w:rPr>
          <w:sz w:val="24"/>
          <w:szCs w:val="24"/>
          <w:lang w:val="ru-RU"/>
        </w:rPr>
        <w:t>&lt;Год&gt;2017&lt;/Год&gt;</w:t>
      </w:r>
    </w:p>
    <w:p w:rsidR="00B31345" w:rsidRPr="00B612AA" w:rsidRDefault="00B31345" w:rsidP="00B31345">
      <w:pPr>
        <w:pStyle w:val="ac"/>
        <w:spacing w:line="240" w:lineRule="auto"/>
        <w:ind w:left="355"/>
        <w:rPr>
          <w:sz w:val="24"/>
          <w:szCs w:val="24"/>
          <w:lang w:val="ru-RU"/>
        </w:rPr>
      </w:pPr>
      <w:r w:rsidRPr="00B612AA">
        <w:rPr>
          <w:sz w:val="24"/>
          <w:szCs w:val="24"/>
          <w:lang w:val="ru-RU"/>
        </w:rPr>
        <w:t>&lt;/</w:t>
      </w:r>
      <w:proofErr w:type="spellStart"/>
      <w:r w:rsidRPr="00B612AA">
        <w:rPr>
          <w:sz w:val="24"/>
          <w:szCs w:val="24"/>
          <w:lang w:val="ru-RU"/>
        </w:rPr>
        <w:t>ОтчетныйПериод</w:t>
      </w:r>
      <w:proofErr w:type="spellEnd"/>
      <w:r w:rsidRPr="00B612AA">
        <w:rPr>
          <w:sz w:val="24"/>
          <w:szCs w:val="24"/>
          <w:lang w:val="ru-RU"/>
        </w:rPr>
        <w:t>&gt;</w:t>
      </w:r>
    </w:p>
    <w:p w:rsidR="00B31345" w:rsidRPr="00B612AA" w:rsidRDefault="00B31345" w:rsidP="00B31345">
      <w:pPr>
        <w:pStyle w:val="ac"/>
        <w:spacing w:line="240" w:lineRule="auto"/>
        <w:ind w:left="355"/>
        <w:rPr>
          <w:sz w:val="24"/>
          <w:szCs w:val="24"/>
          <w:lang w:val="ru-RU"/>
        </w:rPr>
      </w:pPr>
      <w:r w:rsidRPr="00B612AA">
        <w:rPr>
          <w:sz w:val="24"/>
          <w:szCs w:val="24"/>
          <w:lang w:val="ru-RU"/>
        </w:rPr>
        <w:t>&lt;</w:t>
      </w:r>
      <w:proofErr w:type="spellStart"/>
      <w:r w:rsidRPr="00B612AA">
        <w:rPr>
          <w:sz w:val="24"/>
          <w:szCs w:val="24"/>
          <w:lang w:val="ru-RU"/>
        </w:rPr>
        <w:t>КоличествоЗЛ</w:t>
      </w:r>
      <w:proofErr w:type="spellEnd"/>
      <w:r w:rsidRPr="00B612AA">
        <w:rPr>
          <w:sz w:val="24"/>
          <w:szCs w:val="24"/>
          <w:lang w:val="ru-RU"/>
        </w:rPr>
        <w:t>&gt;1&lt;/</w:t>
      </w:r>
      <w:proofErr w:type="spellStart"/>
      <w:r w:rsidRPr="00B612AA">
        <w:rPr>
          <w:sz w:val="24"/>
          <w:szCs w:val="24"/>
          <w:lang w:val="ru-RU"/>
        </w:rPr>
        <w:t>КоличествоЗЛ</w:t>
      </w:r>
      <w:proofErr w:type="spellEnd"/>
      <w:r w:rsidRPr="00B612AA">
        <w:rPr>
          <w:sz w:val="24"/>
          <w:szCs w:val="24"/>
          <w:lang w:val="ru-RU"/>
        </w:rPr>
        <w:t>&gt;</w:t>
      </w:r>
    </w:p>
    <w:p w:rsidR="00B31345" w:rsidRPr="00B612AA" w:rsidRDefault="00B31345" w:rsidP="00B31345">
      <w:pPr>
        <w:pStyle w:val="ac"/>
        <w:spacing w:line="240" w:lineRule="auto"/>
        <w:ind w:left="355"/>
        <w:rPr>
          <w:sz w:val="24"/>
          <w:szCs w:val="24"/>
          <w:lang w:val="ru-RU"/>
        </w:rPr>
      </w:pPr>
      <w:r w:rsidRPr="00B612AA">
        <w:rPr>
          <w:sz w:val="24"/>
          <w:szCs w:val="24"/>
          <w:lang w:val="ru-RU"/>
        </w:rPr>
        <w:t>&lt;Руководитель&gt;</w:t>
      </w:r>
    </w:p>
    <w:p w:rsidR="00B31345" w:rsidRPr="00B612AA" w:rsidRDefault="00B31345" w:rsidP="00B31345">
      <w:pPr>
        <w:pStyle w:val="ac"/>
        <w:spacing w:line="240" w:lineRule="auto"/>
        <w:ind w:left="505"/>
        <w:rPr>
          <w:sz w:val="24"/>
          <w:szCs w:val="24"/>
          <w:lang w:val="ru-RU"/>
        </w:rPr>
      </w:pPr>
      <w:r w:rsidRPr="00B612AA">
        <w:rPr>
          <w:sz w:val="24"/>
          <w:szCs w:val="24"/>
          <w:lang w:val="ru-RU"/>
        </w:rPr>
        <w:t>&lt;Должность&gt;Генеральный директор&lt;/Должность&gt;</w:t>
      </w:r>
    </w:p>
    <w:p w:rsidR="00B31345" w:rsidRPr="00B612AA" w:rsidRDefault="00B31345" w:rsidP="00B31345">
      <w:pPr>
        <w:pStyle w:val="ac"/>
        <w:spacing w:line="240" w:lineRule="auto"/>
        <w:ind w:left="505"/>
        <w:rPr>
          <w:sz w:val="24"/>
          <w:szCs w:val="24"/>
          <w:lang w:val="ru-RU"/>
        </w:rPr>
      </w:pPr>
      <w:r w:rsidRPr="00B612AA">
        <w:rPr>
          <w:sz w:val="24"/>
          <w:szCs w:val="24"/>
          <w:lang w:val="ru-RU"/>
        </w:rPr>
        <w:t>&lt;ФИО&gt;</w:t>
      </w:r>
    </w:p>
    <w:p w:rsidR="00B31345" w:rsidRPr="00B612AA" w:rsidRDefault="00B31345" w:rsidP="00B31345">
      <w:pPr>
        <w:pStyle w:val="ac"/>
        <w:spacing w:line="240" w:lineRule="auto"/>
        <w:ind w:left="655"/>
        <w:rPr>
          <w:sz w:val="24"/>
          <w:szCs w:val="24"/>
          <w:lang w:val="ru-RU"/>
        </w:rPr>
      </w:pPr>
      <w:r w:rsidRPr="00B612AA">
        <w:rPr>
          <w:sz w:val="24"/>
          <w:szCs w:val="24"/>
          <w:lang w:val="ru-RU"/>
        </w:rPr>
        <w:t>&lt;УТ</w:t>
      </w:r>
      <w:proofErr w:type="gramStart"/>
      <w:r w:rsidRPr="00B612AA">
        <w:rPr>
          <w:sz w:val="24"/>
          <w:szCs w:val="24"/>
          <w:lang w:val="ru-RU"/>
        </w:rPr>
        <w:t>2</w:t>
      </w:r>
      <w:proofErr w:type="gramEnd"/>
      <w:r w:rsidRPr="00B612AA">
        <w:rPr>
          <w:sz w:val="24"/>
          <w:szCs w:val="24"/>
          <w:lang w:val="ru-RU"/>
        </w:rPr>
        <w:t>:Фамилия&gt;Новикова&lt;/УТ</w:t>
      </w:r>
      <w:proofErr w:type="gramStart"/>
      <w:r w:rsidRPr="00B612AA">
        <w:rPr>
          <w:sz w:val="24"/>
          <w:szCs w:val="24"/>
          <w:lang w:val="ru-RU"/>
        </w:rPr>
        <w:t>2</w:t>
      </w:r>
      <w:proofErr w:type="gramEnd"/>
      <w:r w:rsidRPr="00B612AA">
        <w:rPr>
          <w:sz w:val="24"/>
          <w:szCs w:val="24"/>
          <w:lang w:val="ru-RU"/>
        </w:rPr>
        <w:t>:Фамилия&gt;</w:t>
      </w:r>
    </w:p>
    <w:p w:rsidR="00B31345" w:rsidRPr="00B612AA" w:rsidRDefault="00B31345" w:rsidP="00B31345">
      <w:pPr>
        <w:pStyle w:val="ac"/>
        <w:spacing w:line="240" w:lineRule="auto"/>
        <w:ind w:left="655"/>
        <w:rPr>
          <w:sz w:val="24"/>
          <w:szCs w:val="24"/>
          <w:lang w:val="ru-RU"/>
        </w:rPr>
      </w:pPr>
      <w:r w:rsidRPr="00B612AA">
        <w:rPr>
          <w:sz w:val="24"/>
          <w:szCs w:val="24"/>
          <w:lang w:val="ru-RU"/>
        </w:rPr>
        <w:t>&lt;УТ</w:t>
      </w:r>
      <w:proofErr w:type="gramStart"/>
      <w:r w:rsidRPr="00B612AA">
        <w:rPr>
          <w:sz w:val="24"/>
          <w:szCs w:val="24"/>
          <w:lang w:val="ru-RU"/>
        </w:rPr>
        <w:t>2</w:t>
      </w:r>
      <w:proofErr w:type="gramEnd"/>
      <w:r w:rsidRPr="00B612AA">
        <w:rPr>
          <w:sz w:val="24"/>
          <w:szCs w:val="24"/>
          <w:lang w:val="ru-RU"/>
        </w:rPr>
        <w:t>:Имя&gt;Раиса&lt;/УТ</w:t>
      </w:r>
      <w:proofErr w:type="gramStart"/>
      <w:r w:rsidRPr="00B612AA">
        <w:rPr>
          <w:sz w:val="24"/>
          <w:szCs w:val="24"/>
          <w:lang w:val="ru-RU"/>
        </w:rPr>
        <w:t>2</w:t>
      </w:r>
      <w:proofErr w:type="gramEnd"/>
      <w:r w:rsidRPr="00B612AA">
        <w:rPr>
          <w:sz w:val="24"/>
          <w:szCs w:val="24"/>
          <w:lang w:val="ru-RU"/>
        </w:rPr>
        <w:t>:Имя&gt;</w:t>
      </w:r>
    </w:p>
    <w:p w:rsidR="00B31345" w:rsidRPr="00B612AA" w:rsidRDefault="00B31345" w:rsidP="00B31345">
      <w:pPr>
        <w:pStyle w:val="ac"/>
        <w:spacing w:line="240" w:lineRule="auto"/>
        <w:ind w:left="655"/>
        <w:rPr>
          <w:sz w:val="24"/>
          <w:szCs w:val="24"/>
          <w:lang w:val="ru-RU"/>
        </w:rPr>
      </w:pPr>
      <w:r w:rsidRPr="00B612AA">
        <w:rPr>
          <w:sz w:val="24"/>
          <w:szCs w:val="24"/>
          <w:lang w:val="ru-RU"/>
        </w:rPr>
        <w:t>&lt;УТ</w:t>
      </w:r>
      <w:proofErr w:type="gramStart"/>
      <w:r w:rsidRPr="00B612AA">
        <w:rPr>
          <w:sz w:val="24"/>
          <w:szCs w:val="24"/>
          <w:lang w:val="ru-RU"/>
        </w:rPr>
        <w:t>2</w:t>
      </w:r>
      <w:proofErr w:type="gramEnd"/>
      <w:r w:rsidRPr="00B612AA">
        <w:rPr>
          <w:sz w:val="24"/>
          <w:szCs w:val="24"/>
          <w:lang w:val="ru-RU"/>
        </w:rPr>
        <w:t>:Отчество&gt;Тимофеевна&lt;/УТ</w:t>
      </w:r>
      <w:proofErr w:type="gramStart"/>
      <w:r w:rsidRPr="00B612AA">
        <w:rPr>
          <w:sz w:val="24"/>
          <w:szCs w:val="24"/>
          <w:lang w:val="ru-RU"/>
        </w:rPr>
        <w:t>2</w:t>
      </w:r>
      <w:proofErr w:type="gramEnd"/>
      <w:r w:rsidRPr="00B612AA">
        <w:rPr>
          <w:sz w:val="24"/>
          <w:szCs w:val="24"/>
          <w:lang w:val="ru-RU"/>
        </w:rPr>
        <w:t>:Отчество&gt;</w:t>
      </w:r>
    </w:p>
    <w:p w:rsidR="00B31345" w:rsidRPr="00B612AA" w:rsidRDefault="00B31345" w:rsidP="00B31345">
      <w:pPr>
        <w:pStyle w:val="ac"/>
        <w:spacing w:line="240" w:lineRule="auto"/>
        <w:ind w:left="505"/>
        <w:rPr>
          <w:sz w:val="24"/>
          <w:szCs w:val="24"/>
          <w:lang w:val="ru-RU"/>
        </w:rPr>
      </w:pPr>
      <w:r w:rsidRPr="00B612AA">
        <w:rPr>
          <w:sz w:val="24"/>
          <w:szCs w:val="24"/>
          <w:lang w:val="ru-RU"/>
        </w:rPr>
        <w:t>&lt;/ФИО&gt;</w:t>
      </w:r>
    </w:p>
    <w:p w:rsidR="00B31345" w:rsidRPr="00B612AA" w:rsidRDefault="00B31345" w:rsidP="00B31345">
      <w:pPr>
        <w:pStyle w:val="ac"/>
        <w:spacing w:line="240" w:lineRule="auto"/>
        <w:ind w:left="355"/>
        <w:rPr>
          <w:sz w:val="24"/>
          <w:szCs w:val="24"/>
          <w:lang w:val="ru-RU"/>
        </w:rPr>
      </w:pPr>
      <w:r w:rsidRPr="00B612AA">
        <w:rPr>
          <w:sz w:val="24"/>
          <w:szCs w:val="24"/>
          <w:lang w:val="ru-RU"/>
        </w:rPr>
        <w:t>&lt;/Руководитель&gt;</w:t>
      </w:r>
    </w:p>
    <w:p w:rsidR="00B31345" w:rsidRPr="00B612AA" w:rsidRDefault="00B31345" w:rsidP="00B31345">
      <w:pPr>
        <w:pStyle w:val="ac"/>
        <w:spacing w:line="240" w:lineRule="auto"/>
        <w:ind w:left="355"/>
        <w:rPr>
          <w:sz w:val="24"/>
          <w:szCs w:val="24"/>
          <w:lang w:val="ru-RU"/>
        </w:rPr>
      </w:pPr>
      <w:r w:rsidRPr="00B612AA">
        <w:rPr>
          <w:sz w:val="24"/>
          <w:szCs w:val="24"/>
          <w:lang w:val="ru-RU"/>
        </w:rPr>
        <w:t>&lt;</w:t>
      </w:r>
      <w:proofErr w:type="spellStart"/>
      <w:r w:rsidRPr="00B612AA">
        <w:rPr>
          <w:sz w:val="24"/>
          <w:szCs w:val="24"/>
          <w:lang w:val="ru-RU"/>
        </w:rPr>
        <w:t>ДатаЗаполнения</w:t>
      </w:r>
      <w:proofErr w:type="spellEnd"/>
      <w:r w:rsidRPr="00B612AA">
        <w:rPr>
          <w:sz w:val="24"/>
          <w:szCs w:val="24"/>
          <w:lang w:val="ru-RU"/>
        </w:rPr>
        <w:t>&gt;2017-02-05&lt;/</w:t>
      </w:r>
      <w:proofErr w:type="spellStart"/>
      <w:r w:rsidRPr="00B612AA">
        <w:rPr>
          <w:sz w:val="24"/>
          <w:szCs w:val="24"/>
          <w:lang w:val="ru-RU"/>
        </w:rPr>
        <w:t>ДатаЗаполнения</w:t>
      </w:r>
      <w:proofErr w:type="spellEnd"/>
      <w:r w:rsidRPr="00B612AA">
        <w:rPr>
          <w:sz w:val="24"/>
          <w:szCs w:val="24"/>
          <w:lang w:val="ru-RU"/>
        </w:rPr>
        <w:t>&gt;</w:t>
      </w:r>
    </w:p>
    <w:p w:rsidR="00B31345" w:rsidRPr="00B612AA" w:rsidRDefault="00B31345" w:rsidP="00B31345">
      <w:pPr>
        <w:pStyle w:val="ac"/>
        <w:spacing w:line="240" w:lineRule="auto"/>
        <w:ind w:left="205"/>
        <w:rPr>
          <w:sz w:val="24"/>
          <w:szCs w:val="24"/>
          <w:lang w:val="ru-RU"/>
        </w:rPr>
      </w:pPr>
      <w:r w:rsidRPr="00B612AA">
        <w:rPr>
          <w:sz w:val="24"/>
          <w:szCs w:val="24"/>
          <w:lang w:val="ru-RU"/>
        </w:rPr>
        <w:t>&lt;/ОДВ-1&gt;</w:t>
      </w:r>
    </w:p>
    <w:p w:rsidR="00B31345" w:rsidRPr="00B612AA" w:rsidRDefault="00B31345" w:rsidP="00B31345">
      <w:pPr>
        <w:pStyle w:val="ac"/>
        <w:spacing w:line="240" w:lineRule="auto"/>
        <w:ind w:left="205"/>
        <w:rPr>
          <w:sz w:val="24"/>
          <w:szCs w:val="24"/>
          <w:lang w:val="ru-RU"/>
        </w:rPr>
      </w:pPr>
      <w:r w:rsidRPr="00B612AA">
        <w:rPr>
          <w:sz w:val="24"/>
          <w:szCs w:val="24"/>
          <w:lang w:val="ru-RU"/>
        </w:rPr>
        <w:t>&lt;СЗВ-КОРР&gt;</w:t>
      </w:r>
    </w:p>
    <w:p w:rsidR="00B31345" w:rsidRPr="00B612AA" w:rsidRDefault="00B31345" w:rsidP="00B31345">
      <w:pPr>
        <w:pStyle w:val="ac"/>
        <w:spacing w:line="240" w:lineRule="auto"/>
        <w:ind w:left="477"/>
        <w:rPr>
          <w:sz w:val="24"/>
          <w:szCs w:val="24"/>
          <w:lang w:val="ru-RU"/>
        </w:rPr>
      </w:pPr>
      <w:r w:rsidRPr="00B612AA">
        <w:rPr>
          <w:sz w:val="24"/>
          <w:szCs w:val="24"/>
          <w:lang w:val="ru-RU"/>
        </w:rPr>
        <w:t>&lt;Страхователь&gt;</w:t>
      </w:r>
    </w:p>
    <w:p w:rsidR="00B31345" w:rsidRPr="00B612AA" w:rsidRDefault="00B31345" w:rsidP="00B31345">
      <w:pPr>
        <w:pStyle w:val="ac"/>
        <w:spacing w:line="240" w:lineRule="auto"/>
        <w:ind w:left="627"/>
        <w:rPr>
          <w:sz w:val="24"/>
          <w:szCs w:val="24"/>
          <w:lang w:val="ru-RU"/>
        </w:rPr>
      </w:pPr>
      <w:r w:rsidRPr="00B612AA">
        <w:rPr>
          <w:sz w:val="24"/>
          <w:szCs w:val="24"/>
          <w:lang w:val="ru-RU"/>
        </w:rPr>
        <w:t>&lt;УТ</w:t>
      </w:r>
      <w:proofErr w:type="gramStart"/>
      <w:r w:rsidRPr="00B612AA">
        <w:rPr>
          <w:sz w:val="24"/>
          <w:szCs w:val="24"/>
          <w:lang w:val="ru-RU"/>
        </w:rPr>
        <w:t>2</w:t>
      </w:r>
      <w:proofErr w:type="gramEnd"/>
      <w:r w:rsidRPr="00B612AA">
        <w:rPr>
          <w:sz w:val="24"/>
          <w:szCs w:val="24"/>
          <w:lang w:val="ru-RU"/>
        </w:rPr>
        <w:t>:РегНомер&gt;034-356-125690&lt;/УТ</w:t>
      </w:r>
      <w:proofErr w:type="gramStart"/>
      <w:r w:rsidRPr="00B612AA">
        <w:rPr>
          <w:sz w:val="24"/>
          <w:szCs w:val="24"/>
          <w:lang w:val="ru-RU"/>
        </w:rPr>
        <w:t>2</w:t>
      </w:r>
      <w:proofErr w:type="gramEnd"/>
      <w:r w:rsidRPr="00B612AA">
        <w:rPr>
          <w:sz w:val="24"/>
          <w:szCs w:val="24"/>
          <w:lang w:val="ru-RU"/>
        </w:rPr>
        <w:t>:РегНомер&gt;</w:t>
      </w:r>
    </w:p>
    <w:p w:rsidR="00B31345" w:rsidRPr="00B612AA" w:rsidRDefault="00B31345" w:rsidP="00B31345">
      <w:pPr>
        <w:pStyle w:val="ac"/>
        <w:spacing w:line="240" w:lineRule="auto"/>
        <w:ind w:left="627"/>
        <w:rPr>
          <w:sz w:val="24"/>
          <w:szCs w:val="24"/>
          <w:lang w:val="ru-RU"/>
        </w:rPr>
      </w:pPr>
      <w:r w:rsidRPr="00B612AA">
        <w:rPr>
          <w:sz w:val="24"/>
          <w:szCs w:val="24"/>
          <w:lang w:val="ru-RU"/>
        </w:rPr>
        <w:t>&lt;УТ</w:t>
      </w:r>
      <w:proofErr w:type="gramStart"/>
      <w:r w:rsidRPr="00B612AA">
        <w:rPr>
          <w:sz w:val="24"/>
          <w:szCs w:val="24"/>
          <w:lang w:val="ru-RU"/>
        </w:rPr>
        <w:t>2</w:t>
      </w:r>
      <w:proofErr w:type="gramEnd"/>
      <w:r w:rsidRPr="00B612AA">
        <w:rPr>
          <w:sz w:val="24"/>
          <w:szCs w:val="24"/>
          <w:lang w:val="ru-RU"/>
        </w:rPr>
        <w:t>:ИНН&gt;2468912456&lt;/УТ</w:t>
      </w:r>
      <w:proofErr w:type="gramStart"/>
      <w:r w:rsidRPr="00B612AA">
        <w:rPr>
          <w:sz w:val="24"/>
          <w:szCs w:val="24"/>
          <w:lang w:val="ru-RU"/>
        </w:rPr>
        <w:t>2</w:t>
      </w:r>
      <w:proofErr w:type="gramEnd"/>
      <w:r w:rsidRPr="00B612AA">
        <w:rPr>
          <w:sz w:val="24"/>
          <w:szCs w:val="24"/>
          <w:lang w:val="ru-RU"/>
        </w:rPr>
        <w:t>:ИНН&gt;</w:t>
      </w:r>
    </w:p>
    <w:p w:rsidR="00B31345" w:rsidRPr="00B612AA" w:rsidRDefault="00B31345" w:rsidP="00B31345">
      <w:pPr>
        <w:pStyle w:val="ac"/>
        <w:spacing w:line="240" w:lineRule="auto"/>
        <w:ind w:left="627"/>
        <w:rPr>
          <w:sz w:val="24"/>
          <w:szCs w:val="24"/>
          <w:lang w:val="ru-RU"/>
        </w:rPr>
      </w:pPr>
      <w:r w:rsidRPr="00B612AA">
        <w:rPr>
          <w:sz w:val="24"/>
          <w:szCs w:val="24"/>
          <w:lang w:val="ru-RU"/>
        </w:rPr>
        <w:t>&lt;УТ</w:t>
      </w:r>
      <w:proofErr w:type="gramStart"/>
      <w:r w:rsidRPr="00B612AA">
        <w:rPr>
          <w:sz w:val="24"/>
          <w:szCs w:val="24"/>
          <w:lang w:val="ru-RU"/>
        </w:rPr>
        <w:t>2</w:t>
      </w:r>
      <w:proofErr w:type="gramEnd"/>
      <w:r w:rsidRPr="00B612AA">
        <w:rPr>
          <w:sz w:val="24"/>
          <w:szCs w:val="24"/>
          <w:lang w:val="ru-RU"/>
        </w:rPr>
        <w:t>:КПП&gt;079632115&lt;/УТ</w:t>
      </w:r>
      <w:proofErr w:type="gramStart"/>
      <w:r w:rsidRPr="00B612AA">
        <w:rPr>
          <w:sz w:val="24"/>
          <w:szCs w:val="24"/>
          <w:lang w:val="ru-RU"/>
        </w:rPr>
        <w:t>2</w:t>
      </w:r>
      <w:proofErr w:type="gramEnd"/>
      <w:r w:rsidRPr="00B612AA">
        <w:rPr>
          <w:sz w:val="24"/>
          <w:szCs w:val="24"/>
          <w:lang w:val="ru-RU"/>
        </w:rPr>
        <w:t>:КПП&gt;</w:t>
      </w:r>
    </w:p>
    <w:p w:rsidR="00B31345" w:rsidRPr="00B612AA" w:rsidRDefault="00B31345" w:rsidP="00B31345">
      <w:pPr>
        <w:pStyle w:val="ac"/>
        <w:spacing w:line="240" w:lineRule="auto"/>
        <w:ind w:left="627"/>
        <w:rPr>
          <w:sz w:val="24"/>
          <w:szCs w:val="24"/>
          <w:lang w:val="ru-RU"/>
        </w:rPr>
      </w:pPr>
      <w:r w:rsidRPr="00B612AA">
        <w:rPr>
          <w:sz w:val="24"/>
          <w:szCs w:val="24"/>
          <w:lang w:val="ru-RU"/>
        </w:rPr>
        <w:t>&lt;ИС3:Наименование&gt;ООО «КРОКУС»&lt;/ИС3:Наименование&gt;</w:t>
      </w:r>
    </w:p>
    <w:p w:rsidR="00B31345" w:rsidRPr="00B612AA" w:rsidRDefault="00B31345" w:rsidP="00B31345">
      <w:pPr>
        <w:pStyle w:val="ac"/>
        <w:spacing w:line="240" w:lineRule="auto"/>
        <w:ind w:left="477"/>
        <w:rPr>
          <w:sz w:val="24"/>
          <w:szCs w:val="24"/>
          <w:lang w:val="ru-RU"/>
        </w:rPr>
      </w:pPr>
      <w:r w:rsidRPr="00B612AA">
        <w:rPr>
          <w:sz w:val="24"/>
          <w:szCs w:val="24"/>
          <w:lang w:val="ru-RU"/>
        </w:rPr>
        <w:t>&lt;/Страхователь&gt;</w:t>
      </w:r>
    </w:p>
    <w:p w:rsidR="00B31345" w:rsidRPr="00B612AA" w:rsidRDefault="00B31345" w:rsidP="00B31345">
      <w:pPr>
        <w:pStyle w:val="ac"/>
        <w:spacing w:line="240" w:lineRule="auto"/>
        <w:ind w:left="477"/>
        <w:rPr>
          <w:sz w:val="24"/>
          <w:szCs w:val="24"/>
          <w:lang w:val="ru-RU"/>
        </w:rPr>
      </w:pPr>
      <w:r w:rsidRPr="00B612AA">
        <w:rPr>
          <w:sz w:val="24"/>
          <w:szCs w:val="24"/>
          <w:lang w:val="ru-RU"/>
        </w:rPr>
        <w:t>&lt;</w:t>
      </w:r>
      <w:proofErr w:type="spellStart"/>
      <w:r w:rsidRPr="00B612AA">
        <w:rPr>
          <w:sz w:val="24"/>
          <w:szCs w:val="24"/>
          <w:lang w:val="ru-RU"/>
        </w:rPr>
        <w:t>ОтчетныйПериод</w:t>
      </w:r>
      <w:proofErr w:type="spellEnd"/>
      <w:r w:rsidRPr="00B612AA">
        <w:rPr>
          <w:sz w:val="24"/>
          <w:szCs w:val="24"/>
          <w:lang w:val="ru-RU"/>
        </w:rPr>
        <w:t>&gt;</w:t>
      </w:r>
    </w:p>
    <w:p w:rsidR="00B31345" w:rsidRPr="00B612AA" w:rsidRDefault="00B31345" w:rsidP="00B31345">
      <w:pPr>
        <w:pStyle w:val="ac"/>
        <w:spacing w:line="240" w:lineRule="auto"/>
        <w:ind w:left="627"/>
        <w:rPr>
          <w:sz w:val="24"/>
          <w:szCs w:val="24"/>
          <w:lang w:val="ru-RU"/>
        </w:rPr>
      </w:pPr>
      <w:r w:rsidRPr="00B612AA">
        <w:rPr>
          <w:sz w:val="24"/>
          <w:szCs w:val="24"/>
          <w:lang w:val="ru-RU"/>
        </w:rPr>
        <w:t>&lt;Код&gt;0&lt;/Код&gt;</w:t>
      </w:r>
    </w:p>
    <w:p w:rsidR="00B31345" w:rsidRPr="00B612AA" w:rsidRDefault="00B31345" w:rsidP="00B31345">
      <w:pPr>
        <w:pStyle w:val="ac"/>
        <w:spacing w:line="240" w:lineRule="auto"/>
        <w:ind w:left="627"/>
        <w:rPr>
          <w:sz w:val="24"/>
          <w:szCs w:val="24"/>
          <w:lang w:val="ru-RU"/>
        </w:rPr>
      </w:pPr>
      <w:r w:rsidRPr="00B612AA">
        <w:rPr>
          <w:sz w:val="24"/>
          <w:szCs w:val="24"/>
          <w:lang w:val="ru-RU"/>
        </w:rPr>
        <w:t>&lt;Год&gt;2017&lt;/Год&gt;</w:t>
      </w:r>
    </w:p>
    <w:p w:rsidR="00B31345" w:rsidRPr="00B612AA" w:rsidRDefault="00B31345" w:rsidP="00B31345">
      <w:pPr>
        <w:pStyle w:val="ac"/>
        <w:spacing w:line="240" w:lineRule="auto"/>
        <w:ind w:left="477"/>
        <w:rPr>
          <w:sz w:val="24"/>
          <w:szCs w:val="24"/>
          <w:lang w:val="ru-RU"/>
        </w:rPr>
      </w:pPr>
      <w:r w:rsidRPr="00B612AA">
        <w:rPr>
          <w:sz w:val="24"/>
          <w:szCs w:val="24"/>
          <w:lang w:val="ru-RU"/>
        </w:rPr>
        <w:t>&lt;/</w:t>
      </w:r>
      <w:proofErr w:type="spellStart"/>
      <w:r w:rsidRPr="00B612AA">
        <w:rPr>
          <w:sz w:val="24"/>
          <w:szCs w:val="24"/>
          <w:lang w:val="ru-RU"/>
        </w:rPr>
        <w:t>ОтчетныйПериод</w:t>
      </w:r>
      <w:proofErr w:type="spellEnd"/>
      <w:r w:rsidRPr="00B612AA">
        <w:rPr>
          <w:sz w:val="24"/>
          <w:szCs w:val="24"/>
          <w:lang w:val="ru-RU"/>
        </w:rPr>
        <w:t>&gt;</w:t>
      </w:r>
    </w:p>
    <w:p w:rsidR="00B31345" w:rsidRPr="00B612AA" w:rsidRDefault="00B31345" w:rsidP="00B31345">
      <w:pPr>
        <w:pStyle w:val="ac"/>
        <w:spacing w:line="240" w:lineRule="auto"/>
        <w:ind w:left="477"/>
        <w:rPr>
          <w:sz w:val="24"/>
          <w:szCs w:val="24"/>
          <w:lang w:val="ru-RU"/>
        </w:rPr>
      </w:pPr>
      <w:r w:rsidRPr="00B612AA">
        <w:rPr>
          <w:sz w:val="24"/>
          <w:szCs w:val="24"/>
          <w:lang w:val="ru-RU"/>
        </w:rPr>
        <w:t>&lt;Тип&gt;0&lt;/Тип&gt;</w:t>
      </w:r>
    </w:p>
    <w:p w:rsidR="00B31345" w:rsidRPr="00B612AA" w:rsidRDefault="00B31345" w:rsidP="00B31345">
      <w:pPr>
        <w:pStyle w:val="ac"/>
        <w:spacing w:line="240" w:lineRule="auto"/>
        <w:ind w:left="477"/>
        <w:rPr>
          <w:sz w:val="24"/>
          <w:szCs w:val="24"/>
          <w:lang w:val="ru-RU"/>
        </w:rPr>
      </w:pPr>
      <w:r w:rsidRPr="00B612AA">
        <w:rPr>
          <w:sz w:val="24"/>
          <w:szCs w:val="24"/>
          <w:lang w:val="ru-RU"/>
        </w:rPr>
        <w:t>&lt;</w:t>
      </w:r>
      <w:proofErr w:type="spellStart"/>
      <w:r w:rsidRPr="00B612AA">
        <w:rPr>
          <w:sz w:val="24"/>
          <w:szCs w:val="24"/>
          <w:lang w:val="ru-RU"/>
        </w:rPr>
        <w:t>КорректируемыйПериод</w:t>
      </w:r>
      <w:proofErr w:type="spellEnd"/>
      <w:r w:rsidRPr="00B612AA">
        <w:rPr>
          <w:sz w:val="24"/>
          <w:szCs w:val="24"/>
          <w:lang w:val="ru-RU"/>
        </w:rPr>
        <w:t>&gt;</w:t>
      </w:r>
    </w:p>
    <w:p w:rsidR="00B31345" w:rsidRPr="00B612AA" w:rsidRDefault="00B31345" w:rsidP="00B31345">
      <w:pPr>
        <w:pStyle w:val="ac"/>
        <w:spacing w:line="240" w:lineRule="auto"/>
        <w:ind w:left="627"/>
        <w:rPr>
          <w:sz w:val="24"/>
          <w:szCs w:val="24"/>
          <w:lang w:val="ru-RU"/>
        </w:rPr>
      </w:pPr>
      <w:r w:rsidRPr="00B612AA">
        <w:rPr>
          <w:sz w:val="24"/>
          <w:szCs w:val="24"/>
          <w:lang w:val="ru-RU"/>
        </w:rPr>
        <w:t>&lt;</w:t>
      </w:r>
      <w:proofErr w:type="spellStart"/>
      <w:r w:rsidRPr="00B612AA">
        <w:rPr>
          <w:sz w:val="24"/>
          <w:szCs w:val="24"/>
          <w:lang w:val="ru-RU"/>
        </w:rPr>
        <w:t>ОтчетныйПериод</w:t>
      </w:r>
      <w:proofErr w:type="spellEnd"/>
      <w:r w:rsidRPr="00B612AA">
        <w:rPr>
          <w:sz w:val="24"/>
          <w:szCs w:val="24"/>
          <w:lang w:val="ru-RU"/>
        </w:rPr>
        <w:t>&gt;</w:t>
      </w:r>
    </w:p>
    <w:p w:rsidR="00B31345" w:rsidRPr="00B612AA" w:rsidRDefault="00B31345" w:rsidP="00B31345">
      <w:pPr>
        <w:pStyle w:val="ac"/>
        <w:spacing w:line="240" w:lineRule="auto"/>
        <w:ind w:left="777"/>
        <w:rPr>
          <w:sz w:val="24"/>
          <w:szCs w:val="24"/>
          <w:lang w:val="ru-RU"/>
        </w:rPr>
      </w:pPr>
      <w:r w:rsidRPr="00B612AA">
        <w:rPr>
          <w:sz w:val="24"/>
          <w:szCs w:val="24"/>
          <w:lang w:val="ru-RU"/>
        </w:rPr>
        <w:t>&lt;Код&gt;6&lt;/Код&gt;</w:t>
      </w:r>
    </w:p>
    <w:p w:rsidR="00B31345" w:rsidRPr="00B612AA" w:rsidRDefault="00B31345" w:rsidP="00B31345">
      <w:pPr>
        <w:pStyle w:val="ac"/>
        <w:spacing w:line="240" w:lineRule="auto"/>
        <w:ind w:left="777"/>
        <w:rPr>
          <w:sz w:val="24"/>
          <w:szCs w:val="24"/>
          <w:lang w:val="ru-RU"/>
        </w:rPr>
      </w:pPr>
      <w:r w:rsidRPr="00B612AA">
        <w:rPr>
          <w:sz w:val="24"/>
          <w:szCs w:val="24"/>
          <w:lang w:val="ru-RU"/>
        </w:rPr>
        <w:t>&lt;Год&gt;2014&lt;/Год&gt;</w:t>
      </w:r>
    </w:p>
    <w:p w:rsidR="00B31345" w:rsidRPr="00B612AA" w:rsidRDefault="00B31345" w:rsidP="00B31345">
      <w:pPr>
        <w:pStyle w:val="ac"/>
        <w:spacing w:line="240" w:lineRule="auto"/>
        <w:ind w:left="627"/>
        <w:rPr>
          <w:sz w:val="24"/>
          <w:szCs w:val="24"/>
          <w:lang w:val="ru-RU"/>
        </w:rPr>
      </w:pPr>
      <w:r w:rsidRPr="00B612AA">
        <w:rPr>
          <w:sz w:val="24"/>
          <w:szCs w:val="24"/>
          <w:lang w:val="ru-RU"/>
        </w:rPr>
        <w:t>&lt;/</w:t>
      </w:r>
      <w:proofErr w:type="spellStart"/>
      <w:r w:rsidRPr="00B612AA">
        <w:rPr>
          <w:sz w:val="24"/>
          <w:szCs w:val="24"/>
          <w:lang w:val="ru-RU"/>
        </w:rPr>
        <w:t>ОтчетныйПериод</w:t>
      </w:r>
      <w:proofErr w:type="spellEnd"/>
      <w:r w:rsidRPr="00B612AA">
        <w:rPr>
          <w:sz w:val="24"/>
          <w:szCs w:val="24"/>
          <w:lang w:val="ru-RU"/>
        </w:rPr>
        <w:t>&gt;</w:t>
      </w:r>
    </w:p>
    <w:p w:rsidR="00B31345" w:rsidRPr="00B612AA" w:rsidRDefault="00B31345" w:rsidP="00B31345">
      <w:pPr>
        <w:pStyle w:val="ac"/>
        <w:spacing w:line="240" w:lineRule="auto"/>
        <w:ind w:left="627"/>
        <w:rPr>
          <w:sz w:val="24"/>
          <w:szCs w:val="24"/>
          <w:lang w:val="ru-RU"/>
        </w:rPr>
      </w:pPr>
      <w:r w:rsidRPr="00B612AA">
        <w:rPr>
          <w:sz w:val="24"/>
          <w:szCs w:val="24"/>
          <w:lang w:val="ru-RU"/>
        </w:rPr>
        <w:t>&lt;Страхователь&gt;</w:t>
      </w:r>
    </w:p>
    <w:p w:rsidR="00B31345" w:rsidRPr="00B612AA" w:rsidRDefault="00B31345" w:rsidP="00B31345">
      <w:pPr>
        <w:pStyle w:val="ac"/>
        <w:spacing w:line="240" w:lineRule="auto"/>
        <w:ind w:left="777"/>
        <w:rPr>
          <w:sz w:val="24"/>
          <w:szCs w:val="24"/>
          <w:lang w:val="ru-RU"/>
        </w:rPr>
      </w:pPr>
      <w:r w:rsidRPr="00B612AA">
        <w:rPr>
          <w:sz w:val="24"/>
          <w:szCs w:val="24"/>
          <w:lang w:val="ru-RU"/>
        </w:rPr>
        <w:t>&lt;УТ</w:t>
      </w:r>
      <w:proofErr w:type="gramStart"/>
      <w:r w:rsidRPr="00B612AA">
        <w:rPr>
          <w:sz w:val="24"/>
          <w:szCs w:val="24"/>
          <w:lang w:val="ru-RU"/>
        </w:rPr>
        <w:t>2</w:t>
      </w:r>
      <w:proofErr w:type="gramEnd"/>
      <w:r w:rsidRPr="00B612AA">
        <w:rPr>
          <w:sz w:val="24"/>
          <w:szCs w:val="24"/>
          <w:lang w:val="ru-RU"/>
        </w:rPr>
        <w:t>:РегНомер&gt;034-356-125690&lt;/УТ</w:t>
      </w:r>
      <w:proofErr w:type="gramStart"/>
      <w:r w:rsidRPr="00B612AA">
        <w:rPr>
          <w:sz w:val="24"/>
          <w:szCs w:val="24"/>
          <w:lang w:val="ru-RU"/>
        </w:rPr>
        <w:t>2</w:t>
      </w:r>
      <w:proofErr w:type="gramEnd"/>
      <w:r w:rsidRPr="00B612AA">
        <w:rPr>
          <w:sz w:val="24"/>
          <w:szCs w:val="24"/>
          <w:lang w:val="ru-RU"/>
        </w:rPr>
        <w:t>:РегНомер&gt;</w:t>
      </w:r>
    </w:p>
    <w:p w:rsidR="00B31345" w:rsidRPr="00B612AA" w:rsidRDefault="00B31345" w:rsidP="00B31345">
      <w:pPr>
        <w:pStyle w:val="ac"/>
        <w:spacing w:line="240" w:lineRule="auto"/>
        <w:ind w:left="777"/>
        <w:rPr>
          <w:sz w:val="24"/>
          <w:szCs w:val="24"/>
          <w:lang w:val="ru-RU"/>
        </w:rPr>
      </w:pPr>
      <w:r w:rsidRPr="00B612AA">
        <w:rPr>
          <w:sz w:val="24"/>
          <w:szCs w:val="24"/>
          <w:lang w:val="ru-RU"/>
        </w:rPr>
        <w:t>&lt;УТ</w:t>
      </w:r>
      <w:proofErr w:type="gramStart"/>
      <w:r w:rsidRPr="00B612AA">
        <w:rPr>
          <w:sz w:val="24"/>
          <w:szCs w:val="24"/>
          <w:lang w:val="ru-RU"/>
        </w:rPr>
        <w:t>2</w:t>
      </w:r>
      <w:proofErr w:type="gramEnd"/>
      <w:r w:rsidRPr="00B612AA">
        <w:rPr>
          <w:sz w:val="24"/>
          <w:szCs w:val="24"/>
          <w:lang w:val="ru-RU"/>
        </w:rPr>
        <w:t>:ИНН&gt;2468912456&lt;/УТ</w:t>
      </w:r>
      <w:proofErr w:type="gramStart"/>
      <w:r w:rsidRPr="00B612AA">
        <w:rPr>
          <w:sz w:val="24"/>
          <w:szCs w:val="24"/>
          <w:lang w:val="ru-RU"/>
        </w:rPr>
        <w:t>2</w:t>
      </w:r>
      <w:proofErr w:type="gramEnd"/>
      <w:r w:rsidRPr="00B612AA">
        <w:rPr>
          <w:sz w:val="24"/>
          <w:szCs w:val="24"/>
          <w:lang w:val="ru-RU"/>
        </w:rPr>
        <w:t>:ИНН&gt;</w:t>
      </w:r>
    </w:p>
    <w:p w:rsidR="00B31345" w:rsidRPr="00B612AA" w:rsidRDefault="00B31345" w:rsidP="00B31345">
      <w:pPr>
        <w:pStyle w:val="ac"/>
        <w:spacing w:line="240" w:lineRule="auto"/>
        <w:ind w:left="777"/>
        <w:rPr>
          <w:sz w:val="24"/>
          <w:szCs w:val="24"/>
          <w:lang w:val="ru-RU"/>
        </w:rPr>
      </w:pPr>
      <w:r w:rsidRPr="00B612AA">
        <w:rPr>
          <w:sz w:val="24"/>
          <w:szCs w:val="24"/>
          <w:lang w:val="ru-RU"/>
        </w:rPr>
        <w:t>&lt;УТ</w:t>
      </w:r>
      <w:proofErr w:type="gramStart"/>
      <w:r w:rsidRPr="00B612AA">
        <w:rPr>
          <w:sz w:val="24"/>
          <w:szCs w:val="24"/>
          <w:lang w:val="ru-RU"/>
        </w:rPr>
        <w:t>2</w:t>
      </w:r>
      <w:proofErr w:type="gramEnd"/>
      <w:r w:rsidRPr="00B612AA">
        <w:rPr>
          <w:sz w:val="24"/>
          <w:szCs w:val="24"/>
          <w:lang w:val="ru-RU"/>
        </w:rPr>
        <w:t>:КПП&gt;079632115&lt;/УТ</w:t>
      </w:r>
      <w:proofErr w:type="gramStart"/>
      <w:r w:rsidRPr="00B612AA">
        <w:rPr>
          <w:sz w:val="24"/>
          <w:szCs w:val="24"/>
          <w:lang w:val="ru-RU"/>
        </w:rPr>
        <w:t>2</w:t>
      </w:r>
      <w:proofErr w:type="gramEnd"/>
      <w:r w:rsidRPr="00B612AA">
        <w:rPr>
          <w:sz w:val="24"/>
          <w:szCs w:val="24"/>
          <w:lang w:val="ru-RU"/>
        </w:rPr>
        <w:t>:КПП&gt;</w:t>
      </w:r>
    </w:p>
    <w:p w:rsidR="00B31345" w:rsidRPr="00B612AA" w:rsidRDefault="00B31345" w:rsidP="00B31345">
      <w:pPr>
        <w:pStyle w:val="ac"/>
        <w:spacing w:line="240" w:lineRule="auto"/>
        <w:ind w:left="627"/>
        <w:rPr>
          <w:sz w:val="24"/>
          <w:szCs w:val="24"/>
          <w:lang w:val="ru-RU"/>
        </w:rPr>
      </w:pPr>
      <w:r w:rsidRPr="00B612AA">
        <w:rPr>
          <w:sz w:val="24"/>
          <w:szCs w:val="24"/>
          <w:lang w:val="ru-RU"/>
        </w:rPr>
        <w:t>&lt;/Страхователь&gt;</w:t>
      </w:r>
    </w:p>
    <w:p w:rsidR="00B31345" w:rsidRPr="00B612AA" w:rsidRDefault="00B31345" w:rsidP="00B31345">
      <w:pPr>
        <w:pStyle w:val="ac"/>
        <w:spacing w:line="240" w:lineRule="auto"/>
        <w:ind w:left="477"/>
        <w:rPr>
          <w:sz w:val="24"/>
          <w:szCs w:val="24"/>
          <w:lang w:val="ru-RU"/>
        </w:rPr>
      </w:pPr>
      <w:r w:rsidRPr="00B612AA">
        <w:rPr>
          <w:sz w:val="24"/>
          <w:szCs w:val="24"/>
          <w:lang w:val="ru-RU"/>
        </w:rPr>
        <w:t>&lt;/</w:t>
      </w:r>
      <w:proofErr w:type="spellStart"/>
      <w:r w:rsidRPr="00B612AA">
        <w:rPr>
          <w:sz w:val="24"/>
          <w:szCs w:val="24"/>
          <w:lang w:val="ru-RU"/>
        </w:rPr>
        <w:t>КорректируемыйПериод</w:t>
      </w:r>
      <w:proofErr w:type="spellEnd"/>
      <w:r w:rsidRPr="00B612AA">
        <w:rPr>
          <w:sz w:val="24"/>
          <w:szCs w:val="24"/>
          <w:lang w:val="ru-RU"/>
        </w:rPr>
        <w:t>&gt;</w:t>
      </w:r>
    </w:p>
    <w:p w:rsidR="00B31345" w:rsidRPr="00B612AA" w:rsidRDefault="00B31345" w:rsidP="00B31345">
      <w:pPr>
        <w:pStyle w:val="ac"/>
        <w:spacing w:line="240" w:lineRule="auto"/>
        <w:ind w:left="477"/>
        <w:rPr>
          <w:sz w:val="24"/>
          <w:szCs w:val="24"/>
          <w:lang w:val="ru-RU"/>
        </w:rPr>
      </w:pPr>
      <w:r w:rsidRPr="00B612AA">
        <w:rPr>
          <w:sz w:val="24"/>
          <w:szCs w:val="24"/>
          <w:lang w:val="ru-RU"/>
        </w:rPr>
        <w:t>&lt;ЗЛ&gt;</w:t>
      </w:r>
    </w:p>
    <w:p w:rsidR="00B31345" w:rsidRPr="00B612AA" w:rsidRDefault="00B31345" w:rsidP="00B31345">
      <w:pPr>
        <w:pStyle w:val="ac"/>
        <w:spacing w:line="240" w:lineRule="auto"/>
        <w:ind w:left="627"/>
        <w:rPr>
          <w:sz w:val="24"/>
          <w:szCs w:val="24"/>
          <w:lang w:val="ru-RU"/>
        </w:rPr>
      </w:pPr>
      <w:r w:rsidRPr="00B612AA">
        <w:rPr>
          <w:sz w:val="24"/>
          <w:szCs w:val="24"/>
          <w:lang w:val="ru-RU"/>
        </w:rPr>
        <w:t>&lt;ФИО&gt;</w:t>
      </w:r>
    </w:p>
    <w:p w:rsidR="00B31345" w:rsidRPr="00B612AA" w:rsidRDefault="00B31345" w:rsidP="00B31345">
      <w:pPr>
        <w:pStyle w:val="ac"/>
        <w:spacing w:line="240" w:lineRule="auto"/>
        <w:ind w:left="777"/>
        <w:rPr>
          <w:sz w:val="24"/>
          <w:szCs w:val="24"/>
          <w:lang w:val="ru-RU"/>
        </w:rPr>
      </w:pPr>
      <w:r w:rsidRPr="00B612AA">
        <w:rPr>
          <w:sz w:val="24"/>
          <w:szCs w:val="24"/>
          <w:lang w:val="ru-RU"/>
        </w:rPr>
        <w:t>&lt;УТ</w:t>
      </w:r>
      <w:proofErr w:type="gramStart"/>
      <w:r w:rsidRPr="00B612AA">
        <w:rPr>
          <w:sz w:val="24"/>
          <w:szCs w:val="24"/>
          <w:lang w:val="ru-RU"/>
        </w:rPr>
        <w:t>2</w:t>
      </w:r>
      <w:proofErr w:type="gramEnd"/>
      <w:r w:rsidRPr="00B612AA">
        <w:rPr>
          <w:sz w:val="24"/>
          <w:szCs w:val="24"/>
          <w:lang w:val="ru-RU"/>
        </w:rPr>
        <w:t>:Фамилия&gt;Ларионов&lt;/УТ</w:t>
      </w:r>
      <w:proofErr w:type="gramStart"/>
      <w:r w:rsidRPr="00B612AA">
        <w:rPr>
          <w:sz w:val="24"/>
          <w:szCs w:val="24"/>
          <w:lang w:val="ru-RU"/>
        </w:rPr>
        <w:t>2</w:t>
      </w:r>
      <w:proofErr w:type="gramEnd"/>
      <w:r w:rsidRPr="00B612AA">
        <w:rPr>
          <w:sz w:val="24"/>
          <w:szCs w:val="24"/>
          <w:lang w:val="ru-RU"/>
        </w:rPr>
        <w:t>:Фамилия&gt;</w:t>
      </w:r>
    </w:p>
    <w:p w:rsidR="00B31345" w:rsidRPr="00B612AA" w:rsidRDefault="00B31345" w:rsidP="00B31345">
      <w:pPr>
        <w:pStyle w:val="ac"/>
        <w:spacing w:line="240" w:lineRule="auto"/>
        <w:ind w:left="777"/>
        <w:rPr>
          <w:sz w:val="24"/>
          <w:szCs w:val="24"/>
          <w:lang w:val="ru-RU"/>
        </w:rPr>
      </w:pPr>
      <w:r w:rsidRPr="00B612AA">
        <w:rPr>
          <w:sz w:val="24"/>
          <w:szCs w:val="24"/>
          <w:lang w:val="ru-RU"/>
        </w:rPr>
        <w:t>&lt;УТ</w:t>
      </w:r>
      <w:proofErr w:type="gramStart"/>
      <w:r w:rsidRPr="00B612AA">
        <w:rPr>
          <w:sz w:val="24"/>
          <w:szCs w:val="24"/>
          <w:lang w:val="ru-RU"/>
        </w:rPr>
        <w:t>2</w:t>
      </w:r>
      <w:proofErr w:type="gramEnd"/>
      <w:r w:rsidRPr="00B612AA">
        <w:rPr>
          <w:sz w:val="24"/>
          <w:szCs w:val="24"/>
          <w:lang w:val="ru-RU"/>
        </w:rPr>
        <w:t>:Имя&gt;Николай&lt;/УТ</w:t>
      </w:r>
      <w:proofErr w:type="gramStart"/>
      <w:r w:rsidRPr="00B612AA">
        <w:rPr>
          <w:sz w:val="24"/>
          <w:szCs w:val="24"/>
          <w:lang w:val="ru-RU"/>
        </w:rPr>
        <w:t>2</w:t>
      </w:r>
      <w:proofErr w:type="gramEnd"/>
      <w:r w:rsidRPr="00B612AA">
        <w:rPr>
          <w:sz w:val="24"/>
          <w:szCs w:val="24"/>
          <w:lang w:val="ru-RU"/>
        </w:rPr>
        <w:t>:Имя&gt;</w:t>
      </w:r>
    </w:p>
    <w:p w:rsidR="00B31345" w:rsidRPr="00B612AA" w:rsidRDefault="003212DD" w:rsidP="00B31345">
      <w:pPr>
        <w:pStyle w:val="ac"/>
        <w:spacing w:line="240" w:lineRule="auto"/>
        <w:ind w:left="777"/>
        <w:rPr>
          <w:sz w:val="24"/>
          <w:szCs w:val="24"/>
          <w:lang w:val="ru-RU"/>
        </w:rPr>
      </w:pPr>
      <w:r>
        <w:rPr>
          <w:sz w:val="24"/>
          <w:szCs w:val="24"/>
          <w:lang w:val="ru-RU"/>
        </w:rPr>
        <w:t>&lt;УТ2:Отчество&gt;Николаевич</w:t>
      </w:r>
      <w:r w:rsidR="00B31345" w:rsidRPr="00B612AA">
        <w:rPr>
          <w:sz w:val="24"/>
          <w:szCs w:val="24"/>
          <w:lang w:val="ru-RU"/>
        </w:rPr>
        <w:t>&lt;/УТ2:Отчество&gt;</w:t>
      </w:r>
    </w:p>
    <w:p w:rsidR="00B31345" w:rsidRPr="00B612AA" w:rsidRDefault="00B31345" w:rsidP="00B31345">
      <w:pPr>
        <w:pStyle w:val="ac"/>
        <w:spacing w:line="240" w:lineRule="auto"/>
        <w:ind w:left="627"/>
        <w:rPr>
          <w:sz w:val="24"/>
          <w:szCs w:val="24"/>
          <w:lang w:val="ru-RU"/>
        </w:rPr>
      </w:pPr>
      <w:r w:rsidRPr="00B612AA">
        <w:rPr>
          <w:sz w:val="24"/>
          <w:szCs w:val="24"/>
          <w:lang w:val="ru-RU"/>
        </w:rPr>
        <w:t>&lt;/ФИО&gt;</w:t>
      </w:r>
    </w:p>
    <w:p w:rsidR="00B31345" w:rsidRPr="00B612AA" w:rsidRDefault="00B31345" w:rsidP="00B31345">
      <w:pPr>
        <w:pStyle w:val="ac"/>
        <w:spacing w:line="240" w:lineRule="auto"/>
        <w:ind w:left="627"/>
        <w:rPr>
          <w:sz w:val="24"/>
          <w:szCs w:val="24"/>
          <w:lang w:val="ru-RU"/>
        </w:rPr>
      </w:pPr>
      <w:r w:rsidRPr="00B612AA">
        <w:rPr>
          <w:sz w:val="24"/>
          <w:szCs w:val="24"/>
          <w:lang w:val="ru-RU"/>
        </w:rPr>
        <w:t>&lt;СНИЛС&gt;150-223-667 19&lt;/СНИЛС&gt;</w:t>
      </w:r>
    </w:p>
    <w:p w:rsidR="00B31345" w:rsidRPr="00B612AA" w:rsidRDefault="00B31345" w:rsidP="00B31345">
      <w:pPr>
        <w:pStyle w:val="ac"/>
        <w:spacing w:line="240" w:lineRule="auto"/>
        <w:ind w:left="477"/>
        <w:rPr>
          <w:sz w:val="24"/>
          <w:szCs w:val="24"/>
          <w:lang w:val="ru-RU"/>
        </w:rPr>
      </w:pPr>
      <w:r w:rsidRPr="00B612AA">
        <w:rPr>
          <w:sz w:val="24"/>
          <w:szCs w:val="24"/>
          <w:lang w:val="ru-RU"/>
        </w:rPr>
        <w:t>&lt;/ЗЛ&gt;</w:t>
      </w:r>
    </w:p>
    <w:p w:rsidR="00B31345" w:rsidRPr="00B612AA" w:rsidRDefault="00B31345" w:rsidP="00B31345">
      <w:pPr>
        <w:pStyle w:val="ac"/>
        <w:spacing w:line="240" w:lineRule="auto"/>
        <w:ind w:left="477"/>
        <w:rPr>
          <w:sz w:val="24"/>
          <w:szCs w:val="24"/>
          <w:lang w:val="ru-RU"/>
        </w:rPr>
      </w:pPr>
      <w:r w:rsidRPr="00B612AA">
        <w:rPr>
          <w:sz w:val="24"/>
          <w:szCs w:val="24"/>
          <w:lang w:val="ru-RU"/>
        </w:rPr>
        <w:t>&lt;</w:t>
      </w:r>
      <w:proofErr w:type="spellStart"/>
      <w:r w:rsidRPr="00B612AA">
        <w:rPr>
          <w:sz w:val="24"/>
          <w:szCs w:val="24"/>
          <w:lang w:val="ru-RU"/>
        </w:rPr>
        <w:t>ДанныеЗЛ</w:t>
      </w:r>
      <w:proofErr w:type="spellEnd"/>
      <w:r w:rsidRPr="00B612AA">
        <w:rPr>
          <w:sz w:val="24"/>
          <w:szCs w:val="24"/>
          <w:lang w:val="ru-RU"/>
        </w:rPr>
        <w:t>&gt;</w:t>
      </w:r>
    </w:p>
    <w:p w:rsidR="00B31345" w:rsidRPr="00B612AA" w:rsidRDefault="00B31345" w:rsidP="00B31345">
      <w:pPr>
        <w:pStyle w:val="ac"/>
        <w:spacing w:line="240" w:lineRule="auto"/>
        <w:ind w:left="627"/>
        <w:rPr>
          <w:sz w:val="24"/>
          <w:szCs w:val="24"/>
          <w:lang w:val="ru-RU"/>
        </w:rPr>
      </w:pPr>
      <w:r w:rsidRPr="00B612AA">
        <w:rPr>
          <w:sz w:val="24"/>
          <w:szCs w:val="24"/>
          <w:lang w:val="ru-RU"/>
        </w:rPr>
        <w:t>&lt;Категория&gt;НР&lt;/Категория&gt;</w:t>
      </w:r>
    </w:p>
    <w:p w:rsidR="00B31345" w:rsidRPr="00B612AA" w:rsidRDefault="00B31345" w:rsidP="00B31345">
      <w:pPr>
        <w:pStyle w:val="ac"/>
        <w:spacing w:line="240" w:lineRule="auto"/>
        <w:ind w:left="477"/>
        <w:rPr>
          <w:sz w:val="24"/>
          <w:szCs w:val="24"/>
          <w:lang w:val="ru-RU"/>
        </w:rPr>
      </w:pPr>
      <w:r w:rsidRPr="00B612AA">
        <w:rPr>
          <w:sz w:val="24"/>
          <w:szCs w:val="24"/>
          <w:lang w:val="ru-RU"/>
        </w:rPr>
        <w:t>&lt;/</w:t>
      </w:r>
      <w:proofErr w:type="spellStart"/>
      <w:r w:rsidRPr="00B612AA">
        <w:rPr>
          <w:sz w:val="24"/>
          <w:szCs w:val="24"/>
          <w:lang w:val="ru-RU"/>
        </w:rPr>
        <w:t>ДанныеЗЛ</w:t>
      </w:r>
      <w:proofErr w:type="spellEnd"/>
      <w:r w:rsidRPr="00B612AA">
        <w:rPr>
          <w:sz w:val="24"/>
          <w:szCs w:val="24"/>
          <w:lang w:val="ru-RU"/>
        </w:rPr>
        <w:t>&gt;</w:t>
      </w:r>
    </w:p>
    <w:p w:rsidR="00B31345" w:rsidRPr="00B612AA" w:rsidRDefault="00B31345" w:rsidP="00B31345">
      <w:pPr>
        <w:pStyle w:val="ac"/>
        <w:spacing w:line="240" w:lineRule="auto"/>
        <w:ind w:left="477"/>
        <w:rPr>
          <w:sz w:val="24"/>
          <w:szCs w:val="24"/>
          <w:lang w:val="ru-RU"/>
        </w:rPr>
      </w:pPr>
      <w:r w:rsidRPr="00B612AA">
        <w:rPr>
          <w:sz w:val="24"/>
          <w:szCs w:val="24"/>
          <w:lang w:val="ru-RU"/>
        </w:rPr>
        <w:t>&lt;Суммы&gt;</w:t>
      </w:r>
    </w:p>
    <w:p w:rsidR="00B31345" w:rsidRPr="00B612AA" w:rsidRDefault="00B31345" w:rsidP="00B31345">
      <w:pPr>
        <w:pStyle w:val="ac"/>
        <w:spacing w:line="240" w:lineRule="auto"/>
        <w:ind w:left="627"/>
        <w:rPr>
          <w:sz w:val="24"/>
          <w:szCs w:val="24"/>
          <w:lang w:val="ru-RU"/>
        </w:rPr>
      </w:pPr>
      <w:r w:rsidRPr="00B612AA">
        <w:rPr>
          <w:sz w:val="24"/>
          <w:szCs w:val="24"/>
          <w:lang w:val="ru-RU"/>
        </w:rPr>
        <w:t>&lt;Месяц&gt;</w:t>
      </w:r>
      <w:proofErr w:type="spellStart"/>
      <w:proofErr w:type="gramStart"/>
      <w:r w:rsidRPr="00B612AA">
        <w:rPr>
          <w:sz w:val="24"/>
          <w:szCs w:val="24"/>
          <w:lang w:val="ru-RU"/>
        </w:rPr>
        <w:t>Апр</w:t>
      </w:r>
      <w:proofErr w:type="spellEnd"/>
      <w:proofErr w:type="gramEnd"/>
      <w:r w:rsidRPr="00B612AA">
        <w:rPr>
          <w:sz w:val="24"/>
          <w:szCs w:val="24"/>
          <w:lang w:val="ru-RU"/>
        </w:rPr>
        <w:t>&lt;/Месяц&gt;</w:t>
      </w:r>
    </w:p>
    <w:p w:rsidR="00B31345" w:rsidRPr="00B612AA" w:rsidRDefault="00B31345" w:rsidP="00B31345">
      <w:pPr>
        <w:pStyle w:val="ac"/>
        <w:spacing w:line="240" w:lineRule="auto"/>
        <w:ind w:left="627"/>
        <w:rPr>
          <w:sz w:val="24"/>
          <w:szCs w:val="24"/>
          <w:lang w:val="ru-RU"/>
        </w:rPr>
      </w:pPr>
      <w:r w:rsidRPr="00B612AA">
        <w:rPr>
          <w:sz w:val="24"/>
          <w:szCs w:val="24"/>
          <w:lang w:val="ru-RU"/>
        </w:rPr>
        <w:t>&lt;Выплаты&gt;</w:t>
      </w:r>
    </w:p>
    <w:p w:rsidR="00B31345" w:rsidRPr="00B612AA" w:rsidRDefault="00B31345" w:rsidP="00B31345">
      <w:pPr>
        <w:pStyle w:val="ac"/>
        <w:spacing w:line="240" w:lineRule="auto"/>
        <w:ind w:left="777"/>
        <w:rPr>
          <w:sz w:val="24"/>
          <w:szCs w:val="24"/>
          <w:lang w:val="ru-RU"/>
        </w:rPr>
      </w:pPr>
      <w:r w:rsidRPr="00B612AA">
        <w:rPr>
          <w:sz w:val="24"/>
          <w:szCs w:val="24"/>
          <w:lang w:val="ru-RU"/>
        </w:rPr>
        <w:t>&lt;</w:t>
      </w:r>
      <w:proofErr w:type="spellStart"/>
      <w:r w:rsidRPr="00B612AA">
        <w:rPr>
          <w:sz w:val="24"/>
          <w:szCs w:val="24"/>
          <w:lang w:val="ru-RU"/>
        </w:rPr>
        <w:t>СуммаВыплат</w:t>
      </w:r>
      <w:proofErr w:type="spellEnd"/>
      <w:r w:rsidRPr="00B612AA">
        <w:rPr>
          <w:sz w:val="24"/>
          <w:szCs w:val="24"/>
          <w:lang w:val="ru-RU"/>
        </w:rPr>
        <w:t>&gt;30000.00&lt;/</w:t>
      </w:r>
      <w:proofErr w:type="spellStart"/>
      <w:r w:rsidRPr="00B612AA">
        <w:rPr>
          <w:sz w:val="24"/>
          <w:szCs w:val="24"/>
          <w:lang w:val="ru-RU"/>
        </w:rPr>
        <w:t>СуммаВыплат</w:t>
      </w:r>
      <w:proofErr w:type="spellEnd"/>
      <w:r w:rsidRPr="00B612AA">
        <w:rPr>
          <w:sz w:val="24"/>
          <w:szCs w:val="24"/>
          <w:lang w:val="ru-RU"/>
        </w:rPr>
        <w:t>&gt;</w:t>
      </w:r>
    </w:p>
    <w:p w:rsidR="00B31345" w:rsidRPr="00B612AA" w:rsidRDefault="00B31345" w:rsidP="00B31345">
      <w:pPr>
        <w:pStyle w:val="ac"/>
        <w:spacing w:line="240" w:lineRule="auto"/>
        <w:ind w:left="777"/>
        <w:rPr>
          <w:sz w:val="24"/>
          <w:szCs w:val="24"/>
          <w:lang w:val="ru-RU"/>
        </w:rPr>
      </w:pPr>
      <w:r w:rsidRPr="00B612AA">
        <w:rPr>
          <w:sz w:val="24"/>
          <w:szCs w:val="24"/>
          <w:lang w:val="ru-RU"/>
        </w:rPr>
        <w:t>&lt;</w:t>
      </w:r>
      <w:proofErr w:type="spellStart"/>
      <w:r w:rsidRPr="00B612AA">
        <w:rPr>
          <w:sz w:val="24"/>
          <w:szCs w:val="24"/>
          <w:lang w:val="ru-RU"/>
        </w:rPr>
        <w:t>НеПревышающие</w:t>
      </w:r>
      <w:proofErr w:type="spellEnd"/>
      <w:r w:rsidRPr="00B612AA">
        <w:rPr>
          <w:sz w:val="24"/>
          <w:szCs w:val="24"/>
          <w:lang w:val="ru-RU"/>
        </w:rPr>
        <w:t>&gt;</w:t>
      </w:r>
    </w:p>
    <w:p w:rsidR="00B31345" w:rsidRPr="00B612AA" w:rsidRDefault="00B31345" w:rsidP="00B31345">
      <w:pPr>
        <w:pStyle w:val="ac"/>
        <w:spacing w:line="240" w:lineRule="auto"/>
        <w:ind w:left="927"/>
        <w:rPr>
          <w:sz w:val="24"/>
          <w:szCs w:val="24"/>
          <w:lang w:val="ru-RU"/>
        </w:rPr>
      </w:pPr>
      <w:r w:rsidRPr="00B612AA">
        <w:rPr>
          <w:sz w:val="24"/>
          <w:szCs w:val="24"/>
          <w:lang w:val="ru-RU"/>
        </w:rPr>
        <w:t>&lt;Всего&gt;30000.00</w:t>
      </w:r>
      <w:proofErr w:type="gramStart"/>
      <w:r w:rsidRPr="00B612AA">
        <w:rPr>
          <w:sz w:val="24"/>
          <w:szCs w:val="24"/>
          <w:lang w:val="ru-RU"/>
        </w:rPr>
        <w:t>&lt;/В</w:t>
      </w:r>
      <w:proofErr w:type="gramEnd"/>
      <w:r w:rsidRPr="00B612AA">
        <w:rPr>
          <w:sz w:val="24"/>
          <w:szCs w:val="24"/>
          <w:lang w:val="ru-RU"/>
        </w:rPr>
        <w:t>сего&gt;</w:t>
      </w:r>
    </w:p>
    <w:p w:rsidR="00B31345" w:rsidRPr="00B612AA" w:rsidRDefault="00B31345" w:rsidP="00B31345">
      <w:pPr>
        <w:pStyle w:val="ac"/>
        <w:spacing w:line="240" w:lineRule="auto"/>
        <w:ind w:left="777"/>
        <w:rPr>
          <w:sz w:val="24"/>
          <w:szCs w:val="24"/>
          <w:lang w:val="ru-RU"/>
        </w:rPr>
      </w:pPr>
      <w:r w:rsidRPr="00B612AA">
        <w:rPr>
          <w:sz w:val="24"/>
          <w:szCs w:val="24"/>
          <w:lang w:val="ru-RU"/>
        </w:rPr>
        <w:t>&lt;/</w:t>
      </w:r>
      <w:proofErr w:type="spellStart"/>
      <w:r w:rsidRPr="00B612AA">
        <w:rPr>
          <w:sz w:val="24"/>
          <w:szCs w:val="24"/>
          <w:lang w:val="ru-RU"/>
        </w:rPr>
        <w:t>НеПревышающие</w:t>
      </w:r>
      <w:proofErr w:type="spellEnd"/>
      <w:r w:rsidRPr="00B612AA">
        <w:rPr>
          <w:sz w:val="24"/>
          <w:szCs w:val="24"/>
          <w:lang w:val="ru-RU"/>
        </w:rPr>
        <w:t>&gt;</w:t>
      </w:r>
    </w:p>
    <w:p w:rsidR="00B31345" w:rsidRPr="00B612AA" w:rsidRDefault="00B31345" w:rsidP="00B31345">
      <w:pPr>
        <w:pStyle w:val="ac"/>
        <w:spacing w:line="240" w:lineRule="auto"/>
        <w:ind w:left="627"/>
        <w:rPr>
          <w:sz w:val="24"/>
          <w:szCs w:val="24"/>
          <w:lang w:val="ru-RU"/>
        </w:rPr>
      </w:pPr>
      <w:r w:rsidRPr="00B612AA">
        <w:rPr>
          <w:sz w:val="24"/>
          <w:szCs w:val="24"/>
          <w:lang w:val="ru-RU"/>
        </w:rPr>
        <w:t>&lt;/Выплаты&gt;</w:t>
      </w:r>
    </w:p>
    <w:p w:rsidR="00B31345" w:rsidRPr="00B612AA" w:rsidRDefault="00B31345" w:rsidP="00B31345">
      <w:pPr>
        <w:pStyle w:val="ac"/>
        <w:spacing w:line="240" w:lineRule="auto"/>
        <w:ind w:left="627"/>
        <w:rPr>
          <w:sz w:val="24"/>
          <w:szCs w:val="24"/>
          <w:lang w:val="ru-RU"/>
        </w:rPr>
      </w:pPr>
      <w:r w:rsidRPr="00B612AA">
        <w:rPr>
          <w:sz w:val="24"/>
          <w:szCs w:val="24"/>
          <w:lang w:val="ru-RU"/>
        </w:rPr>
        <w:t>&lt;</w:t>
      </w:r>
      <w:proofErr w:type="spellStart"/>
      <w:r w:rsidRPr="00B612AA">
        <w:rPr>
          <w:sz w:val="24"/>
          <w:szCs w:val="24"/>
          <w:lang w:val="ru-RU"/>
        </w:rPr>
        <w:t>ДоначисленоСВ</w:t>
      </w:r>
      <w:proofErr w:type="spellEnd"/>
      <w:r w:rsidRPr="00B612AA">
        <w:rPr>
          <w:sz w:val="24"/>
          <w:szCs w:val="24"/>
          <w:lang w:val="ru-RU"/>
        </w:rPr>
        <w:t>&gt;</w:t>
      </w:r>
    </w:p>
    <w:p w:rsidR="00B31345" w:rsidRPr="00B612AA" w:rsidRDefault="00B31345" w:rsidP="00B31345">
      <w:pPr>
        <w:pStyle w:val="ac"/>
        <w:spacing w:line="240" w:lineRule="auto"/>
        <w:ind w:left="777"/>
        <w:rPr>
          <w:sz w:val="24"/>
          <w:szCs w:val="24"/>
          <w:lang w:val="ru-RU"/>
        </w:rPr>
      </w:pPr>
      <w:r w:rsidRPr="00B612AA">
        <w:rPr>
          <w:sz w:val="24"/>
          <w:szCs w:val="24"/>
          <w:lang w:val="ru-RU"/>
        </w:rPr>
        <w:t>&lt;</w:t>
      </w:r>
      <w:proofErr w:type="spellStart"/>
      <w:r w:rsidRPr="00B612AA">
        <w:rPr>
          <w:sz w:val="24"/>
          <w:szCs w:val="24"/>
          <w:lang w:val="ru-RU"/>
        </w:rPr>
        <w:t>СВпоТарифу</w:t>
      </w:r>
      <w:proofErr w:type="spellEnd"/>
      <w:r w:rsidRPr="00B612AA">
        <w:rPr>
          <w:sz w:val="24"/>
          <w:szCs w:val="24"/>
          <w:lang w:val="ru-RU"/>
        </w:rPr>
        <w:t>&gt;1000.00&lt;/</w:t>
      </w:r>
      <w:proofErr w:type="spellStart"/>
      <w:r w:rsidRPr="00B612AA">
        <w:rPr>
          <w:sz w:val="24"/>
          <w:szCs w:val="24"/>
          <w:lang w:val="ru-RU"/>
        </w:rPr>
        <w:t>СВпоТарифу</w:t>
      </w:r>
      <w:proofErr w:type="spellEnd"/>
      <w:r w:rsidRPr="00B612AA">
        <w:rPr>
          <w:sz w:val="24"/>
          <w:szCs w:val="24"/>
          <w:lang w:val="ru-RU"/>
        </w:rPr>
        <w:t>&gt;</w:t>
      </w:r>
    </w:p>
    <w:p w:rsidR="00B31345" w:rsidRPr="00B612AA" w:rsidRDefault="00B31345" w:rsidP="00B31345">
      <w:pPr>
        <w:pStyle w:val="ac"/>
        <w:spacing w:line="240" w:lineRule="auto"/>
        <w:ind w:left="627"/>
        <w:rPr>
          <w:sz w:val="24"/>
          <w:szCs w:val="24"/>
          <w:lang w:val="ru-RU"/>
        </w:rPr>
      </w:pPr>
      <w:r w:rsidRPr="00B612AA">
        <w:rPr>
          <w:sz w:val="24"/>
          <w:szCs w:val="24"/>
          <w:lang w:val="ru-RU"/>
        </w:rPr>
        <w:t>&lt;/</w:t>
      </w:r>
      <w:proofErr w:type="spellStart"/>
      <w:r w:rsidRPr="00B612AA">
        <w:rPr>
          <w:sz w:val="24"/>
          <w:szCs w:val="24"/>
          <w:lang w:val="ru-RU"/>
        </w:rPr>
        <w:t>ДоначисленоСВ</w:t>
      </w:r>
      <w:proofErr w:type="spellEnd"/>
      <w:r w:rsidRPr="00B612AA">
        <w:rPr>
          <w:sz w:val="24"/>
          <w:szCs w:val="24"/>
          <w:lang w:val="ru-RU"/>
        </w:rPr>
        <w:t>&gt;</w:t>
      </w:r>
    </w:p>
    <w:p w:rsidR="00B31345" w:rsidRPr="00B612AA" w:rsidRDefault="00B31345" w:rsidP="00B31345">
      <w:pPr>
        <w:pStyle w:val="ac"/>
        <w:spacing w:line="240" w:lineRule="auto"/>
        <w:ind w:left="477"/>
        <w:rPr>
          <w:sz w:val="24"/>
          <w:szCs w:val="24"/>
          <w:lang w:val="ru-RU"/>
        </w:rPr>
      </w:pPr>
      <w:r w:rsidRPr="00B612AA">
        <w:rPr>
          <w:sz w:val="24"/>
          <w:szCs w:val="24"/>
          <w:lang w:val="ru-RU"/>
        </w:rPr>
        <w:t>&lt;/Суммы&gt;</w:t>
      </w:r>
    </w:p>
    <w:p w:rsidR="00B31345" w:rsidRPr="00B612AA" w:rsidRDefault="00B31345" w:rsidP="00B31345">
      <w:pPr>
        <w:pStyle w:val="ac"/>
        <w:spacing w:line="240" w:lineRule="auto"/>
        <w:ind w:left="477"/>
        <w:rPr>
          <w:sz w:val="24"/>
          <w:szCs w:val="24"/>
          <w:lang w:val="ru-RU"/>
        </w:rPr>
      </w:pPr>
      <w:r w:rsidRPr="00B612AA">
        <w:rPr>
          <w:sz w:val="24"/>
          <w:szCs w:val="24"/>
          <w:lang w:val="ru-RU"/>
        </w:rPr>
        <w:t>&lt;Суммы&gt;</w:t>
      </w:r>
    </w:p>
    <w:p w:rsidR="00B31345" w:rsidRPr="00B612AA" w:rsidRDefault="00B31345" w:rsidP="00B31345">
      <w:pPr>
        <w:pStyle w:val="ac"/>
        <w:spacing w:line="240" w:lineRule="auto"/>
        <w:ind w:left="627"/>
        <w:rPr>
          <w:sz w:val="24"/>
          <w:szCs w:val="24"/>
          <w:lang w:val="ru-RU"/>
        </w:rPr>
      </w:pPr>
      <w:r w:rsidRPr="00B612AA">
        <w:rPr>
          <w:sz w:val="24"/>
          <w:szCs w:val="24"/>
          <w:lang w:val="ru-RU"/>
        </w:rPr>
        <w:t>&lt;Месяц&gt;Май&lt;/Месяц&gt;</w:t>
      </w:r>
    </w:p>
    <w:p w:rsidR="00B31345" w:rsidRPr="00B612AA" w:rsidRDefault="00B31345" w:rsidP="00B31345">
      <w:pPr>
        <w:pStyle w:val="ac"/>
        <w:spacing w:line="240" w:lineRule="auto"/>
        <w:ind w:left="627"/>
        <w:rPr>
          <w:sz w:val="24"/>
          <w:szCs w:val="24"/>
          <w:lang w:val="ru-RU"/>
        </w:rPr>
      </w:pPr>
      <w:r w:rsidRPr="00B612AA">
        <w:rPr>
          <w:sz w:val="24"/>
          <w:szCs w:val="24"/>
          <w:lang w:val="ru-RU"/>
        </w:rPr>
        <w:t>&lt;Выплаты&gt;</w:t>
      </w:r>
    </w:p>
    <w:p w:rsidR="00B31345" w:rsidRPr="00B612AA" w:rsidRDefault="00B31345" w:rsidP="00B31345">
      <w:pPr>
        <w:pStyle w:val="ac"/>
        <w:spacing w:line="240" w:lineRule="auto"/>
        <w:ind w:left="777"/>
        <w:rPr>
          <w:sz w:val="24"/>
          <w:szCs w:val="24"/>
          <w:lang w:val="ru-RU"/>
        </w:rPr>
      </w:pPr>
      <w:r w:rsidRPr="00B612AA">
        <w:rPr>
          <w:sz w:val="24"/>
          <w:szCs w:val="24"/>
          <w:lang w:val="ru-RU"/>
        </w:rPr>
        <w:t>&lt;</w:t>
      </w:r>
      <w:proofErr w:type="spellStart"/>
      <w:r w:rsidRPr="00B612AA">
        <w:rPr>
          <w:sz w:val="24"/>
          <w:szCs w:val="24"/>
          <w:lang w:val="ru-RU"/>
        </w:rPr>
        <w:t>СуммаВыплат</w:t>
      </w:r>
      <w:proofErr w:type="spellEnd"/>
      <w:r w:rsidRPr="00B612AA">
        <w:rPr>
          <w:sz w:val="24"/>
          <w:szCs w:val="24"/>
          <w:lang w:val="ru-RU"/>
        </w:rPr>
        <w:t>&gt;30000.00&lt;/</w:t>
      </w:r>
      <w:proofErr w:type="spellStart"/>
      <w:r w:rsidRPr="00B612AA">
        <w:rPr>
          <w:sz w:val="24"/>
          <w:szCs w:val="24"/>
          <w:lang w:val="ru-RU"/>
        </w:rPr>
        <w:t>СуммаВыплат</w:t>
      </w:r>
      <w:proofErr w:type="spellEnd"/>
      <w:r w:rsidRPr="00B612AA">
        <w:rPr>
          <w:sz w:val="24"/>
          <w:szCs w:val="24"/>
          <w:lang w:val="ru-RU"/>
        </w:rPr>
        <w:t>&gt;</w:t>
      </w:r>
    </w:p>
    <w:p w:rsidR="00B31345" w:rsidRPr="00B612AA" w:rsidRDefault="00B31345" w:rsidP="00B31345">
      <w:pPr>
        <w:pStyle w:val="ac"/>
        <w:spacing w:line="240" w:lineRule="auto"/>
        <w:ind w:left="777"/>
        <w:rPr>
          <w:sz w:val="24"/>
          <w:szCs w:val="24"/>
          <w:lang w:val="ru-RU"/>
        </w:rPr>
      </w:pPr>
      <w:r w:rsidRPr="00B612AA">
        <w:rPr>
          <w:sz w:val="24"/>
          <w:szCs w:val="24"/>
          <w:lang w:val="ru-RU"/>
        </w:rPr>
        <w:t>&lt;</w:t>
      </w:r>
      <w:proofErr w:type="spellStart"/>
      <w:r w:rsidRPr="00B612AA">
        <w:rPr>
          <w:sz w:val="24"/>
          <w:szCs w:val="24"/>
          <w:lang w:val="ru-RU"/>
        </w:rPr>
        <w:t>НеПревышающие</w:t>
      </w:r>
      <w:proofErr w:type="spellEnd"/>
      <w:r w:rsidRPr="00B612AA">
        <w:rPr>
          <w:sz w:val="24"/>
          <w:szCs w:val="24"/>
          <w:lang w:val="ru-RU"/>
        </w:rPr>
        <w:t>&gt;</w:t>
      </w:r>
    </w:p>
    <w:p w:rsidR="00B31345" w:rsidRPr="00B612AA" w:rsidRDefault="00B31345" w:rsidP="00B31345">
      <w:pPr>
        <w:pStyle w:val="ac"/>
        <w:spacing w:line="240" w:lineRule="auto"/>
        <w:ind w:left="927"/>
        <w:rPr>
          <w:sz w:val="24"/>
          <w:szCs w:val="24"/>
          <w:lang w:val="ru-RU"/>
        </w:rPr>
      </w:pPr>
      <w:r w:rsidRPr="00B612AA">
        <w:rPr>
          <w:sz w:val="24"/>
          <w:szCs w:val="24"/>
          <w:lang w:val="ru-RU"/>
        </w:rPr>
        <w:t>&lt;Всего&gt;30000.00</w:t>
      </w:r>
      <w:proofErr w:type="gramStart"/>
      <w:r w:rsidRPr="00B612AA">
        <w:rPr>
          <w:sz w:val="24"/>
          <w:szCs w:val="24"/>
          <w:lang w:val="ru-RU"/>
        </w:rPr>
        <w:t>&lt;/В</w:t>
      </w:r>
      <w:proofErr w:type="gramEnd"/>
      <w:r w:rsidRPr="00B612AA">
        <w:rPr>
          <w:sz w:val="24"/>
          <w:szCs w:val="24"/>
          <w:lang w:val="ru-RU"/>
        </w:rPr>
        <w:t>сего&gt;</w:t>
      </w:r>
    </w:p>
    <w:p w:rsidR="00B31345" w:rsidRPr="00B612AA" w:rsidRDefault="00B31345" w:rsidP="00B31345">
      <w:pPr>
        <w:pStyle w:val="ac"/>
        <w:spacing w:line="240" w:lineRule="auto"/>
        <w:ind w:left="655"/>
        <w:rPr>
          <w:sz w:val="24"/>
          <w:szCs w:val="24"/>
          <w:lang w:val="ru-RU"/>
        </w:rPr>
      </w:pPr>
      <w:r w:rsidRPr="00B612AA">
        <w:rPr>
          <w:sz w:val="24"/>
          <w:szCs w:val="24"/>
          <w:lang w:val="ru-RU"/>
        </w:rPr>
        <w:t>&lt;/</w:t>
      </w:r>
      <w:proofErr w:type="spellStart"/>
      <w:r w:rsidRPr="00B612AA">
        <w:rPr>
          <w:sz w:val="24"/>
          <w:szCs w:val="24"/>
          <w:lang w:val="ru-RU"/>
        </w:rPr>
        <w:t>НеПревышающие</w:t>
      </w:r>
      <w:proofErr w:type="spellEnd"/>
      <w:r w:rsidRPr="00B612AA">
        <w:rPr>
          <w:sz w:val="24"/>
          <w:szCs w:val="24"/>
          <w:lang w:val="ru-RU"/>
        </w:rPr>
        <w:t>&gt;</w:t>
      </w:r>
    </w:p>
    <w:p w:rsidR="00B31345" w:rsidRPr="00B612AA" w:rsidRDefault="00B31345" w:rsidP="00B31345">
      <w:pPr>
        <w:pStyle w:val="ac"/>
        <w:spacing w:line="240" w:lineRule="auto"/>
        <w:ind w:left="505"/>
        <w:rPr>
          <w:sz w:val="24"/>
          <w:szCs w:val="24"/>
          <w:lang w:val="ru-RU"/>
        </w:rPr>
      </w:pPr>
      <w:r w:rsidRPr="00B612AA">
        <w:rPr>
          <w:sz w:val="24"/>
          <w:szCs w:val="24"/>
          <w:lang w:val="ru-RU"/>
        </w:rPr>
        <w:t>&lt;/Выплаты&gt;</w:t>
      </w:r>
    </w:p>
    <w:p w:rsidR="00B31345" w:rsidRPr="00B612AA" w:rsidRDefault="00B31345" w:rsidP="00B31345">
      <w:pPr>
        <w:pStyle w:val="ac"/>
        <w:spacing w:line="240" w:lineRule="auto"/>
        <w:ind w:left="505"/>
        <w:rPr>
          <w:sz w:val="24"/>
          <w:szCs w:val="24"/>
          <w:lang w:val="ru-RU"/>
        </w:rPr>
      </w:pPr>
      <w:r w:rsidRPr="00B612AA">
        <w:rPr>
          <w:sz w:val="24"/>
          <w:szCs w:val="24"/>
          <w:lang w:val="ru-RU"/>
        </w:rPr>
        <w:t>&lt;</w:t>
      </w:r>
      <w:proofErr w:type="spellStart"/>
      <w:r w:rsidRPr="00B612AA">
        <w:rPr>
          <w:sz w:val="24"/>
          <w:szCs w:val="24"/>
          <w:lang w:val="ru-RU"/>
        </w:rPr>
        <w:t>ДоначисленоСВ</w:t>
      </w:r>
      <w:proofErr w:type="spellEnd"/>
      <w:r w:rsidRPr="00B612AA">
        <w:rPr>
          <w:sz w:val="24"/>
          <w:szCs w:val="24"/>
          <w:lang w:val="ru-RU"/>
        </w:rPr>
        <w:t>&gt;</w:t>
      </w:r>
    </w:p>
    <w:p w:rsidR="00B31345" w:rsidRPr="00B612AA" w:rsidRDefault="00B31345" w:rsidP="00B31345">
      <w:pPr>
        <w:pStyle w:val="ac"/>
        <w:spacing w:line="240" w:lineRule="auto"/>
        <w:ind w:left="655"/>
        <w:rPr>
          <w:sz w:val="24"/>
          <w:szCs w:val="24"/>
          <w:lang w:val="ru-RU"/>
        </w:rPr>
      </w:pPr>
      <w:r w:rsidRPr="00B612AA">
        <w:rPr>
          <w:sz w:val="24"/>
          <w:szCs w:val="24"/>
          <w:lang w:val="ru-RU"/>
        </w:rPr>
        <w:t>&lt;</w:t>
      </w:r>
      <w:proofErr w:type="spellStart"/>
      <w:r w:rsidRPr="00B612AA">
        <w:rPr>
          <w:sz w:val="24"/>
          <w:szCs w:val="24"/>
          <w:lang w:val="ru-RU"/>
        </w:rPr>
        <w:t>СВпоТарифу</w:t>
      </w:r>
      <w:proofErr w:type="spellEnd"/>
      <w:r w:rsidRPr="00B612AA">
        <w:rPr>
          <w:sz w:val="24"/>
          <w:szCs w:val="24"/>
          <w:lang w:val="ru-RU"/>
        </w:rPr>
        <w:t>&gt;1000.00&lt;/</w:t>
      </w:r>
      <w:proofErr w:type="spellStart"/>
      <w:r w:rsidRPr="00B612AA">
        <w:rPr>
          <w:sz w:val="24"/>
          <w:szCs w:val="24"/>
          <w:lang w:val="ru-RU"/>
        </w:rPr>
        <w:t>СВпоТарифу</w:t>
      </w:r>
      <w:proofErr w:type="spellEnd"/>
      <w:r w:rsidRPr="00B612AA">
        <w:rPr>
          <w:sz w:val="24"/>
          <w:szCs w:val="24"/>
          <w:lang w:val="ru-RU"/>
        </w:rPr>
        <w:t>&gt;</w:t>
      </w:r>
    </w:p>
    <w:p w:rsidR="00B31345" w:rsidRPr="00B612AA" w:rsidRDefault="00B31345" w:rsidP="00B31345">
      <w:pPr>
        <w:pStyle w:val="ac"/>
        <w:spacing w:line="240" w:lineRule="auto"/>
        <w:ind w:left="505"/>
        <w:rPr>
          <w:sz w:val="24"/>
          <w:szCs w:val="24"/>
          <w:lang w:val="ru-RU"/>
        </w:rPr>
      </w:pPr>
      <w:r w:rsidRPr="00B612AA">
        <w:rPr>
          <w:sz w:val="24"/>
          <w:szCs w:val="24"/>
          <w:lang w:val="ru-RU"/>
        </w:rPr>
        <w:t>&lt;/</w:t>
      </w:r>
      <w:proofErr w:type="spellStart"/>
      <w:r w:rsidRPr="00B612AA">
        <w:rPr>
          <w:sz w:val="24"/>
          <w:szCs w:val="24"/>
          <w:lang w:val="ru-RU"/>
        </w:rPr>
        <w:t>ДоначисленоСВ</w:t>
      </w:r>
      <w:proofErr w:type="spellEnd"/>
      <w:r w:rsidRPr="00B612AA">
        <w:rPr>
          <w:sz w:val="24"/>
          <w:szCs w:val="24"/>
          <w:lang w:val="ru-RU"/>
        </w:rPr>
        <w:t>&gt;</w:t>
      </w:r>
    </w:p>
    <w:p w:rsidR="00B31345" w:rsidRPr="00B612AA" w:rsidRDefault="00B31345" w:rsidP="00B31345">
      <w:pPr>
        <w:pStyle w:val="ac"/>
        <w:spacing w:line="240" w:lineRule="auto"/>
        <w:ind w:left="355"/>
        <w:rPr>
          <w:sz w:val="24"/>
          <w:szCs w:val="24"/>
          <w:lang w:val="ru-RU"/>
        </w:rPr>
      </w:pPr>
      <w:r w:rsidRPr="00B612AA">
        <w:rPr>
          <w:sz w:val="24"/>
          <w:szCs w:val="24"/>
          <w:lang w:val="ru-RU"/>
        </w:rPr>
        <w:t>&lt;/Суммы&gt;</w:t>
      </w:r>
    </w:p>
    <w:p w:rsidR="00B31345" w:rsidRPr="00B612AA" w:rsidRDefault="00B31345" w:rsidP="00B31345">
      <w:pPr>
        <w:pStyle w:val="ac"/>
        <w:spacing w:line="240" w:lineRule="auto"/>
        <w:ind w:left="355"/>
        <w:rPr>
          <w:sz w:val="24"/>
          <w:szCs w:val="24"/>
          <w:lang w:val="ru-RU"/>
        </w:rPr>
      </w:pPr>
      <w:r w:rsidRPr="00B612AA">
        <w:rPr>
          <w:sz w:val="24"/>
          <w:szCs w:val="24"/>
          <w:lang w:val="ru-RU"/>
        </w:rPr>
        <w:t>&lt;Суммы&gt;</w:t>
      </w:r>
    </w:p>
    <w:p w:rsidR="00B31345" w:rsidRPr="00B612AA" w:rsidRDefault="00B31345" w:rsidP="00B31345">
      <w:pPr>
        <w:pStyle w:val="ac"/>
        <w:spacing w:line="240" w:lineRule="auto"/>
        <w:ind w:left="505"/>
        <w:rPr>
          <w:sz w:val="24"/>
          <w:szCs w:val="24"/>
          <w:lang w:val="ru-RU"/>
        </w:rPr>
      </w:pPr>
      <w:r w:rsidRPr="00B612AA">
        <w:rPr>
          <w:sz w:val="24"/>
          <w:szCs w:val="24"/>
          <w:lang w:val="ru-RU"/>
        </w:rPr>
        <w:t>&lt;Месяц&gt;</w:t>
      </w:r>
      <w:proofErr w:type="spellStart"/>
      <w:r w:rsidRPr="00B612AA">
        <w:rPr>
          <w:sz w:val="24"/>
          <w:szCs w:val="24"/>
          <w:lang w:val="ru-RU"/>
        </w:rPr>
        <w:t>Июн</w:t>
      </w:r>
      <w:proofErr w:type="spellEnd"/>
      <w:r w:rsidRPr="00B612AA">
        <w:rPr>
          <w:sz w:val="24"/>
          <w:szCs w:val="24"/>
          <w:lang w:val="ru-RU"/>
        </w:rPr>
        <w:t>&lt;/Месяц&gt;</w:t>
      </w:r>
    </w:p>
    <w:p w:rsidR="00B31345" w:rsidRPr="00B612AA" w:rsidRDefault="00B31345" w:rsidP="00B31345">
      <w:pPr>
        <w:pStyle w:val="ac"/>
        <w:spacing w:line="240" w:lineRule="auto"/>
        <w:ind w:left="505"/>
        <w:rPr>
          <w:sz w:val="24"/>
          <w:szCs w:val="24"/>
          <w:lang w:val="ru-RU"/>
        </w:rPr>
      </w:pPr>
      <w:r w:rsidRPr="00B612AA">
        <w:rPr>
          <w:sz w:val="24"/>
          <w:szCs w:val="24"/>
          <w:lang w:val="ru-RU"/>
        </w:rPr>
        <w:t>&lt;Выплаты&gt;</w:t>
      </w:r>
    </w:p>
    <w:p w:rsidR="00B31345" w:rsidRPr="00B612AA" w:rsidRDefault="00B31345" w:rsidP="00B31345">
      <w:pPr>
        <w:pStyle w:val="ac"/>
        <w:spacing w:line="240" w:lineRule="auto"/>
        <w:ind w:left="655"/>
        <w:rPr>
          <w:sz w:val="24"/>
          <w:szCs w:val="24"/>
          <w:lang w:val="ru-RU"/>
        </w:rPr>
      </w:pPr>
      <w:r w:rsidRPr="00B612AA">
        <w:rPr>
          <w:sz w:val="24"/>
          <w:szCs w:val="24"/>
          <w:lang w:val="ru-RU"/>
        </w:rPr>
        <w:t>&lt;</w:t>
      </w:r>
      <w:proofErr w:type="spellStart"/>
      <w:r w:rsidRPr="00B612AA">
        <w:rPr>
          <w:sz w:val="24"/>
          <w:szCs w:val="24"/>
          <w:lang w:val="ru-RU"/>
        </w:rPr>
        <w:t>СуммаВыплат</w:t>
      </w:r>
      <w:proofErr w:type="spellEnd"/>
      <w:r w:rsidRPr="00B612AA">
        <w:rPr>
          <w:sz w:val="24"/>
          <w:szCs w:val="24"/>
          <w:lang w:val="ru-RU"/>
        </w:rPr>
        <w:t>&gt;30000.00&lt;/</w:t>
      </w:r>
      <w:proofErr w:type="spellStart"/>
      <w:r w:rsidRPr="00B612AA">
        <w:rPr>
          <w:sz w:val="24"/>
          <w:szCs w:val="24"/>
          <w:lang w:val="ru-RU"/>
        </w:rPr>
        <w:t>СуммаВыплат</w:t>
      </w:r>
      <w:proofErr w:type="spellEnd"/>
      <w:r w:rsidRPr="00B612AA">
        <w:rPr>
          <w:sz w:val="24"/>
          <w:szCs w:val="24"/>
          <w:lang w:val="ru-RU"/>
        </w:rPr>
        <w:t>&gt;</w:t>
      </w:r>
    </w:p>
    <w:p w:rsidR="00B31345" w:rsidRPr="00B612AA" w:rsidRDefault="00B31345" w:rsidP="00B31345">
      <w:pPr>
        <w:pStyle w:val="ac"/>
        <w:spacing w:line="240" w:lineRule="auto"/>
        <w:ind w:left="655"/>
        <w:rPr>
          <w:sz w:val="24"/>
          <w:szCs w:val="24"/>
          <w:lang w:val="ru-RU"/>
        </w:rPr>
      </w:pPr>
      <w:r w:rsidRPr="00B612AA">
        <w:rPr>
          <w:sz w:val="24"/>
          <w:szCs w:val="24"/>
          <w:lang w:val="ru-RU"/>
        </w:rPr>
        <w:t>&lt;</w:t>
      </w:r>
      <w:proofErr w:type="spellStart"/>
      <w:r w:rsidRPr="00B612AA">
        <w:rPr>
          <w:sz w:val="24"/>
          <w:szCs w:val="24"/>
          <w:lang w:val="ru-RU"/>
        </w:rPr>
        <w:t>НеПревышающие</w:t>
      </w:r>
      <w:proofErr w:type="spellEnd"/>
      <w:r w:rsidRPr="00B612AA">
        <w:rPr>
          <w:sz w:val="24"/>
          <w:szCs w:val="24"/>
          <w:lang w:val="ru-RU"/>
        </w:rPr>
        <w:t>&gt;</w:t>
      </w:r>
    </w:p>
    <w:p w:rsidR="00B31345" w:rsidRPr="00B612AA" w:rsidRDefault="00B31345" w:rsidP="00B31345">
      <w:pPr>
        <w:pStyle w:val="ac"/>
        <w:spacing w:line="240" w:lineRule="auto"/>
        <w:ind w:left="40" w:right="10882"/>
        <w:jc w:val="center"/>
        <w:rPr>
          <w:sz w:val="24"/>
          <w:szCs w:val="24"/>
          <w:lang w:val="ru-RU"/>
        </w:rPr>
      </w:pPr>
      <w:r w:rsidRPr="00B612AA">
        <w:rPr>
          <w:sz w:val="24"/>
          <w:szCs w:val="24"/>
          <w:lang w:val="ru-RU"/>
        </w:rPr>
        <w:t>&lt;Всего&gt;30000.00</w:t>
      </w:r>
      <w:proofErr w:type="gramStart"/>
      <w:r w:rsidRPr="00B612AA">
        <w:rPr>
          <w:sz w:val="24"/>
          <w:szCs w:val="24"/>
          <w:lang w:val="ru-RU"/>
        </w:rPr>
        <w:t>&lt;/В</w:t>
      </w:r>
      <w:proofErr w:type="gramEnd"/>
      <w:r w:rsidRPr="00B612AA">
        <w:rPr>
          <w:sz w:val="24"/>
          <w:szCs w:val="24"/>
          <w:lang w:val="ru-RU"/>
        </w:rPr>
        <w:t>сего&gt;</w:t>
      </w:r>
    </w:p>
    <w:p w:rsidR="00B31345" w:rsidRPr="00B612AA" w:rsidRDefault="00B31345" w:rsidP="00B31345">
      <w:pPr>
        <w:pStyle w:val="ac"/>
        <w:spacing w:line="240" w:lineRule="auto"/>
        <w:ind w:left="655"/>
        <w:rPr>
          <w:sz w:val="24"/>
          <w:szCs w:val="24"/>
          <w:lang w:val="ru-RU"/>
        </w:rPr>
      </w:pPr>
      <w:r w:rsidRPr="00B612AA">
        <w:rPr>
          <w:sz w:val="24"/>
          <w:szCs w:val="24"/>
          <w:lang w:val="ru-RU"/>
        </w:rPr>
        <w:t>&lt;/</w:t>
      </w:r>
      <w:proofErr w:type="spellStart"/>
      <w:r w:rsidRPr="00B612AA">
        <w:rPr>
          <w:sz w:val="24"/>
          <w:szCs w:val="24"/>
          <w:lang w:val="ru-RU"/>
        </w:rPr>
        <w:t>НеПревышающие</w:t>
      </w:r>
      <w:proofErr w:type="spellEnd"/>
      <w:r w:rsidRPr="00B612AA">
        <w:rPr>
          <w:sz w:val="24"/>
          <w:szCs w:val="24"/>
          <w:lang w:val="ru-RU"/>
        </w:rPr>
        <w:t>&gt;</w:t>
      </w:r>
    </w:p>
    <w:p w:rsidR="00B31345" w:rsidRPr="00B612AA" w:rsidRDefault="00B31345" w:rsidP="00B31345">
      <w:pPr>
        <w:pStyle w:val="ac"/>
        <w:spacing w:line="240" w:lineRule="auto"/>
        <w:ind w:left="505"/>
        <w:rPr>
          <w:sz w:val="24"/>
          <w:szCs w:val="24"/>
          <w:lang w:val="ru-RU"/>
        </w:rPr>
      </w:pPr>
      <w:r w:rsidRPr="00B612AA">
        <w:rPr>
          <w:sz w:val="24"/>
          <w:szCs w:val="24"/>
          <w:lang w:val="ru-RU"/>
        </w:rPr>
        <w:t>&lt;/Выплаты&gt;</w:t>
      </w:r>
    </w:p>
    <w:p w:rsidR="00B31345" w:rsidRPr="00B612AA" w:rsidRDefault="00B31345" w:rsidP="00B31345">
      <w:pPr>
        <w:pStyle w:val="ac"/>
        <w:spacing w:line="240" w:lineRule="auto"/>
        <w:ind w:left="505"/>
        <w:rPr>
          <w:sz w:val="24"/>
          <w:szCs w:val="24"/>
          <w:lang w:val="ru-RU"/>
        </w:rPr>
      </w:pPr>
      <w:r w:rsidRPr="00B612AA">
        <w:rPr>
          <w:sz w:val="24"/>
          <w:szCs w:val="24"/>
          <w:lang w:val="ru-RU"/>
        </w:rPr>
        <w:t>&lt;</w:t>
      </w:r>
      <w:proofErr w:type="spellStart"/>
      <w:r w:rsidRPr="00B612AA">
        <w:rPr>
          <w:sz w:val="24"/>
          <w:szCs w:val="24"/>
          <w:lang w:val="ru-RU"/>
        </w:rPr>
        <w:t>ДоначисленоСВ</w:t>
      </w:r>
      <w:proofErr w:type="spellEnd"/>
      <w:r w:rsidRPr="00B612AA">
        <w:rPr>
          <w:sz w:val="24"/>
          <w:szCs w:val="24"/>
          <w:lang w:val="ru-RU"/>
        </w:rPr>
        <w:t>&gt;</w:t>
      </w:r>
    </w:p>
    <w:p w:rsidR="00B31345" w:rsidRPr="00B612AA" w:rsidRDefault="00B31345" w:rsidP="00B31345">
      <w:pPr>
        <w:pStyle w:val="ac"/>
        <w:spacing w:line="240" w:lineRule="auto"/>
        <w:ind w:left="655"/>
        <w:rPr>
          <w:sz w:val="24"/>
          <w:szCs w:val="24"/>
          <w:lang w:val="ru-RU"/>
        </w:rPr>
      </w:pPr>
      <w:r w:rsidRPr="00B612AA">
        <w:rPr>
          <w:sz w:val="24"/>
          <w:szCs w:val="24"/>
          <w:lang w:val="ru-RU"/>
        </w:rPr>
        <w:t>&lt;</w:t>
      </w:r>
      <w:proofErr w:type="spellStart"/>
      <w:r w:rsidRPr="00B612AA">
        <w:rPr>
          <w:sz w:val="24"/>
          <w:szCs w:val="24"/>
          <w:lang w:val="ru-RU"/>
        </w:rPr>
        <w:t>СВпоТарифу</w:t>
      </w:r>
      <w:proofErr w:type="spellEnd"/>
      <w:r w:rsidRPr="00B612AA">
        <w:rPr>
          <w:sz w:val="24"/>
          <w:szCs w:val="24"/>
          <w:lang w:val="ru-RU"/>
        </w:rPr>
        <w:t>&gt;1000.00&lt;/</w:t>
      </w:r>
      <w:proofErr w:type="spellStart"/>
      <w:r w:rsidRPr="00B612AA">
        <w:rPr>
          <w:sz w:val="24"/>
          <w:szCs w:val="24"/>
          <w:lang w:val="ru-RU"/>
        </w:rPr>
        <w:t>СВпоТарифу</w:t>
      </w:r>
      <w:proofErr w:type="spellEnd"/>
      <w:r w:rsidRPr="00B612AA">
        <w:rPr>
          <w:sz w:val="24"/>
          <w:szCs w:val="24"/>
          <w:lang w:val="ru-RU"/>
        </w:rPr>
        <w:t>&gt;</w:t>
      </w:r>
    </w:p>
    <w:p w:rsidR="00B31345" w:rsidRPr="00B612AA" w:rsidRDefault="00B31345" w:rsidP="00B31345">
      <w:pPr>
        <w:pStyle w:val="ac"/>
        <w:spacing w:line="240" w:lineRule="auto"/>
        <w:ind w:left="505"/>
        <w:rPr>
          <w:sz w:val="24"/>
          <w:szCs w:val="24"/>
          <w:lang w:val="ru-RU"/>
        </w:rPr>
      </w:pPr>
      <w:r w:rsidRPr="00B612AA">
        <w:rPr>
          <w:sz w:val="24"/>
          <w:szCs w:val="24"/>
          <w:lang w:val="ru-RU"/>
        </w:rPr>
        <w:t>&lt;/</w:t>
      </w:r>
      <w:proofErr w:type="spellStart"/>
      <w:r w:rsidRPr="00B612AA">
        <w:rPr>
          <w:sz w:val="24"/>
          <w:szCs w:val="24"/>
          <w:lang w:val="ru-RU"/>
        </w:rPr>
        <w:t>ДоначисленоСВ</w:t>
      </w:r>
      <w:proofErr w:type="spellEnd"/>
      <w:r w:rsidRPr="00B612AA">
        <w:rPr>
          <w:sz w:val="24"/>
          <w:szCs w:val="24"/>
          <w:lang w:val="ru-RU"/>
        </w:rPr>
        <w:t>&gt;</w:t>
      </w:r>
    </w:p>
    <w:p w:rsidR="00B31345" w:rsidRPr="00B612AA" w:rsidRDefault="00B31345" w:rsidP="00B31345">
      <w:pPr>
        <w:pStyle w:val="ac"/>
        <w:spacing w:line="240" w:lineRule="auto"/>
        <w:ind w:left="355"/>
        <w:rPr>
          <w:sz w:val="24"/>
          <w:szCs w:val="24"/>
          <w:lang w:val="ru-RU"/>
        </w:rPr>
      </w:pPr>
      <w:r w:rsidRPr="00B612AA">
        <w:rPr>
          <w:sz w:val="24"/>
          <w:szCs w:val="24"/>
          <w:lang w:val="ru-RU"/>
        </w:rPr>
        <w:t>&lt;/Суммы&gt;</w:t>
      </w:r>
    </w:p>
    <w:p w:rsidR="00B31345" w:rsidRPr="00B612AA" w:rsidRDefault="00B31345" w:rsidP="00B31345">
      <w:pPr>
        <w:pStyle w:val="ac"/>
        <w:spacing w:line="240" w:lineRule="auto"/>
        <w:ind w:left="40" w:right="12283"/>
        <w:jc w:val="center"/>
        <w:rPr>
          <w:sz w:val="24"/>
          <w:szCs w:val="24"/>
          <w:lang w:val="ru-RU"/>
        </w:rPr>
      </w:pPr>
      <w:r w:rsidRPr="00B612AA">
        <w:rPr>
          <w:sz w:val="24"/>
          <w:szCs w:val="24"/>
          <w:lang w:val="ru-RU"/>
        </w:rPr>
        <w:t>&lt;</w:t>
      </w:r>
      <w:proofErr w:type="spellStart"/>
      <w:r w:rsidRPr="00B612AA">
        <w:rPr>
          <w:sz w:val="24"/>
          <w:szCs w:val="24"/>
          <w:lang w:val="ru-RU"/>
        </w:rPr>
        <w:t>СтажевыйПериод</w:t>
      </w:r>
      <w:proofErr w:type="spellEnd"/>
      <w:r w:rsidRPr="00B612AA">
        <w:rPr>
          <w:sz w:val="24"/>
          <w:szCs w:val="24"/>
          <w:lang w:val="ru-RU"/>
        </w:rPr>
        <w:t>&gt;</w:t>
      </w:r>
    </w:p>
    <w:p w:rsidR="00B31345" w:rsidRPr="00B612AA" w:rsidRDefault="00B31345" w:rsidP="00B31345">
      <w:pPr>
        <w:pStyle w:val="ac"/>
        <w:spacing w:line="240" w:lineRule="auto"/>
        <w:ind w:left="505"/>
        <w:rPr>
          <w:sz w:val="24"/>
          <w:szCs w:val="24"/>
          <w:lang w:val="ru-RU"/>
        </w:rPr>
      </w:pPr>
      <w:r w:rsidRPr="00B612AA">
        <w:rPr>
          <w:sz w:val="24"/>
          <w:szCs w:val="24"/>
          <w:lang w:val="ru-RU"/>
        </w:rPr>
        <w:t>&lt;ИС3:Период&gt;</w:t>
      </w:r>
    </w:p>
    <w:p w:rsidR="00B31345" w:rsidRPr="00B612AA" w:rsidRDefault="00B31345" w:rsidP="00B31345">
      <w:pPr>
        <w:pStyle w:val="ac"/>
        <w:spacing w:line="240" w:lineRule="auto"/>
        <w:ind w:left="655"/>
        <w:rPr>
          <w:sz w:val="24"/>
          <w:szCs w:val="24"/>
          <w:lang w:val="ru-RU"/>
        </w:rPr>
      </w:pPr>
      <w:r w:rsidRPr="00B612AA">
        <w:rPr>
          <w:sz w:val="24"/>
          <w:szCs w:val="24"/>
          <w:lang w:val="ru-RU"/>
        </w:rPr>
        <w:t>&lt;УТ</w:t>
      </w:r>
      <w:proofErr w:type="gramStart"/>
      <w:r w:rsidRPr="00B612AA">
        <w:rPr>
          <w:sz w:val="24"/>
          <w:szCs w:val="24"/>
          <w:lang w:val="ru-RU"/>
        </w:rPr>
        <w:t>2</w:t>
      </w:r>
      <w:proofErr w:type="gramEnd"/>
      <w:r w:rsidRPr="00B612AA">
        <w:rPr>
          <w:sz w:val="24"/>
          <w:szCs w:val="24"/>
          <w:lang w:val="ru-RU"/>
        </w:rPr>
        <w:t>:С&gt;2014-04-01&lt;/УТ</w:t>
      </w:r>
      <w:proofErr w:type="gramStart"/>
      <w:r w:rsidRPr="00B612AA">
        <w:rPr>
          <w:sz w:val="24"/>
          <w:szCs w:val="24"/>
          <w:lang w:val="ru-RU"/>
        </w:rPr>
        <w:t>2</w:t>
      </w:r>
      <w:proofErr w:type="gramEnd"/>
      <w:r w:rsidRPr="00B612AA">
        <w:rPr>
          <w:sz w:val="24"/>
          <w:szCs w:val="24"/>
          <w:lang w:val="ru-RU"/>
        </w:rPr>
        <w:t>:С&gt;</w:t>
      </w:r>
    </w:p>
    <w:p w:rsidR="00B31345" w:rsidRPr="00B612AA" w:rsidRDefault="00B31345" w:rsidP="00B31345">
      <w:pPr>
        <w:pStyle w:val="ac"/>
        <w:spacing w:line="240" w:lineRule="auto"/>
        <w:ind w:left="655"/>
        <w:rPr>
          <w:sz w:val="24"/>
          <w:szCs w:val="24"/>
          <w:lang w:val="ru-RU"/>
        </w:rPr>
      </w:pPr>
      <w:r w:rsidRPr="00B612AA">
        <w:rPr>
          <w:sz w:val="24"/>
          <w:szCs w:val="24"/>
          <w:lang w:val="ru-RU"/>
        </w:rPr>
        <w:t>&lt;УТ</w:t>
      </w:r>
      <w:proofErr w:type="gramStart"/>
      <w:r w:rsidRPr="00B612AA">
        <w:rPr>
          <w:sz w:val="24"/>
          <w:szCs w:val="24"/>
          <w:lang w:val="ru-RU"/>
        </w:rPr>
        <w:t>2</w:t>
      </w:r>
      <w:proofErr w:type="gramEnd"/>
      <w:r w:rsidRPr="00B612AA">
        <w:rPr>
          <w:sz w:val="24"/>
          <w:szCs w:val="24"/>
          <w:lang w:val="ru-RU"/>
        </w:rPr>
        <w:t>:По&gt;2014-06-08&lt;/УТ</w:t>
      </w:r>
      <w:proofErr w:type="gramStart"/>
      <w:r w:rsidRPr="00B612AA">
        <w:rPr>
          <w:sz w:val="24"/>
          <w:szCs w:val="24"/>
          <w:lang w:val="ru-RU"/>
        </w:rPr>
        <w:t>2</w:t>
      </w:r>
      <w:proofErr w:type="gramEnd"/>
      <w:r w:rsidRPr="00B612AA">
        <w:rPr>
          <w:sz w:val="24"/>
          <w:szCs w:val="24"/>
          <w:lang w:val="ru-RU"/>
        </w:rPr>
        <w:t>:По&gt;</w:t>
      </w:r>
    </w:p>
    <w:p w:rsidR="00B31345" w:rsidRPr="00B612AA" w:rsidRDefault="00B31345" w:rsidP="00B31345">
      <w:pPr>
        <w:pStyle w:val="ac"/>
        <w:spacing w:line="240" w:lineRule="auto"/>
        <w:ind w:left="505"/>
        <w:rPr>
          <w:sz w:val="24"/>
          <w:szCs w:val="24"/>
          <w:lang w:val="ru-RU"/>
        </w:rPr>
      </w:pPr>
      <w:r w:rsidRPr="00B612AA">
        <w:rPr>
          <w:sz w:val="24"/>
          <w:szCs w:val="24"/>
          <w:lang w:val="ru-RU"/>
        </w:rPr>
        <w:t>&lt;/ИС3:Период&gt;</w:t>
      </w:r>
    </w:p>
    <w:p w:rsidR="00B31345" w:rsidRPr="00B612AA" w:rsidRDefault="00B31345" w:rsidP="00B31345">
      <w:pPr>
        <w:pStyle w:val="ac"/>
        <w:spacing w:line="240" w:lineRule="auto"/>
        <w:ind w:left="7" w:right="12195"/>
        <w:jc w:val="center"/>
        <w:rPr>
          <w:sz w:val="24"/>
          <w:szCs w:val="24"/>
          <w:lang w:val="ru-RU"/>
        </w:rPr>
      </w:pPr>
      <w:r w:rsidRPr="00B612AA">
        <w:rPr>
          <w:sz w:val="24"/>
          <w:szCs w:val="24"/>
          <w:lang w:val="ru-RU"/>
        </w:rPr>
        <w:t>&lt;/</w:t>
      </w:r>
      <w:proofErr w:type="spellStart"/>
      <w:r w:rsidRPr="00B612AA">
        <w:rPr>
          <w:sz w:val="24"/>
          <w:szCs w:val="24"/>
          <w:lang w:val="ru-RU"/>
        </w:rPr>
        <w:t>СтажевыйПериод</w:t>
      </w:r>
      <w:proofErr w:type="spellEnd"/>
      <w:r w:rsidRPr="00B612AA">
        <w:rPr>
          <w:sz w:val="24"/>
          <w:szCs w:val="24"/>
          <w:lang w:val="ru-RU"/>
        </w:rPr>
        <w:t>&gt;</w:t>
      </w:r>
    </w:p>
    <w:p w:rsidR="00B31345" w:rsidRPr="00B612AA" w:rsidRDefault="00B31345" w:rsidP="00B31345">
      <w:pPr>
        <w:pStyle w:val="ac"/>
        <w:spacing w:line="240" w:lineRule="auto"/>
        <w:ind w:left="40" w:right="13107"/>
        <w:jc w:val="center"/>
        <w:rPr>
          <w:sz w:val="24"/>
          <w:szCs w:val="24"/>
          <w:lang w:val="ru-RU"/>
        </w:rPr>
      </w:pPr>
      <w:r w:rsidRPr="00B612AA">
        <w:rPr>
          <w:sz w:val="24"/>
          <w:szCs w:val="24"/>
          <w:lang w:val="ru-RU"/>
        </w:rPr>
        <w:t>&lt;/СЗВ-КОРР&gt;</w:t>
      </w:r>
    </w:p>
    <w:p w:rsidR="00B31345" w:rsidRPr="00B612AA" w:rsidRDefault="00B31345" w:rsidP="00B31345">
      <w:pPr>
        <w:pStyle w:val="ac"/>
        <w:spacing w:line="240" w:lineRule="auto"/>
        <w:ind w:left="55"/>
        <w:rPr>
          <w:sz w:val="24"/>
          <w:szCs w:val="24"/>
          <w:lang w:val="ru-RU"/>
        </w:rPr>
      </w:pPr>
      <w:r w:rsidRPr="00B612AA">
        <w:rPr>
          <w:sz w:val="24"/>
          <w:szCs w:val="24"/>
          <w:lang w:val="ru-RU"/>
        </w:rPr>
        <w:t>&lt;/ЭДПФР&gt;</w:t>
      </w:r>
    </w:p>
    <w:p w:rsidR="00673FE7" w:rsidRPr="00B612AA" w:rsidRDefault="00673FE7" w:rsidP="00A91BE8">
      <w:pPr>
        <w:pStyle w:val="a7"/>
        <w:spacing w:before="0" w:beforeAutospacing="0"/>
        <w:rPr>
          <w:b/>
          <w:bCs/>
          <w:sz w:val="24"/>
          <w:szCs w:val="24"/>
        </w:rPr>
      </w:pPr>
    </w:p>
    <w:p w:rsidR="00B31345" w:rsidRPr="00B612AA" w:rsidRDefault="00B31345" w:rsidP="00A91BE8">
      <w:pPr>
        <w:pStyle w:val="a7"/>
        <w:spacing w:before="0" w:beforeAutospacing="0"/>
        <w:rPr>
          <w:b/>
          <w:bCs/>
          <w:sz w:val="24"/>
          <w:szCs w:val="24"/>
        </w:rPr>
      </w:pPr>
    </w:p>
    <w:p w:rsidR="00B31345" w:rsidRPr="00B612AA" w:rsidRDefault="00B31345" w:rsidP="00A91BE8">
      <w:pPr>
        <w:pStyle w:val="a7"/>
        <w:spacing w:before="0" w:beforeAutospacing="0"/>
        <w:rPr>
          <w:b/>
          <w:bCs/>
          <w:sz w:val="24"/>
          <w:szCs w:val="24"/>
        </w:rPr>
      </w:pPr>
    </w:p>
    <w:p w:rsidR="00B31345" w:rsidRDefault="00B31345" w:rsidP="00A91BE8">
      <w:pPr>
        <w:pStyle w:val="a7"/>
        <w:spacing w:before="0" w:beforeAutospacing="0"/>
        <w:rPr>
          <w:b/>
          <w:bCs/>
          <w:sz w:val="24"/>
          <w:szCs w:val="24"/>
        </w:rPr>
      </w:pPr>
    </w:p>
    <w:p w:rsidR="00095266" w:rsidRDefault="00095266" w:rsidP="00A91BE8">
      <w:pPr>
        <w:pStyle w:val="a7"/>
        <w:spacing w:before="0" w:beforeAutospacing="0"/>
        <w:rPr>
          <w:b/>
          <w:bCs/>
          <w:sz w:val="24"/>
          <w:szCs w:val="24"/>
        </w:rPr>
      </w:pPr>
    </w:p>
    <w:p w:rsidR="00095266" w:rsidRDefault="00095266" w:rsidP="00A91BE8">
      <w:pPr>
        <w:pStyle w:val="a7"/>
        <w:spacing w:before="0" w:beforeAutospacing="0"/>
        <w:rPr>
          <w:b/>
          <w:bCs/>
          <w:sz w:val="24"/>
          <w:szCs w:val="24"/>
        </w:rPr>
      </w:pPr>
    </w:p>
    <w:p w:rsidR="00095266" w:rsidRDefault="00095266" w:rsidP="00A91BE8">
      <w:pPr>
        <w:pStyle w:val="a7"/>
        <w:spacing w:before="0" w:beforeAutospacing="0"/>
        <w:rPr>
          <w:b/>
          <w:bCs/>
          <w:sz w:val="24"/>
          <w:szCs w:val="24"/>
        </w:rPr>
      </w:pPr>
    </w:p>
    <w:p w:rsidR="00095266" w:rsidRDefault="00095266" w:rsidP="00A91BE8">
      <w:pPr>
        <w:pStyle w:val="a7"/>
        <w:spacing w:before="0" w:beforeAutospacing="0"/>
        <w:rPr>
          <w:b/>
          <w:bCs/>
          <w:sz w:val="24"/>
          <w:szCs w:val="24"/>
        </w:rPr>
      </w:pPr>
    </w:p>
    <w:p w:rsidR="00095266" w:rsidRDefault="00095266" w:rsidP="00A91BE8">
      <w:pPr>
        <w:pStyle w:val="a7"/>
        <w:spacing w:before="0" w:beforeAutospacing="0"/>
        <w:rPr>
          <w:b/>
          <w:bCs/>
          <w:sz w:val="24"/>
          <w:szCs w:val="24"/>
        </w:rPr>
      </w:pPr>
    </w:p>
    <w:p w:rsidR="00095266" w:rsidRDefault="00095266" w:rsidP="00A91BE8">
      <w:pPr>
        <w:pStyle w:val="a7"/>
        <w:spacing w:before="0" w:beforeAutospacing="0"/>
        <w:rPr>
          <w:b/>
          <w:bCs/>
          <w:sz w:val="24"/>
          <w:szCs w:val="24"/>
        </w:rPr>
      </w:pPr>
    </w:p>
    <w:p w:rsidR="00095266" w:rsidRDefault="00095266" w:rsidP="00A91BE8">
      <w:pPr>
        <w:pStyle w:val="a7"/>
        <w:spacing w:before="0" w:beforeAutospacing="0"/>
        <w:rPr>
          <w:b/>
          <w:bCs/>
          <w:sz w:val="24"/>
          <w:szCs w:val="24"/>
        </w:rPr>
      </w:pPr>
    </w:p>
    <w:p w:rsidR="00095266" w:rsidRDefault="00095266" w:rsidP="00A91BE8">
      <w:pPr>
        <w:pStyle w:val="a7"/>
        <w:spacing w:before="0" w:beforeAutospacing="0"/>
        <w:rPr>
          <w:b/>
          <w:bCs/>
          <w:sz w:val="24"/>
          <w:szCs w:val="24"/>
        </w:rPr>
      </w:pPr>
    </w:p>
    <w:p w:rsidR="00095266" w:rsidRDefault="00095266" w:rsidP="00A91BE8">
      <w:pPr>
        <w:pStyle w:val="a7"/>
        <w:spacing w:before="0" w:beforeAutospacing="0"/>
        <w:rPr>
          <w:b/>
          <w:bCs/>
          <w:sz w:val="24"/>
          <w:szCs w:val="24"/>
        </w:rPr>
      </w:pPr>
    </w:p>
    <w:p w:rsidR="00095266" w:rsidRDefault="00095266" w:rsidP="00A91BE8">
      <w:pPr>
        <w:pStyle w:val="a7"/>
        <w:spacing w:before="0" w:beforeAutospacing="0"/>
        <w:rPr>
          <w:b/>
          <w:bCs/>
          <w:sz w:val="24"/>
          <w:szCs w:val="24"/>
        </w:rPr>
      </w:pPr>
    </w:p>
    <w:p w:rsidR="00095266" w:rsidRPr="00B612AA" w:rsidRDefault="00095266" w:rsidP="00A91BE8">
      <w:pPr>
        <w:pStyle w:val="a7"/>
        <w:spacing w:before="0" w:beforeAutospacing="0"/>
        <w:rPr>
          <w:b/>
          <w:bCs/>
          <w:sz w:val="24"/>
          <w:szCs w:val="24"/>
        </w:rPr>
      </w:pPr>
    </w:p>
    <w:p w:rsidR="00B31345" w:rsidRDefault="00B31345" w:rsidP="00A91BE8">
      <w:pPr>
        <w:pStyle w:val="a7"/>
        <w:spacing w:before="0" w:beforeAutospacing="0"/>
        <w:rPr>
          <w:b/>
          <w:bCs/>
          <w:sz w:val="24"/>
          <w:szCs w:val="24"/>
        </w:rPr>
      </w:pPr>
    </w:p>
    <w:p w:rsidR="00D53B70" w:rsidRDefault="00D53B70" w:rsidP="00A91BE8">
      <w:pPr>
        <w:pStyle w:val="a7"/>
        <w:spacing w:before="0" w:beforeAutospacing="0"/>
        <w:rPr>
          <w:b/>
          <w:bCs/>
          <w:sz w:val="24"/>
          <w:szCs w:val="24"/>
        </w:rPr>
      </w:pPr>
    </w:p>
    <w:p w:rsidR="002C174B" w:rsidRDefault="002C174B" w:rsidP="00A91BE8">
      <w:pPr>
        <w:pStyle w:val="a7"/>
        <w:spacing w:before="0" w:beforeAutospacing="0"/>
        <w:rPr>
          <w:b/>
          <w:bCs/>
          <w:sz w:val="24"/>
          <w:szCs w:val="24"/>
        </w:rPr>
      </w:pPr>
    </w:p>
    <w:p w:rsidR="002C174B" w:rsidRDefault="00A905C4" w:rsidP="002C174B">
      <w:pPr>
        <w:pStyle w:val="a7"/>
        <w:spacing w:before="0" w:beforeAutospacing="0"/>
        <w:rPr>
          <w:b/>
          <w:bCs/>
          <w:sz w:val="24"/>
          <w:szCs w:val="24"/>
        </w:rPr>
      </w:pPr>
      <w:r w:rsidRPr="00B612AA">
        <w:rPr>
          <w:b/>
          <w:bCs/>
          <w:sz w:val="24"/>
          <w:szCs w:val="24"/>
        </w:rPr>
        <w:t>Правила проверки</w:t>
      </w:r>
    </w:p>
    <w:p w:rsidR="00506E97" w:rsidRDefault="00506E97" w:rsidP="002C174B">
      <w:pPr>
        <w:pStyle w:val="a7"/>
        <w:spacing w:before="0" w:beforeAutospacing="0"/>
        <w:rPr>
          <w:b/>
          <w:bCs/>
          <w:sz w:val="24"/>
          <w:szCs w:val="24"/>
        </w:rPr>
      </w:pPr>
    </w:p>
    <w:p w:rsidR="00A905C4" w:rsidRPr="00B612AA" w:rsidRDefault="00A905C4" w:rsidP="002C174B">
      <w:pPr>
        <w:pStyle w:val="a7"/>
        <w:spacing w:before="0" w:beforeAutospacing="0"/>
        <w:rPr>
          <w:sz w:val="24"/>
          <w:szCs w:val="24"/>
        </w:rPr>
      </w:pPr>
      <w:r w:rsidRPr="00B612AA">
        <w:rPr>
          <w:sz w:val="24"/>
          <w:szCs w:val="24"/>
        </w:rPr>
        <w:t>Данные о корректировке сведений, учтенных на индивидуальном лицевом счет</w:t>
      </w:r>
      <w:r w:rsidR="00B0298D" w:rsidRPr="00B612AA">
        <w:rPr>
          <w:sz w:val="24"/>
          <w:szCs w:val="24"/>
        </w:rPr>
        <w:t>е</w:t>
      </w:r>
      <w:r w:rsidRPr="00B612AA">
        <w:rPr>
          <w:sz w:val="24"/>
          <w:szCs w:val="24"/>
        </w:rPr>
        <w:t xml:space="preserve"> застрахованного лица</w:t>
      </w:r>
    </w:p>
    <w:p w:rsidR="00A905C4" w:rsidRPr="00B612AA" w:rsidRDefault="00B31345" w:rsidP="00A905C4">
      <w:pPr>
        <w:pStyle w:val="a7"/>
        <w:spacing w:before="125" w:beforeAutospacing="0"/>
        <w:ind w:left="5296"/>
        <w:rPr>
          <w:bCs/>
          <w:sz w:val="16"/>
          <w:szCs w:val="16"/>
        </w:rPr>
      </w:pPr>
      <w:r w:rsidRPr="00B612AA">
        <w:rPr>
          <w:sz w:val="16"/>
          <w:szCs w:val="16"/>
        </w:rPr>
        <w:t>Таблица 41</w:t>
      </w:r>
      <w:r w:rsidR="00A905C4" w:rsidRPr="00B612AA">
        <w:rPr>
          <w:sz w:val="16"/>
          <w:szCs w:val="16"/>
        </w:rPr>
        <w:t xml:space="preserve">. Список проверок </w:t>
      </w:r>
      <w:proofErr w:type="gramStart"/>
      <w:r w:rsidR="00A905C4" w:rsidRPr="00B612AA">
        <w:rPr>
          <w:sz w:val="16"/>
          <w:szCs w:val="16"/>
        </w:rPr>
        <w:t>для</w:t>
      </w:r>
      <w:proofErr w:type="gramEnd"/>
      <w:r w:rsidR="00A905C4" w:rsidRPr="00B612AA">
        <w:rPr>
          <w:sz w:val="16"/>
          <w:szCs w:val="16"/>
        </w:rPr>
        <w:t xml:space="preserve"> </w:t>
      </w:r>
      <w:r w:rsidR="00A905C4" w:rsidRPr="00B612AA">
        <w:rPr>
          <w:bCs/>
          <w:sz w:val="16"/>
          <w:szCs w:val="16"/>
        </w:rPr>
        <w:t>"</w:t>
      </w:r>
      <w:proofErr w:type="gramStart"/>
      <w:r w:rsidR="00A905C4" w:rsidRPr="00B612AA">
        <w:rPr>
          <w:bCs/>
          <w:sz w:val="16"/>
          <w:szCs w:val="16"/>
        </w:rPr>
        <w:t>Данные</w:t>
      </w:r>
      <w:proofErr w:type="gramEnd"/>
      <w:r w:rsidR="00A905C4" w:rsidRPr="00B612AA">
        <w:rPr>
          <w:bCs/>
          <w:sz w:val="16"/>
          <w:szCs w:val="16"/>
        </w:rPr>
        <w:t xml:space="preserve"> о корректировке сведений, учтенных на индивидуальном лицевом счет</w:t>
      </w:r>
      <w:r w:rsidR="00B0298D" w:rsidRPr="00B612AA">
        <w:rPr>
          <w:bCs/>
          <w:sz w:val="16"/>
          <w:szCs w:val="16"/>
        </w:rPr>
        <w:t>е</w:t>
      </w:r>
      <w:r w:rsidR="00A905C4" w:rsidRPr="00B612AA">
        <w:rPr>
          <w:bCs/>
          <w:sz w:val="16"/>
          <w:szCs w:val="16"/>
        </w:rPr>
        <w:t xml:space="preserve"> застрахованного лица"</w:t>
      </w:r>
    </w:p>
    <w:tbl>
      <w:tblPr>
        <w:tblW w:w="15031"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66"/>
        <w:gridCol w:w="6610"/>
        <w:gridCol w:w="7655"/>
      </w:tblGrid>
      <w:tr w:rsidR="00A905C4" w:rsidRPr="00B612AA" w:rsidTr="006F6665">
        <w:trPr>
          <w:trHeight w:val="296"/>
          <w:tblHeader/>
          <w:tblCellSpacing w:w="0" w:type="dxa"/>
        </w:trPr>
        <w:tc>
          <w:tcPr>
            <w:tcW w:w="766" w:type="dxa"/>
            <w:shd w:val="clear" w:color="auto" w:fill="FFFFFF"/>
            <w:hideMark/>
          </w:tcPr>
          <w:p w:rsidR="00A905C4" w:rsidRPr="00B612AA" w:rsidRDefault="00A905C4" w:rsidP="00A905C4">
            <w:pPr>
              <w:spacing w:after="0" w:line="240" w:lineRule="auto"/>
              <w:ind w:left="130"/>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 xml:space="preserve">№ </w:t>
            </w:r>
            <w:proofErr w:type="gramStart"/>
            <w:r w:rsidRPr="00B612AA">
              <w:rPr>
                <w:rFonts w:ascii="Times New Roman" w:eastAsia="Times New Roman" w:hAnsi="Times New Roman" w:cs="Times New Roman"/>
                <w:sz w:val="20"/>
                <w:szCs w:val="20"/>
                <w:lang w:eastAsia="ru-RU"/>
              </w:rPr>
              <w:t>п</w:t>
            </w:r>
            <w:proofErr w:type="gramEnd"/>
            <w:r w:rsidRPr="00B612AA">
              <w:rPr>
                <w:rFonts w:ascii="Times New Roman" w:eastAsia="Times New Roman" w:hAnsi="Times New Roman" w:cs="Times New Roman"/>
                <w:sz w:val="20"/>
                <w:szCs w:val="20"/>
                <w:lang w:eastAsia="ru-RU"/>
              </w:rPr>
              <w:t>/п</w:t>
            </w:r>
          </w:p>
        </w:tc>
        <w:tc>
          <w:tcPr>
            <w:tcW w:w="6610" w:type="dxa"/>
            <w:shd w:val="clear" w:color="auto" w:fill="FFFFFF"/>
            <w:hideMark/>
          </w:tcPr>
          <w:p w:rsidR="00A905C4" w:rsidRPr="00B612AA" w:rsidRDefault="00A905C4" w:rsidP="00A905C4">
            <w:pPr>
              <w:spacing w:after="0" w:line="240" w:lineRule="auto"/>
              <w:ind w:left="2098"/>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Наименование группы проверок</w:t>
            </w:r>
          </w:p>
        </w:tc>
        <w:tc>
          <w:tcPr>
            <w:tcW w:w="7655" w:type="dxa"/>
            <w:shd w:val="clear" w:color="auto" w:fill="FFFFFF"/>
            <w:hideMark/>
          </w:tcPr>
          <w:p w:rsidR="00A905C4" w:rsidRPr="00B612AA" w:rsidRDefault="00A905C4" w:rsidP="00A905C4">
            <w:pPr>
              <w:spacing w:after="0" w:line="240" w:lineRule="auto"/>
              <w:ind w:left="56" w:right="231"/>
              <w:jc w:val="center"/>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Состав проверок</w:t>
            </w:r>
          </w:p>
        </w:tc>
      </w:tr>
      <w:tr w:rsidR="00A905C4" w:rsidRPr="00B612AA" w:rsidTr="006F6665">
        <w:trPr>
          <w:trHeight w:val="310"/>
          <w:tblCellSpacing w:w="0" w:type="dxa"/>
        </w:trPr>
        <w:tc>
          <w:tcPr>
            <w:tcW w:w="766" w:type="dxa"/>
            <w:shd w:val="clear" w:color="auto" w:fill="FFFFFF"/>
            <w:hideMark/>
          </w:tcPr>
          <w:p w:rsidR="00A905C4" w:rsidRPr="00B612AA" w:rsidRDefault="00A905C4" w:rsidP="00A905C4">
            <w:pPr>
              <w:spacing w:after="0" w:line="240" w:lineRule="auto"/>
              <w:ind w:left="62"/>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1</w:t>
            </w:r>
          </w:p>
        </w:tc>
        <w:tc>
          <w:tcPr>
            <w:tcW w:w="6610" w:type="dxa"/>
            <w:shd w:val="clear" w:color="auto" w:fill="FFFFFF"/>
            <w:hideMark/>
          </w:tcPr>
          <w:p w:rsidR="00A905C4" w:rsidRPr="00B612AA" w:rsidRDefault="00A905C4" w:rsidP="00A905C4">
            <w:pPr>
              <w:spacing w:after="0" w:line="240" w:lineRule="auto"/>
              <w:ind w:left="57"/>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 xml:space="preserve">Проверка файла на </w:t>
            </w:r>
            <w:proofErr w:type="spellStart"/>
            <w:r w:rsidRPr="00B612AA">
              <w:rPr>
                <w:rFonts w:ascii="Times New Roman" w:eastAsia="Times New Roman" w:hAnsi="Times New Roman" w:cs="Times New Roman"/>
                <w:sz w:val="20"/>
                <w:szCs w:val="20"/>
                <w:lang w:eastAsia="ru-RU"/>
              </w:rPr>
              <w:t>well-formed</w:t>
            </w:r>
            <w:proofErr w:type="spellEnd"/>
          </w:p>
        </w:tc>
        <w:tc>
          <w:tcPr>
            <w:tcW w:w="7655" w:type="dxa"/>
            <w:shd w:val="clear" w:color="auto" w:fill="FFFFFF"/>
            <w:hideMark/>
          </w:tcPr>
          <w:p w:rsidR="00A905C4" w:rsidRPr="00B612AA" w:rsidRDefault="00A905C4" w:rsidP="001116B0">
            <w:pPr>
              <w:spacing w:after="0" w:line="240" w:lineRule="auto"/>
              <w:ind w:left="56" w:right="231"/>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 xml:space="preserve">Проверка файла на </w:t>
            </w:r>
            <w:proofErr w:type="spellStart"/>
            <w:r w:rsidRPr="00B612AA">
              <w:rPr>
                <w:rFonts w:ascii="Times New Roman" w:eastAsia="Times New Roman" w:hAnsi="Times New Roman" w:cs="Times New Roman"/>
                <w:sz w:val="20"/>
                <w:szCs w:val="20"/>
                <w:lang w:eastAsia="ru-RU"/>
              </w:rPr>
              <w:t>well-formed</w:t>
            </w:r>
            <w:proofErr w:type="spellEnd"/>
            <w:r w:rsidRPr="00B612AA">
              <w:rPr>
                <w:rFonts w:ascii="Times New Roman" w:eastAsia="Times New Roman" w:hAnsi="Times New Roman" w:cs="Times New Roman"/>
                <w:sz w:val="20"/>
                <w:szCs w:val="20"/>
                <w:lang w:eastAsia="ru-RU"/>
              </w:rPr>
              <w:t xml:space="preserve"> </w:t>
            </w:r>
          </w:p>
        </w:tc>
      </w:tr>
      <w:tr w:rsidR="00A905C4" w:rsidRPr="00B612AA" w:rsidTr="006F6665">
        <w:trPr>
          <w:trHeight w:val="310"/>
          <w:tblCellSpacing w:w="0" w:type="dxa"/>
        </w:trPr>
        <w:tc>
          <w:tcPr>
            <w:tcW w:w="766" w:type="dxa"/>
            <w:shd w:val="clear" w:color="auto" w:fill="FFFFFF"/>
            <w:hideMark/>
          </w:tcPr>
          <w:p w:rsidR="00A905C4" w:rsidRPr="00B612AA" w:rsidRDefault="00A905C4" w:rsidP="00A905C4">
            <w:pPr>
              <w:spacing w:after="0" w:line="240" w:lineRule="auto"/>
              <w:ind w:left="62"/>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2</w:t>
            </w:r>
          </w:p>
        </w:tc>
        <w:tc>
          <w:tcPr>
            <w:tcW w:w="6610" w:type="dxa"/>
            <w:shd w:val="clear" w:color="auto" w:fill="FFFFFF"/>
            <w:hideMark/>
          </w:tcPr>
          <w:p w:rsidR="00A905C4" w:rsidRPr="00B612AA" w:rsidRDefault="00A905C4" w:rsidP="00A905C4">
            <w:pPr>
              <w:spacing w:after="0" w:line="240" w:lineRule="auto"/>
              <w:ind w:left="57"/>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 xml:space="preserve">Проверка файла на соответствие </w:t>
            </w:r>
            <w:proofErr w:type="spellStart"/>
            <w:r w:rsidRPr="00B612AA">
              <w:rPr>
                <w:rFonts w:ascii="Times New Roman" w:eastAsia="Times New Roman" w:hAnsi="Times New Roman" w:cs="Times New Roman"/>
                <w:sz w:val="20"/>
                <w:szCs w:val="20"/>
                <w:lang w:eastAsia="ru-RU"/>
              </w:rPr>
              <w:t>xsd</w:t>
            </w:r>
            <w:proofErr w:type="spellEnd"/>
            <w:r w:rsidRPr="00B612AA">
              <w:rPr>
                <w:rFonts w:ascii="Times New Roman" w:eastAsia="Times New Roman" w:hAnsi="Times New Roman" w:cs="Times New Roman"/>
                <w:sz w:val="20"/>
                <w:szCs w:val="20"/>
                <w:lang w:eastAsia="ru-RU"/>
              </w:rPr>
              <w:t>-схеме</w:t>
            </w:r>
          </w:p>
        </w:tc>
        <w:tc>
          <w:tcPr>
            <w:tcW w:w="7655" w:type="dxa"/>
            <w:shd w:val="clear" w:color="auto" w:fill="FFFFFF"/>
            <w:hideMark/>
          </w:tcPr>
          <w:p w:rsidR="00A905C4" w:rsidRPr="00B612AA" w:rsidRDefault="00A905C4" w:rsidP="001116B0">
            <w:pPr>
              <w:spacing w:after="0" w:line="240" w:lineRule="auto"/>
              <w:ind w:left="56" w:right="231"/>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 xml:space="preserve">Проверка файла на соответствие </w:t>
            </w:r>
            <w:proofErr w:type="spellStart"/>
            <w:r w:rsidRPr="00B612AA">
              <w:rPr>
                <w:rFonts w:ascii="Times New Roman" w:eastAsia="Times New Roman" w:hAnsi="Times New Roman" w:cs="Times New Roman"/>
                <w:sz w:val="20"/>
                <w:szCs w:val="20"/>
                <w:lang w:eastAsia="ru-RU"/>
              </w:rPr>
              <w:t>xsd</w:t>
            </w:r>
            <w:proofErr w:type="spellEnd"/>
            <w:r w:rsidRPr="00B612AA">
              <w:rPr>
                <w:rFonts w:ascii="Times New Roman" w:eastAsia="Times New Roman" w:hAnsi="Times New Roman" w:cs="Times New Roman"/>
                <w:sz w:val="20"/>
                <w:szCs w:val="20"/>
                <w:lang w:eastAsia="ru-RU"/>
              </w:rPr>
              <w:t xml:space="preserve">-схеме </w:t>
            </w:r>
          </w:p>
        </w:tc>
      </w:tr>
      <w:tr w:rsidR="00A905C4" w:rsidRPr="00B612AA" w:rsidTr="006F6665">
        <w:trPr>
          <w:trHeight w:val="310"/>
          <w:tblCellSpacing w:w="0" w:type="dxa"/>
        </w:trPr>
        <w:tc>
          <w:tcPr>
            <w:tcW w:w="766" w:type="dxa"/>
            <w:shd w:val="clear" w:color="auto" w:fill="FFFFFF"/>
            <w:hideMark/>
          </w:tcPr>
          <w:p w:rsidR="00A905C4" w:rsidRPr="00B612AA" w:rsidRDefault="00A905C4" w:rsidP="00A905C4">
            <w:pPr>
              <w:spacing w:after="0" w:line="240" w:lineRule="auto"/>
              <w:ind w:left="62"/>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3</w:t>
            </w:r>
          </w:p>
        </w:tc>
        <w:tc>
          <w:tcPr>
            <w:tcW w:w="6610" w:type="dxa"/>
            <w:shd w:val="clear" w:color="auto" w:fill="FFFFFF"/>
            <w:hideMark/>
          </w:tcPr>
          <w:p w:rsidR="00A905C4" w:rsidRPr="00B612AA" w:rsidRDefault="00A905C4" w:rsidP="00A905C4">
            <w:pPr>
              <w:spacing w:after="0" w:line="240" w:lineRule="auto"/>
              <w:ind w:left="57"/>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Проверка корректности электронной подписи</w:t>
            </w:r>
          </w:p>
        </w:tc>
        <w:tc>
          <w:tcPr>
            <w:tcW w:w="7655" w:type="dxa"/>
            <w:shd w:val="clear" w:color="auto" w:fill="FFFFFF"/>
            <w:hideMark/>
          </w:tcPr>
          <w:p w:rsidR="00A905C4" w:rsidRPr="00B612AA" w:rsidRDefault="00A905C4" w:rsidP="001116B0">
            <w:pPr>
              <w:spacing w:after="0" w:line="240" w:lineRule="auto"/>
              <w:ind w:left="56" w:right="231"/>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 xml:space="preserve">Проверка корректности электронной подписи </w:t>
            </w:r>
          </w:p>
        </w:tc>
      </w:tr>
      <w:tr w:rsidR="00A905C4" w:rsidRPr="00B612AA" w:rsidTr="006F6665">
        <w:trPr>
          <w:trHeight w:val="310"/>
          <w:tblCellSpacing w:w="0" w:type="dxa"/>
        </w:trPr>
        <w:tc>
          <w:tcPr>
            <w:tcW w:w="766" w:type="dxa"/>
            <w:shd w:val="clear" w:color="auto" w:fill="FFFFFF"/>
            <w:hideMark/>
          </w:tcPr>
          <w:p w:rsidR="00A905C4" w:rsidRPr="00B612AA" w:rsidRDefault="00A905C4" w:rsidP="00A905C4">
            <w:pPr>
              <w:spacing w:after="0" w:line="240" w:lineRule="auto"/>
              <w:ind w:left="62"/>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4</w:t>
            </w:r>
          </w:p>
        </w:tc>
        <w:tc>
          <w:tcPr>
            <w:tcW w:w="6610" w:type="dxa"/>
            <w:shd w:val="clear" w:color="auto" w:fill="FFFFFF"/>
            <w:hideMark/>
          </w:tcPr>
          <w:p w:rsidR="00A905C4" w:rsidRPr="00B612AA" w:rsidRDefault="00A905C4" w:rsidP="00A905C4">
            <w:pPr>
              <w:spacing w:after="0" w:line="240" w:lineRule="auto"/>
              <w:ind w:left="57"/>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Общие проверки</w:t>
            </w:r>
          </w:p>
        </w:tc>
        <w:tc>
          <w:tcPr>
            <w:tcW w:w="7655" w:type="dxa"/>
            <w:shd w:val="clear" w:color="auto" w:fill="FFFFFF"/>
            <w:hideMark/>
          </w:tcPr>
          <w:p w:rsidR="00A905C4" w:rsidRPr="00B612AA" w:rsidRDefault="00A905C4" w:rsidP="001116B0">
            <w:pPr>
              <w:spacing w:after="0" w:line="240" w:lineRule="auto"/>
              <w:ind w:left="56" w:right="231"/>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 xml:space="preserve">Общие для всех документов правила проверки </w:t>
            </w:r>
          </w:p>
        </w:tc>
      </w:tr>
      <w:tr w:rsidR="00A905C4" w:rsidRPr="00B612AA" w:rsidTr="006F6665">
        <w:trPr>
          <w:trHeight w:val="310"/>
          <w:tblCellSpacing w:w="0" w:type="dxa"/>
        </w:trPr>
        <w:tc>
          <w:tcPr>
            <w:tcW w:w="766" w:type="dxa"/>
            <w:shd w:val="clear" w:color="auto" w:fill="FFFFFF"/>
            <w:hideMark/>
          </w:tcPr>
          <w:p w:rsidR="00A905C4" w:rsidRPr="00B612AA" w:rsidRDefault="00A905C4" w:rsidP="00A905C4">
            <w:pPr>
              <w:spacing w:after="0" w:line="240" w:lineRule="auto"/>
              <w:ind w:left="62"/>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5</w:t>
            </w:r>
          </w:p>
        </w:tc>
        <w:tc>
          <w:tcPr>
            <w:tcW w:w="6610" w:type="dxa"/>
            <w:shd w:val="clear" w:color="auto" w:fill="FFFFFF"/>
            <w:hideMark/>
          </w:tcPr>
          <w:p w:rsidR="00A905C4" w:rsidRPr="00B612AA" w:rsidRDefault="00A905C4" w:rsidP="00A905C4">
            <w:pPr>
              <w:spacing w:after="0" w:line="240" w:lineRule="auto"/>
              <w:ind w:left="57"/>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Общие проверки документов ИС2017</w:t>
            </w:r>
          </w:p>
        </w:tc>
        <w:tc>
          <w:tcPr>
            <w:tcW w:w="7655" w:type="dxa"/>
            <w:shd w:val="clear" w:color="auto" w:fill="FFFFFF"/>
            <w:hideMark/>
          </w:tcPr>
          <w:p w:rsidR="00A905C4" w:rsidRPr="00B612AA" w:rsidRDefault="00A905C4" w:rsidP="001116B0">
            <w:pPr>
              <w:spacing w:after="0" w:line="240" w:lineRule="auto"/>
              <w:ind w:left="56" w:right="231"/>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 xml:space="preserve">Общие проверки документов ИС2017 </w:t>
            </w:r>
          </w:p>
        </w:tc>
      </w:tr>
      <w:tr w:rsidR="00A905C4" w:rsidRPr="00B612AA" w:rsidTr="006F6665">
        <w:trPr>
          <w:trHeight w:val="310"/>
          <w:tblCellSpacing w:w="0" w:type="dxa"/>
        </w:trPr>
        <w:tc>
          <w:tcPr>
            <w:tcW w:w="766" w:type="dxa"/>
            <w:shd w:val="clear" w:color="auto" w:fill="FFFFFF"/>
            <w:hideMark/>
          </w:tcPr>
          <w:p w:rsidR="00A905C4" w:rsidRPr="00B612AA" w:rsidRDefault="00A905C4" w:rsidP="00A905C4">
            <w:pPr>
              <w:spacing w:after="0" w:line="240" w:lineRule="auto"/>
              <w:ind w:left="62"/>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6</w:t>
            </w:r>
          </w:p>
        </w:tc>
        <w:tc>
          <w:tcPr>
            <w:tcW w:w="6610" w:type="dxa"/>
            <w:shd w:val="clear" w:color="auto" w:fill="FFFFFF"/>
            <w:hideMark/>
          </w:tcPr>
          <w:p w:rsidR="00A905C4" w:rsidRPr="00B612AA" w:rsidRDefault="00A905C4" w:rsidP="00A905C4">
            <w:pPr>
              <w:spacing w:after="0" w:line="240" w:lineRule="auto"/>
              <w:ind w:left="57"/>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Проверки документа СЗВ-КОРР</w:t>
            </w:r>
          </w:p>
        </w:tc>
        <w:tc>
          <w:tcPr>
            <w:tcW w:w="7655" w:type="dxa"/>
            <w:shd w:val="clear" w:color="auto" w:fill="FFFFFF"/>
            <w:hideMark/>
          </w:tcPr>
          <w:p w:rsidR="00A905C4" w:rsidRPr="00B612AA" w:rsidRDefault="00A905C4" w:rsidP="001116B0">
            <w:pPr>
              <w:spacing w:after="0" w:line="240" w:lineRule="auto"/>
              <w:ind w:left="56" w:right="231"/>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Проверки документа Данные о корректировке сведений, учтенных на индивидуальном лицевом счет</w:t>
            </w:r>
            <w:r w:rsidR="00B0298D" w:rsidRPr="00B612AA">
              <w:rPr>
                <w:rFonts w:ascii="Times New Roman" w:eastAsia="Times New Roman" w:hAnsi="Times New Roman" w:cs="Times New Roman"/>
                <w:sz w:val="20"/>
                <w:szCs w:val="20"/>
                <w:lang w:eastAsia="ru-RU"/>
              </w:rPr>
              <w:t>е</w:t>
            </w:r>
            <w:r w:rsidRPr="00B612AA">
              <w:rPr>
                <w:rFonts w:ascii="Times New Roman" w:eastAsia="Times New Roman" w:hAnsi="Times New Roman" w:cs="Times New Roman"/>
                <w:sz w:val="20"/>
                <w:szCs w:val="20"/>
                <w:lang w:eastAsia="ru-RU"/>
              </w:rPr>
              <w:t xml:space="preserve"> застрахованного лица </w:t>
            </w:r>
          </w:p>
        </w:tc>
      </w:tr>
      <w:tr w:rsidR="00A905C4" w:rsidRPr="00B612AA" w:rsidTr="006F6665">
        <w:trPr>
          <w:trHeight w:val="310"/>
          <w:tblCellSpacing w:w="0" w:type="dxa"/>
        </w:trPr>
        <w:tc>
          <w:tcPr>
            <w:tcW w:w="766" w:type="dxa"/>
            <w:shd w:val="clear" w:color="auto" w:fill="FFFFFF"/>
            <w:hideMark/>
          </w:tcPr>
          <w:p w:rsidR="00A905C4" w:rsidRPr="00B612AA" w:rsidRDefault="00A905C4" w:rsidP="00A905C4">
            <w:pPr>
              <w:spacing w:after="0" w:line="240" w:lineRule="auto"/>
              <w:ind w:left="62"/>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7</w:t>
            </w:r>
          </w:p>
        </w:tc>
        <w:tc>
          <w:tcPr>
            <w:tcW w:w="6610" w:type="dxa"/>
            <w:shd w:val="clear" w:color="auto" w:fill="FFFFFF"/>
            <w:hideMark/>
          </w:tcPr>
          <w:p w:rsidR="00A905C4" w:rsidRPr="00B612AA" w:rsidRDefault="00A905C4" w:rsidP="00A905C4">
            <w:pPr>
              <w:spacing w:after="0" w:line="240" w:lineRule="auto"/>
              <w:ind w:left="57"/>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Проверки блока Отчетный период</w:t>
            </w:r>
          </w:p>
        </w:tc>
        <w:tc>
          <w:tcPr>
            <w:tcW w:w="7655" w:type="dxa"/>
            <w:shd w:val="clear" w:color="auto" w:fill="FFFFFF"/>
            <w:hideMark/>
          </w:tcPr>
          <w:p w:rsidR="00A905C4" w:rsidRPr="00B612AA" w:rsidRDefault="00A905C4" w:rsidP="001116B0">
            <w:pPr>
              <w:spacing w:after="0" w:line="240" w:lineRule="auto"/>
              <w:ind w:left="56" w:right="231"/>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 xml:space="preserve">Проверки унифицированного блока 'Отчетный период' документов ИС2017 </w:t>
            </w:r>
          </w:p>
        </w:tc>
      </w:tr>
      <w:tr w:rsidR="00A905C4" w:rsidRPr="00B612AA" w:rsidTr="006F6665">
        <w:trPr>
          <w:trHeight w:val="310"/>
          <w:tblCellSpacing w:w="0" w:type="dxa"/>
        </w:trPr>
        <w:tc>
          <w:tcPr>
            <w:tcW w:w="766" w:type="dxa"/>
            <w:shd w:val="clear" w:color="auto" w:fill="FFFFFF"/>
            <w:hideMark/>
          </w:tcPr>
          <w:p w:rsidR="00A905C4" w:rsidRPr="00B612AA" w:rsidRDefault="00A905C4" w:rsidP="00A905C4">
            <w:pPr>
              <w:spacing w:after="0" w:line="240" w:lineRule="auto"/>
              <w:ind w:left="62"/>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8</w:t>
            </w:r>
          </w:p>
        </w:tc>
        <w:tc>
          <w:tcPr>
            <w:tcW w:w="6610" w:type="dxa"/>
            <w:shd w:val="clear" w:color="auto" w:fill="FFFFFF"/>
            <w:hideMark/>
          </w:tcPr>
          <w:p w:rsidR="00A905C4" w:rsidRPr="00B612AA" w:rsidRDefault="00A905C4" w:rsidP="00A905C4">
            <w:pPr>
              <w:spacing w:after="0" w:line="240" w:lineRule="auto"/>
              <w:ind w:left="57"/>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Проверки по БД страхователя</w:t>
            </w:r>
          </w:p>
        </w:tc>
        <w:tc>
          <w:tcPr>
            <w:tcW w:w="7655" w:type="dxa"/>
            <w:shd w:val="clear" w:color="auto" w:fill="FFFFFF"/>
            <w:hideMark/>
          </w:tcPr>
          <w:p w:rsidR="00A905C4" w:rsidRPr="00B612AA" w:rsidRDefault="00A905C4" w:rsidP="001116B0">
            <w:pPr>
              <w:spacing w:after="0" w:line="240" w:lineRule="auto"/>
              <w:ind w:left="56" w:right="231"/>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 xml:space="preserve">Проверки по БД реквизитов страхователя </w:t>
            </w:r>
          </w:p>
        </w:tc>
      </w:tr>
      <w:tr w:rsidR="00A905C4" w:rsidRPr="00B612AA" w:rsidTr="006F6665">
        <w:trPr>
          <w:trHeight w:val="310"/>
          <w:tblCellSpacing w:w="0" w:type="dxa"/>
        </w:trPr>
        <w:tc>
          <w:tcPr>
            <w:tcW w:w="766" w:type="dxa"/>
            <w:shd w:val="clear" w:color="auto" w:fill="FFFFFF"/>
            <w:hideMark/>
          </w:tcPr>
          <w:p w:rsidR="00A905C4" w:rsidRPr="00B612AA" w:rsidRDefault="00A905C4" w:rsidP="00A905C4">
            <w:pPr>
              <w:spacing w:after="0" w:line="240" w:lineRule="auto"/>
              <w:ind w:left="62"/>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9</w:t>
            </w:r>
          </w:p>
        </w:tc>
        <w:tc>
          <w:tcPr>
            <w:tcW w:w="6610" w:type="dxa"/>
            <w:shd w:val="clear" w:color="auto" w:fill="FFFFFF"/>
            <w:hideMark/>
          </w:tcPr>
          <w:p w:rsidR="00A905C4" w:rsidRPr="00B612AA" w:rsidRDefault="00A905C4" w:rsidP="00A905C4">
            <w:pPr>
              <w:spacing w:after="0" w:line="240" w:lineRule="auto"/>
              <w:ind w:left="57"/>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Проверки по БД сведений о ЗЛ</w:t>
            </w:r>
          </w:p>
        </w:tc>
        <w:tc>
          <w:tcPr>
            <w:tcW w:w="7655" w:type="dxa"/>
            <w:shd w:val="clear" w:color="auto" w:fill="FFFFFF"/>
            <w:hideMark/>
          </w:tcPr>
          <w:p w:rsidR="00A905C4" w:rsidRPr="00B612AA" w:rsidRDefault="00A905C4" w:rsidP="001116B0">
            <w:pPr>
              <w:spacing w:after="0" w:line="240" w:lineRule="auto"/>
              <w:ind w:left="56" w:right="231"/>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 xml:space="preserve">Проверки по БД сведений о ЗЛ </w:t>
            </w:r>
          </w:p>
        </w:tc>
      </w:tr>
      <w:tr w:rsidR="00A905C4" w:rsidRPr="00B612AA" w:rsidTr="006F6665">
        <w:trPr>
          <w:trHeight w:val="310"/>
          <w:tblCellSpacing w:w="0" w:type="dxa"/>
        </w:trPr>
        <w:tc>
          <w:tcPr>
            <w:tcW w:w="766" w:type="dxa"/>
            <w:shd w:val="clear" w:color="auto" w:fill="FFFFFF"/>
            <w:hideMark/>
          </w:tcPr>
          <w:p w:rsidR="00A905C4" w:rsidRPr="00B612AA" w:rsidRDefault="00A905C4" w:rsidP="00A905C4">
            <w:pPr>
              <w:spacing w:after="0" w:line="240" w:lineRule="auto"/>
              <w:ind w:left="62"/>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10</w:t>
            </w:r>
          </w:p>
        </w:tc>
        <w:tc>
          <w:tcPr>
            <w:tcW w:w="6610" w:type="dxa"/>
            <w:shd w:val="clear" w:color="auto" w:fill="FFFFFF"/>
            <w:hideMark/>
          </w:tcPr>
          <w:p w:rsidR="00A905C4" w:rsidRPr="00B612AA" w:rsidRDefault="00A905C4" w:rsidP="00A905C4">
            <w:pPr>
              <w:spacing w:after="0" w:line="240" w:lineRule="auto"/>
              <w:ind w:left="57"/>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Проверки по БД документа СЗВ-КОРР</w:t>
            </w:r>
          </w:p>
        </w:tc>
        <w:tc>
          <w:tcPr>
            <w:tcW w:w="7655" w:type="dxa"/>
            <w:shd w:val="clear" w:color="auto" w:fill="FFFFFF"/>
            <w:hideMark/>
          </w:tcPr>
          <w:p w:rsidR="00A905C4" w:rsidRPr="00B612AA" w:rsidRDefault="00A905C4" w:rsidP="001116B0">
            <w:pPr>
              <w:spacing w:after="0" w:line="240" w:lineRule="auto"/>
              <w:ind w:left="56" w:right="231"/>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Проверки по БД документа Данные о корректировке сведений, учтенных на индивидуальном лицевом счет</w:t>
            </w:r>
            <w:r w:rsidR="00B0298D" w:rsidRPr="00B612AA">
              <w:rPr>
                <w:rFonts w:ascii="Times New Roman" w:eastAsia="Times New Roman" w:hAnsi="Times New Roman" w:cs="Times New Roman"/>
                <w:sz w:val="20"/>
                <w:szCs w:val="20"/>
                <w:lang w:eastAsia="ru-RU"/>
              </w:rPr>
              <w:t>е</w:t>
            </w:r>
            <w:r w:rsidRPr="00B612AA">
              <w:rPr>
                <w:rFonts w:ascii="Times New Roman" w:eastAsia="Times New Roman" w:hAnsi="Times New Roman" w:cs="Times New Roman"/>
                <w:sz w:val="20"/>
                <w:szCs w:val="20"/>
                <w:lang w:eastAsia="ru-RU"/>
              </w:rPr>
              <w:t xml:space="preserve"> застрахованного лица </w:t>
            </w:r>
          </w:p>
        </w:tc>
      </w:tr>
      <w:tr w:rsidR="00A905C4" w:rsidRPr="00B612AA" w:rsidTr="006F6665">
        <w:trPr>
          <w:trHeight w:val="310"/>
          <w:tblCellSpacing w:w="0" w:type="dxa"/>
        </w:trPr>
        <w:tc>
          <w:tcPr>
            <w:tcW w:w="766" w:type="dxa"/>
            <w:shd w:val="clear" w:color="auto" w:fill="FFFFFF"/>
            <w:hideMark/>
          </w:tcPr>
          <w:p w:rsidR="00A905C4" w:rsidRPr="00B612AA" w:rsidRDefault="00A905C4" w:rsidP="00A905C4">
            <w:pPr>
              <w:spacing w:after="0" w:line="240" w:lineRule="auto"/>
              <w:ind w:left="62"/>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11</w:t>
            </w:r>
          </w:p>
        </w:tc>
        <w:tc>
          <w:tcPr>
            <w:tcW w:w="6610" w:type="dxa"/>
            <w:shd w:val="clear" w:color="auto" w:fill="FFFFFF"/>
            <w:hideMark/>
          </w:tcPr>
          <w:p w:rsidR="00A905C4" w:rsidRPr="00B612AA" w:rsidRDefault="00A905C4" w:rsidP="00A905C4">
            <w:pPr>
              <w:spacing w:after="0" w:line="240" w:lineRule="auto"/>
              <w:ind w:left="57"/>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Проверки блока 'ФИО'</w:t>
            </w:r>
          </w:p>
        </w:tc>
        <w:tc>
          <w:tcPr>
            <w:tcW w:w="7655" w:type="dxa"/>
            <w:shd w:val="clear" w:color="auto" w:fill="FFFFFF"/>
            <w:hideMark/>
          </w:tcPr>
          <w:p w:rsidR="00A905C4" w:rsidRPr="00B612AA" w:rsidRDefault="00A905C4" w:rsidP="001116B0">
            <w:pPr>
              <w:spacing w:after="0" w:line="240" w:lineRule="auto"/>
              <w:ind w:left="56" w:right="231"/>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 xml:space="preserve">Проверки ФИО </w:t>
            </w:r>
          </w:p>
        </w:tc>
      </w:tr>
      <w:tr w:rsidR="00A905C4" w:rsidRPr="00B612AA" w:rsidTr="006F6665">
        <w:trPr>
          <w:trHeight w:val="310"/>
          <w:tblCellSpacing w:w="0" w:type="dxa"/>
        </w:trPr>
        <w:tc>
          <w:tcPr>
            <w:tcW w:w="766" w:type="dxa"/>
            <w:shd w:val="clear" w:color="auto" w:fill="FFFFFF"/>
            <w:hideMark/>
          </w:tcPr>
          <w:p w:rsidR="00A905C4" w:rsidRPr="00B612AA" w:rsidRDefault="00A905C4" w:rsidP="00A905C4">
            <w:pPr>
              <w:spacing w:after="0" w:line="240" w:lineRule="auto"/>
              <w:ind w:left="62"/>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12</w:t>
            </w:r>
          </w:p>
        </w:tc>
        <w:tc>
          <w:tcPr>
            <w:tcW w:w="6610" w:type="dxa"/>
            <w:shd w:val="clear" w:color="auto" w:fill="FFFFFF"/>
            <w:hideMark/>
          </w:tcPr>
          <w:p w:rsidR="00A905C4" w:rsidRPr="00B612AA" w:rsidRDefault="00A905C4" w:rsidP="00A905C4">
            <w:pPr>
              <w:spacing w:after="0" w:line="240" w:lineRule="auto"/>
              <w:ind w:left="57"/>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Проверки формы ОДВ-1</w:t>
            </w:r>
          </w:p>
        </w:tc>
        <w:tc>
          <w:tcPr>
            <w:tcW w:w="7655" w:type="dxa"/>
            <w:shd w:val="clear" w:color="auto" w:fill="FFFFFF"/>
            <w:hideMark/>
          </w:tcPr>
          <w:p w:rsidR="00A905C4" w:rsidRPr="00B612AA" w:rsidRDefault="00A905C4" w:rsidP="001116B0">
            <w:pPr>
              <w:spacing w:after="0" w:line="240" w:lineRule="auto"/>
              <w:ind w:left="56" w:right="231"/>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 xml:space="preserve">Проверки документа Сведения по страхователю, передаваемые в ПФР для ведения индивидуального (персонифицированного) учета </w:t>
            </w:r>
          </w:p>
        </w:tc>
      </w:tr>
      <w:tr w:rsidR="00A905C4" w:rsidRPr="00B612AA" w:rsidTr="006F6665">
        <w:trPr>
          <w:trHeight w:val="310"/>
          <w:tblCellSpacing w:w="0" w:type="dxa"/>
        </w:trPr>
        <w:tc>
          <w:tcPr>
            <w:tcW w:w="766" w:type="dxa"/>
            <w:shd w:val="clear" w:color="auto" w:fill="FFFFFF"/>
            <w:hideMark/>
          </w:tcPr>
          <w:p w:rsidR="00A905C4" w:rsidRPr="00B612AA" w:rsidRDefault="00A905C4" w:rsidP="00A905C4">
            <w:pPr>
              <w:spacing w:after="0" w:line="240" w:lineRule="auto"/>
              <w:ind w:left="62"/>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13</w:t>
            </w:r>
          </w:p>
        </w:tc>
        <w:tc>
          <w:tcPr>
            <w:tcW w:w="6610" w:type="dxa"/>
            <w:shd w:val="clear" w:color="auto" w:fill="FFFFFF"/>
            <w:hideMark/>
          </w:tcPr>
          <w:p w:rsidR="00A905C4" w:rsidRPr="00B612AA" w:rsidRDefault="00A905C4" w:rsidP="00A905C4">
            <w:pPr>
              <w:spacing w:after="0" w:line="240" w:lineRule="auto"/>
              <w:ind w:left="57"/>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Проверки блока '</w:t>
            </w:r>
            <w:proofErr w:type="spellStart"/>
            <w:r w:rsidRPr="00B612AA">
              <w:rPr>
                <w:rFonts w:ascii="Times New Roman" w:eastAsia="Times New Roman" w:hAnsi="Times New Roman" w:cs="Times New Roman"/>
                <w:sz w:val="20"/>
                <w:szCs w:val="20"/>
                <w:lang w:eastAsia="ru-RU"/>
              </w:rPr>
              <w:t>Стажевый</w:t>
            </w:r>
            <w:proofErr w:type="spellEnd"/>
            <w:r w:rsidRPr="00B612AA">
              <w:rPr>
                <w:rFonts w:ascii="Times New Roman" w:eastAsia="Times New Roman" w:hAnsi="Times New Roman" w:cs="Times New Roman"/>
                <w:sz w:val="20"/>
                <w:szCs w:val="20"/>
                <w:lang w:eastAsia="ru-RU"/>
              </w:rPr>
              <w:t xml:space="preserve"> период'</w:t>
            </w:r>
          </w:p>
        </w:tc>
        <w:tc>
          <w:tcPr>
            <w:tcW w:w="7655" w:type="dxa"/>
            <w:shd w:val="clear" w:color="auto" w:fill="FFFFFF"/>
            <w:hideMark/>
          </w:tcPr>
          <w:p w:rsidR="00A905C4" w:rsidRPr="00B612AA" w:rsidRDefault="00A905C4" w:rsidP="001116B0">
            <w:pPr>
              <w:spacing w:after="0" w:line="240" w:lineRule="auto"/>
              <w:ind w:left="56" w:right="231"/>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Проверки блока '</w:t>
            </w:r>
            <w:proofErr w:type="spellStart"/>
            <w:r w:rsidRPr="00B612AA">
              <w:rPr>
                <w:rFonts w:ascii="Times New Roman" w:eastAsia="Times New Roman" w:hAnsi="Times New Roman" w:cs="Times New Roman"/>
                <w:sz w:val="20"/>
                <w:szCs w:val="20"/>
                <w:lang w:eastAsia="ru-RU"/>
              </w:rPr>
              <w:t>Стажевый</w:t>
            </w:r>
            <w:proofErr w:type="spellEnd"/>
            <w:r w:rsidRPr="00B612AA">
              <w:rPr>
                <w:rFonts w:ascii="Times New Roman" w:eastAsia="Times New Roman" w:hAnsi="Times New Roman" w:cs="Times New Roman"/>
                <w:sz w:val="20"/>
                <w:szCs w:val="20"/>
                <w:lang w:eastAsia="ru-RU"/>
              </w:rPr>
              <w:t xml:space="preserve"> период' </w:t>
            </w:r>
          </w:p>
        </w:tc>
      </w:tr>
      <w:tr w:rsidR="00A905C4" w:rsidRPr="00B612AA" w:rsidTr="006F6665">
        <w:trPr>
          <w:trHeight w:val="310"/>
          <w:tblCellSpacing w:w="0" w:type="dxa"/>
        </w:trPr>
        <w:tc>
          <w:tcPr>
            <w:tcW w:w="766" w:type="dxa"/>
            <w:shd w:val="clear" w:color="auto" w:fill="FFFFFF"/>
            <w:hideMark/>
          </w:tcPr>
          <w:p w:rsidR="00A905C4" w:rsidRPr="00B612AA" w:rsidRDefault="00561020" w:rsidP="00A905C4">
            <w:pPr>
              <w:spacing w:after="0" w:line="240" w:lineRule="auto"/>
              <w:ind w:left="62"/>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14</w:t>
            </w:r>
          </w:p>
        </w:tc>
        <w:tc>
          <w:tcPr>
            <w:tcW w:w="6610" w:type="dxa"/>
            <w:shd w:val="clear" w:color="auto" w:fill="FFFFFF"/>
            <w:hideMark/>
          </w:tcPr>
          <w:p w:rsidR="00A905C4" w:rsidRPr="00B612AA" w:rsidRDefault="00A905C4" w:rsidP="00A905C4">
            <w:pPr>
              <w:spacing w:after="0" w:line="240" w:lineRule="auto"/>
              <w:ind w:left="57"/>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Проверки блока 'Льготный стаж'</w:t>
            </w:r>
          </w:p>
        </w:tc>
        <w:tc>
          <w:tcPr>
            <w:tcW w:w="7655" w:type="dxa"/>
            <w:shd w:val="clear" w:color="auto" w:fill="FFFFFF"/>
            <w:hideMark/>
          </w:tcPr>
          <w:p w:rsidR="00A905C4" w:rsidRPr="00B612AA" w:rsidRDefault="00A905C4" w:rsidP="001116B0">
            <w:pPr>
              <w:spacing w:after="0" w:line="240" w:lineRule="auto"/>
              <w:ind w:left="56" w:right="231"/>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 xml:space="preserve">Блок проверок 'Льготный стаж' </w:t>
            </w:r>
          </w:p>
        </w:tc>
      </w:tr>
      <w:tr w:rsidR="00A905C4" w:rsidRPr="00B612AA" w:rsidTr="006F6665">
        <w:trPr>
          <w:trHeight w:val="310"/>
          <w:tblCellSpacing w:w="0" w:type="dxa"/>
        </w:trPr>
        <w:tc>
          <w:tcPr>
            <w:tcW w:w="766" w:type="dxa"/>
            <w:shd w:val="clear" w:color="auto" w:fill="FFFFFF"/>
            <w:hideMark/>
          </w:tcPr>
          <w:p w:rsidR="00A905C4" w:rsidRPr="00B612AA" w:rsidRDefault="00561020" w:rsidP="00A905C4">
            <w:pPr>
              <w:spacing w:after="0" w:line="240" w:lineRule="auto"/>
              <w:ind w:left="62"/>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15</w:t>
            </w:r>
          </w:p>
        </w:tc>
        <w:tc>
          <w:tcPr>
            <w:tcW w:w="6610" w:type="dxa"/>
            <w:shd w:val="clear" w:color="auto" w:fill="FFFFFF"/>
            <w:hideMark/>
          </w:tcPr>
          <w:p w:rsidR="00A905C4" w:rsidRPr="00B612AA" w:rsidRDefault="00A905C4" w:rsidP="00A905C4">
            <w:pPr>
              <w:spacing w:after="0" w:line="240" w:lineRule="auto"/>
              <w:ind w:left="57"/>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Проверки блока 'Исчисляемый стаж'</w:t>
            </w:r>
          </w:p>
        </w:tc>
        <w:tc>
          <w:tcPr>
            <w:tcW w:w="7655" w:type="dxa"/>
            <w:shd w:val="clear" w:color="auto" w:fill="FFFFFF"/>
            <w:hideMark/>
          </w:tcPr>
          <w:p w:rsidR="00A905C4" w:rsidRPr="00B612AA" w:rsidRDefault="00A905C4" w:rsidP="001116B0">
            <w:pPr>
              <w:spacing w:after="0" w:line="240" w:lineRule="auto"/>
              <w:ind w:left="56" w:right="231"/>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 xml:space="preserve">Проверки блока 'Исчисляемый стаж' </w:t>
            </w:r>
          </w:p>
        </w:tc>
      </w:tr>
      <w:tr w:rsidR="00A905C4" w:rsidRPr="00B612AA" w:rsidTr="006F6665">
        <w:trPr>
          <w:trHeight w:val="310"/>
          <w:tblCellSpacing w:w="0" w:type="dxa"/>
        </w:trPr>
        <w:tc>
          <w:tcPr>
            <w:tcW w:w="766" w:type="dxa"/>
            <w:shd w:val="clear" w:color="auto" w:fill="FFFFFF"/>
            <w:hideMark/>
          </w:tcPr>
          <w:p w:rsidR="00A905C4" w:rsidRPr="00B612AA" w:rsidRDefault="00561020" w:rsidP="00A905C4">
            <w:pPr>
              <w:spacing w:after="0" w:line="240" w:lineRule="auto"/>
              <w:ind w:left="62"/>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16</w:t>
            </w:r>
          </w:p>
        </w:tc>
        <w:tc>
          <w:tcPr>
            <w:tcW w:w="6610" w:type="dxa"/>
            <w:shd w:val="clear" w:color="auto" w:fill="FFFFFF"/>
            <w:hideMark/>
          </w:tcPr>
          <w:p w:rsidR="00A905C4" w:rsidRPr="00B612AA" w:rsidRDefault="00A905C4" w:rsidP="00A905C4">
            <w:pPr>
              <w:spacing w:after="0" w:line="240" w:lineRule="auto"/>
              <w:ind w:left="57"/>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Проверки блока 'Особые условия труда'</w:t>
            </w:r>
          </w:p>
        </w:tc>
        <w:tc>
          <w:tcPr>
            <w:tcW w:w="7655" w:type="dxa"/>
            <w:shd w:val="clear" w:color="auto" w:fill="FFFFFF"/>
            <w:hideMark/>
          </w:tcPr>
          <w:p w:rsidR="00A905C4" w:rsidRPr="00B612AA" w:rsidRDefault="00A905C4" w:rsidP="001116B0">
            <w:pPr>
              <w:spacing w:after="0" w:line="240" w:lineRule="auto"/>
              <w:ind w:left="56" w:right="231"/>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 xml:space="preserve">Проверки блока 'Особые условия труда' </w:t>
            </w:r>
          </w:p>
        </w:tc>
      </w:tr>
      <w:tr w:rsidR="00A905C4" w:rsidRPr="00B612AA" w:rsidTr="006F6665">
        <w:trPr>
          <w:trHeight w:val="310"/>
          <w:tblCellSpacing w:w="0" w:type="dxa"/>
        </w:trPr>
        <w:tc>
          <w:tcPr>
            <w:tcW w:w="766" w:type="dxa"/>
            <w:shd w:val="clear" w:color="auto" w:fill="FFFFFF"/>
            <w:hideMark/>
          </w:tcPr>
          <w:p w:rsidR="00A905C4" w:rsidRPr="00B612AA" w:rsidRDefault="00561020" w:rsidP="00A905C4">
            <w:pPr>
              <w:spacing w:after="0" w:line="240" w:lineRule="auto"/>
              <w:ind w:left="62"/>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17</w:t>
            </w:r>
          </w:p>
        </w:tc>
        <w:tc>
          <w:tcPr>
            <w:tcW w:w="6610" w:type="dxa"/>
            <w:shd w:val="clear" w:color="auto" w:fill="FFFFFF"/>
            <w:hideMark/>
          </w:tcPr>
          <w:p w:rsidR="00A905C4" w:rsidRPr="00B612AA" w:rsidRDefault="00A905C4" w:rsidP="00A905C4">
            <w:pPr>
              <w:spacing w:after="0" w:line="240" w:lineRule="auto"/>
              <w:ind w:left="57"/>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Проверки блока 'Территориальные условия'</w:t>
            </w:r>
          </w:p>
        </w:tc>
        <w:tc>
          <w:tcPr>
            <w:tcW w:w="7655" w:type="dxa"/>
            <w:shd w:val="clear" w:color="auto" w:fill="FFFFFF"/>
            <w:hideMark/>
          </w:tcPr>
          <w:p w:rsidR="00A905C4" w:rsidRPr="00B612AA" w:rsidRDefault="00A905C4" w:rsidP="001116B0">
            <w:pPr>
              <w:spacing w:after="0" w:line="240" w:lineRule="auto"/>
              <w:ind w:left="56" w:right="231"/>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 xml:space="preserve">Блок проверок 'Территориальные условия' </w:t>
            </w:r>
          </w:p>
        </w:tc>
      </w:tr>
      <w:tr w:rsidR="00A905C4" w:rsidRPr="00B612AA" w:rsidTr="006F6665">
        <w:trPr>
          <w:trHeight w:val="310"/>
          <w:tblCellSpacing w:w="0" w:type="dxa"/>
        </w:trPr>
        <w:tc>
          <w:tcPr>
            <w:tcW w:w="766" w:type="dxa"/>
            <w:shd w:val="clear" w:color="auto" w:fill="FFFFFF"/>
            <w:hideMark/>
          </w:tcPr>
          <w:p w:rsidR="00A905C4" w:rsidRPr="00B612AA" w:rsidRDefault="00561020" w:rsidP="00A905C4">
            <w:pPr>
              <w:spacing w:after="0" w:line="240" w:lineRule="auto"/>
              <w:ind w:left="62"/>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18</w:t>
            </w:r>
          </w:p>
        </w:tc>
        <w:tc>
          <w:tcPr>
            <w:tcW w:w="6610" w:type="dxa"/>
            <w:shd w:val="clear" w:color="auto" w:fill="FFFFFF"/>
            <w:hideMark/>
          </w:tcPr>
          <w:p w:rsidR="00A905C4" w:rsidRPr="00B612AA" w:rsidRDefault="00A905C4" w:rsidP="00A905C4">
            <w:pPr>
              <w:spacing w:after="0" w:line="240" w:lineRule="auto"/>
              <w:ind w:left="57"/>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Проверки блока 'Условия досрочного назначения пенсии'</w:t>
            </w:r>
          </w:p>
        </w:tc>
        <w:tc>
          <w:tcPr>
            <w:tcW w:w="7655" w:type="dxa"/>
            <w:shd w:val="clear" w:color="auto" w:fill="FFFFFF"/>
            <w:hideMark/>
          </w:tcPr>
          <w:p w:rsidR="00A905C4" w:rsidRPr="00B612AA" w:rsidRDefault="00A905C4" w:rsidP="001116B0">
            <w:pPr>
              <w:spacing w:after="0" w:line="240" w:lineRule="auto"/>
              <w:ind w:left="56" w:right="231"/>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 xml:space="preserve">Проверки блока 'Условия досрочного назначения пенсии' </w:t>
            </w:r>
          </w:p>
        </w:tc>
      </w:tr>
      <w:tr w:rsidR="00A905C4" w:rsidRPr="00B612AA" w:rsidTr="006F6665">
        <w:trPr>
          <w:trHeight w:val="310"/>
          <w:tblCellSpacing w:w="0" w:type="dxa"/>
        </w:trPr>
        <w:tc>
          <w:tcPr>
            <w:tcW w:w="766" w:type="dxa"/>
            <w:shd w:val="clear" w:color="auto" w:fill="FFFFFF"/>
            <w:hideMark/>
          </w:tcPr>
          <w:p w:rsidR="00A905C4" w:rsidRPr="00B612AA" w:rsidRDefault="00561020" w:rsidP="00A905C4">
            <w:pPr>
              <w:spacing w:after="0" w:line="240" w:lineRule="auto"/>
              <w:ind w:left="62"/>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19</w:t>
            </w:r>
          </w:p>
        </w:tc>
        <w:tc>
          <w:tcPr>
            <w:tcW w:w="6610" w:type="dxa"/>
            <w:shd w:val="clear" w:color="auto" w:fill="FFFFFF"/>
            <w:hideMark/>
          </w:tcPr>
          <w:p w:rsidR="00A905C4" w:rsidRPr="00B612AA" w:rsidRDefault="00A905C4" w:rsidP="00A905C4">
            <w:pPr>
              <w:spacing w:after="0" w:line="240" w:lineRule="auto"/>
              <w:ind w:left="57"/>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Проверки блока 'Выработка в часах'</w:t>
            </w:r>
          </w:p>
        </w:tc>
        <w:tc>
          <w:tcPr>
            <w:tcW w:w="7655" w:type="dxa"/>
            <w:shd w:val="clear" w:color="auto" w:fill="FFFFFF"/>
            <w:hideMark/>
          </w:tcPr>
          <w:p w:rsidR="00A905C4" w:rsidRPr="00B612AA" w:rsidRDefault="00A905C4" w:rsidP="001116B0">
            <w:pPr>
              <w:spacing w:after="0" w:line="240" w:lineRule="auto"/>
              <w:ind w:left="56" w:right="231"/>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 xml:space="preserve">Проверки блока 'Выработка в часах' </w:t>
            </w:r>
          </w:p>
        </w:tc>
      </w:tr>
      <w:tr w:rsidR="00A905C4" w:rsidRPr="00B612AA" w:rsidTr="006F6665">
        <w:trPr>
          <w:trHeight w:val="310"/>
          <w:tblCellSpacing w:w="0" w:type="dxa"/>
        </w:trPr>
        <w:tc>
          <w:tcPr>
            <w:tcW w:w="766" w:type="dxa"/>
            <w:shd w:val="clear" w:color="auto" w:fill="FFFFFF"/>
            <w:hideMark/>
          </w:tcPr>
          <w:p w:rsidR="00A905C4" w:rsidRPr="00B612AA" w:rsidRDefault="00561020" w:rsidP="00A905C4">
            <w:pPr>
              <w:spacing w:after="0" w:line="240" w:lineRule="auto"/>
              <w:ind w:left="62"/>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20</w:t>
            </w:r>
          </w:p>
        </w:tc>
        <w:tc>
          <w:tcPr>
            <w:tcW w:w="6610" w:type="dxa"/>
            <w:shd w:val="clear" w:color="auto" w:fill="FFFFFF"/>
            <w:hideMark/>
          </w:tcPr>
          <w:p w:rsidR="00A905C4" w:rsidRPr="00B612AA" w:rsidRDefault="00A905C4" w:rsidP="00A905C4">
            <w:pPr>
              <w:spacing w:after="0" w:line="240" w:lineRule="auto"/>
              <w:ind w:left="57"/>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Проверки блока 'Выработка календарная'</w:t>
            </w:r>
          </w:p>
        </w:tc>
        <w:tc>
          <w:tcPr>
            <w:tcW w:w="7655" w:type="dxa"/>
            <w:shd w:val="clear" w:color="auto" w:fill="FFFFFF"/>
            <w:hideMark/>
          </w:tcPr>
          <w:p w:rsidR="00A905C4" w:rsidRPr="00B612AA" w:rsidRDefault="00A905C4" w:rsidP="001116B0">
            <w:pPr>
              <w:spacing w:after="0" w:line="240" w:lineRule="auto"/>
              <w:ind w:left="56" w:right="231"/>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 xml:space="preserve">Проверки блока 'Выработка календарная' </w:t>
            </w:r>
          </w:p>
        </w:tc>
      </w:tr>
      <w:tr w:rsidR="00A905C4" w:rsidRPr="00A905C4" w:rsidTr="006F6665">
        <w:trPr>
          <w:trHeight w:val="296"/>
          <w:tblCellSpacing w:w="0" w:type="dxa"/>
        </w:trPr>
        <w:tc>
          <w:tcPr>
            <w:tcW w:w="766" w:type="dxa"/>
            <w:shd w:val="clear" w:color="auto" w:fill="FFFFFF"/>
            <w:hideMark/>
          </w:tcPr>
          <w:p w:rsidR="00A905C4" w:rsidRPr="00B612AA" w:rsidRDefault="00A905C4" w:rsidP="00A905C4">
            <w:pPr>
              <w:spacing w:after="0" w:line="240" w:lineRule="auto"/>
              <w:ind w:left="62"/>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2</w:t>
            </w:r>
            <w:r w:rsidR="00561020" w:rsidRPr="00B612AA">
              <w:rPr>
                <w:rFonts w:ascii="Times New Roman" w:eastAsia="Times New Roman" w:hAnsi="Times New Roman" w:cs="Times New Roman"/>
                <w:sz w:val="20"/>
                <w:szCs w:val="20"/>
                <w:lang w:eastAsia="ru-RU"/>
              </w:rPr>
              <w:t>1</w:t>
            </w:r>
          </w:p>
        </w:tc>
        <w:tc>
          <w:tcPr>
            <w:tcW w:w="6610" w:type="dxa"/>
            <w:shd w:val="clear" w:color="auto" w:fill="FFFFFF"/>
            <w:hideMark/>
          </w:tcPr>
          <w:p w:rsidR="00A905C4" w:rsidRPr="00B612AA" w:rsidRDefault="00A905C4" w:rsidP="00A905C4">
            <w:pPr>
              <w:spacing w:after="0" w:line="240" w:lineRule="auto"/>
              <w:ind w:left="57"/>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Общие проверки по БД документов ИС2017</w:t>
            </w:r>
          </w:p>
        </w:tc>
        <w:tc>
          <w:tcPr>
            <w:tcW w:w="7655" w:type="dxa"/>
            <w:shd w:val="clear" w:color="auto" w:fill="FFFFFF"/>
            <w:hideMark/>
          </w:tcPr>
          <w:p w:rsidR="00A905C4" w:rsidRPr="00A905C4" w:rsidRDefault="00A905C4" w:rsidP="001116B0">
            <w:pPr>
              <w:spacing w:after="0" w:line="240" w:lineRule="auto"/>
              <w:ind w:left="56" w:right="231"/>
              <w:rPr>
                <w:rFonts w:ascii="Times New Roman" w:eastAsia="Times New Roman" w:hAnsi="Times New Roman" w:cs="Times New Roman"/>
                <w:sz w:val="20"/>
                <w:szCs w:val="20"/>
                <w:lang w:eastAsia="ru-RU"/>
              </w:rPr>
            </w:pPr>
            <w:r w:rsidRPr="00B612AA">
              <w:rPr>
                <w:rFonts w:ascii="Times New Roman" w:eastAsia="Times New Roman" w:hAnsi="Times New Roman" w:cs="Times New Roman"/>
                <w:sz w:val="20"/>
                <w:szCs w:val="20"/>
                <w:lang w:eastAsia="ru-RU"/>
              </w:rPr>
              <w:t xml:space="preserve">Общие проверки по БД документов ИС2017 </w:t>
            </w:r>
          </w:p>
        </w:tc>
      </w:tr>
    </w:tbl>
    <w:p w:rsidR="00A905C4" w:rsidRPr="00A905C4" w:rsidRDefault="00A905C4" w:rsidP="006F6665">
      <w:pPr>
        <w:spacing w:after="0" w:line="288" w:lineRule="auto"/>
        <w:rPr>
          <w:rFonts w:ascii="Times New Roman" w:hAnsi="Times New Roman" w:cs="Times New Roman"/>
          <w:sz w:val="24"/>
          <w:szCs w:val="24"/>
        </w:rPr>
      </w:pPr>
    </w:p>
    <w:sectPr w:rsidR="00A905C4" w:rsidRPr="00A905C4" w:rsidSect="002F285D">
      <w:headerReference w:type="even" r:id="rId16"/>
      <w:headerReference w:type="default" r:id="rId17"/>
      <w:footerReference w:type="even" r:id="rId18"/>
      <w:footerReference w:type="default" r:id="rId19"/>
      <w:headerReference w:type="first" r:id="rId20"/>
      <w:footerReference w:type="first" r:id="rId21"/>
      <w:pgSz w:w="16838" w:h="11906" w:orient="landscape"/>
      <w:pgMar w:top="1560" w:right="820" w:bottom="1134" w:left="1134" w:header="709" w:footer="709" w:gutter="0"/>
      <w:pgNumType w:start="24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EF0" w:rsidRDefault="00DF4EF0" w:rsidP="00032E9C">
      <w:pPr>
        <w:spacing w:after="0" w:line="240" w:lineRule="auto"/>
      </w:pPr>
      <w:r>
        <w:separator/>
      </w:r>
    </w:p>
  </w:endnote>
  <w:endnote w:type="continuationSeparator" w:id="0">
    <w:p w:rsidR="00DF4EF0" w:rsidRDefault="00DF4EF0" w:rsidP="0003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85D" w:rsidRDefault="002F285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85D" w:rsidRDefault="002F285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85D" w:rsidRDefault="002F28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EF0" w:rsidRDefault="00DF4EF0" w:rsidP="00032E9C">
      <w:pPr>
        <w:spacing w:after="0" w:line="240" w:lineRule="auto"/>
      </w:pPr>
      <w:r>
        <w:separator/>
      </w:r>
    </w:p>
  </w:footnote>
  <w:footnote w:type="continuationSeparator" w:id="0">
    <w:p w:rsidR="00DF4EF0" w:rsidRDefault="00DF4EF0" w:rsidP="00032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85D" w:rsidRDefault="002F285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450017"/>
      <w:docPartObj>
        <w:docPartGallery w:val="Page Numbers (Top of Page)"/>
        <w:docPartUnique/>
      </w:docPartObj>
    </w:sdtPr>
    <w:sdtEndPr/>
    <w:sdtContent>
      <w:p w:rsidR="00DF4EF0" w:rsidRDefault="00DF4EF0">
        <w:pPr>
          <w:pStyle w:val="a3"/>
          <w:jc w:val="center"/>
        </w:pPr>
      </w:p>
      <w:p w:rsidR="00DF4EF0" w:rsidRDefault="00DF4EF0">
        <w:pPr>
          <w:pStyle w:val="a3"/>
          <w:jc w:val="center"/>
        </w:pPr>
        <w:r>
          <w:fldChar w:fldCharType="begin"/>
        </w:r>
        <w:r>
          <w:instrText>PAGE   \* MERGEFORMAT</w:instrText>
        </w:r>
        <w:r>
          <w:fldChar w:fldCharType="separate"/>
        </w:r>
        <w:r w:rsidR="00706AA9">
          <w:rPr>
            <w:noProof/>
          </w:rPr>
          <w:t>270</w:t>
        </w:r>
        <w:r>
          <w:fldChar w:fldCharType="end"/>
        </w:r>
      </w:p>
    </w:sdtContent>
  </w:sdt>
  <w:p w:rsidR="00DF4EF0" w:rsidRDefault="00DF4EF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85D" w:rsidRDefault="002F28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E3C89"/>
    <w:multiLevelType w:val="multilevel"/>
    <w:tmpl w:val="3682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6B153B"/>
    <w:multiLevelType w:val="multilevel"/>
    <w:tmpl w:val="6AE4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942B24"/>
    <w:multiLevelType w:val="multilevel"/>
    <w:tmpl w:val="9E0A5FC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226C56"/>
    <w:multiLevelType w:val="multilevel"/>
    <w:tmpl w:val="D6AC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E64843"/>
    <w:multiLevelType w:val="multilevel"/>
    <w:tmpl w:val="4740EBF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4B7475"/>
    <w:multiLevelType w:val="multilevel"/>
    <w:tmpl w:val="5778275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B67DA2"/>
    <w:multiLevelType w:val="multilevel"/>
    <w:tmpl w:val="1CC8A31E"/>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
  </w:num>
  <w:num w:numId="2">
    <w:abstractNumId w:val="6"/>
  </w:num>
  <w:num w:numId="3">
    <w:abstractNumId w:val="5"/>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E9C"/>
    <w:rsid w:val="00001D0A"/>
    <w:rsid w:val="00032E9C"/>
    <w:rsid w:val="00044116"/>
    <w:rsid w:val="00065523"/>
    <w:rsid w:val="00094EEA"/>
    <w:rsid w:val="00095266"/>
    <w:rsid w:val="000969E1"/>
    <w:rsid w:val="000B1FDC"/>
    <w:rsid w:val="000B4414"/>
    <w:rsid w:val="000B71C0"/>
    <w:rsid w:val="000E383F"/>
    <w:rsid w:val="000F4950"/>
    <w:rsid w:val="001116B0"/>
    <w:rsid w:val="00123B00"/>
    <w:rsid w:val="001617A4"/>
    <w:rsid w:val="001937E6"/>
    <w:rsid w:val="001C137B"/>
    <w:rsid w:val="00254A5F"/>
    <w:rsid w:val="0029219F"/>
    <w:rsid w:val="002A027E"/>
    <w:rsid w:val="002C174B"/>
    <w:rsid w:val="002E188C"/>
    <w:rsid w:val="002F285D"/>
    <w:rsid w:val="003172B3"/>
    <w:rsid w:val="003212DD"/>
    <w:rsid w:val="003416F5"/>
    <w:rsid w:val="00383399"/>
    <w:rsid w:val="003C60FB"/>
    <w:rsid w:val="003C7B8E"/>
    <w:rsid w:val="003E23BC"/>
    <w:rsid w:val="003F435D"/>
    <w:rsid w:val="00403CDF"/>
    <w:rsid w:val="00416417"/>
    <w:rsid w:val="0042063F"/>
    <w:rsid w:val="0045572D"/>
    <w:rsid w:val="004B1B0C"/>
    <w:rsid w:val="00506E97"/>
    <w:rsid w:val="00523EA3"/>
    <w:rsid w:val="00526E4E"/>
    <w:rsid w:val="00541A01"/>
    <w:rsid w:val="00561020"/>
    <w:rsid w:val="005800AA"/>
    <w:rsid w:val="005D1E03"/>
    <w:rsid w:val="00620E5C"/>
    <w:rsid w:val="006736D6"/>
    <w:rsid w:val="00673FE7"/>
    <w:rsid w:val="006C49B8"/>
    <w:rsid w:val="006F6665"/>
    <w:rsid w:val="00706AA9"/>
    <w:rsid w:val="007C689D"/>
    <w:rsid w:val="008A4B60"/>
    <w:rsid w:val="008E700B"/>
    <w:rsid w:val="00912D18"/>
    <w:rsid w:val="009A47A5"/>
    <w:rsid w:val="009E3C46"/>
    <w:rsid w:val="00A52B6E"/>
    <w:rsid w:val="00A905C4"/>
    <w:rsid w:val="00A91BE8"/>
    <w:rsid w:val="00A95BA7"/>
    <w:rsid w:val="00A97673"/>
    <w:rsid w:val="00AA375A"/>
    <w:rsid w:val="00AE28C5"/>
    <w:rsid w:val="00AF093F"/>
    <w:rsid w:val="00B0298D"/>
    <w:rsid w:val="00B15725"/>
    <w:rsid w:val="00B2408E"/>
    <w:rsid w:val="00B24739"/>
    <w:rsid w:val="00B31345"/>
    <w:rsid w:val="00B612AA"/>
    <w:rsid w:val="00B7237B"/>
    <w:rsid w:val="00B841BE"/>
    <w:rsid w:val="00BE0868"/>
    <w:rsid w:val="00BE2D5A"/>
    <w:rsid w:val="00BE4E3F"/>
    <w:rsid w:val="00C571CF"/>
    <w:rsid w:val="00CA0762"/>
    <w:rsid w:val="00CB7DD2"/>
    <w:rsid w:val="00CE06C4"/>
    <w:rsid w:val="00D022C3"/>
    <w:rsid w:val="00D30ABF"/>
    <w:rsid w:val="00D53B70"/>
    <w:rsid w:val="00D621C4"/>
    <w:rsid w:val="00DA5F60"/>
    <w:rsid w:val="00DB649E"/>
    <w:rsid w:val="00DC06B3"/>
    <w:rsid w:val="00DD244B"/>
    <w:rsid w:val="00DF4EF0"/>
    <w:rsid w:val="00E70957"/>
    <w:rsid w:val="00E7267D"/>
    <w:rsid w:val="00F701AD"/>
    <w:rsid w:val="00F70B38"/>
    <w:rsid w:val="00FA7E14"/>
    <w:rsid w:val="00FB4BB6"/>
    <w:rsid w:val="00FD72E7"/>
    <w:rsid w:val="00FF2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32E9C"/>
    <w:pPr>
      <w:spacing w:before="91" w:after="0" w:line="240" w:lineRule="auto"/>
      <w:ind w:left="119"/>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2E9C"/>
    <w:rPr>
      <w:rFonts w:ascii="Times New Roman" w:eastAsia="Times New Roman" w:hAnsi="Times New Roman" w:cs="Times New Roman"/>
      <w:b/>
      <w:bCs/>
      <w:sz w:val="36"/>
      <w:szCs w:val="36"/>
      <w:lang w:eastAsia="ru-RU"/>
    </w:rPr>
  </w:style>
  <w:style w:type="paragraph" w:styleId="a3">
    <w:name w:val="header"/>
    <w:basedOn w:val="a"/>
    <w:link w:val="a4"/>
    <w:uiPriority w:val="99"/>
    <w:unhideWhenUsed/>
    <w:rsid w:val="00032E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2E9C"/>
  </w:style>
  <w:style w:type="paragraph" w:styleId="a5">
    <w:name w:val="footer"/>
    <w:basedOn w:val="a"/>
    <w:link w:val="a6"/>
    <w:uiPriority w:val="99"/>
    <w:unhideWhenUsed/>
    <w:rsid w:val="00032E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2E9C"/>
  </w:style>
  <w:style w:type="paragraph" w:styleId="a7">
    <w:name w:val="Normal (Web)"/>
    <w:basedOn w:val="a"/>
    <w:uiPriority w:val="99"/>
    <w:unhideWhenUsed/>
    <w:rsid w:val="00032E9C"/>
    <w:pPr>
      <w:spacing w:before="100" w:beforeAutospacing="1" w:after="0" w:line="240" w:lineRule="auto"/>
    </w:pPr>
    <w:rPr>
      <w:rFonts w:ascii="Times New Roman" w:eastAsia="Times New Roman" w:hAnsi="Times New Roman" w:cs="Times New Roman"/>
      <w:sz w:val="20"/>
      <w:szCs w:val="20"/>
      <w:lang w:eastAsia="ru-RU"/>
    </w:rPr>
  </w:style>
  <w:style w:type="paragraph" w:styleId="a8">
    <w:name w:val="List Paragraph"/>
    <w:basedOn w:val="a"/>
    <w:uiPriority w:val="34"/>
    <w:qFormat/>
    <w:rsid w:val="00032E9C"/>
    <w:pPr>
      <w:ind w:left="720"/>
      <w:contextualSpacing/>
    </w:pPr>
  </w:style>
  <w:style w:type="character" w:styleId="a9">
    <w:name w:val="Hyperlink"/>
    <w:basedOn w:val="a0"/>
    <w:uiPriority w:val="99"/>
    <w:unhideWhenUsed/>
    <w:rsid w:val="00032E9C"/>
    <w:rPr>
      <w:color w:val="0000FF"/>
      <w:u w:val="single"/>
    </w:rPr>
  </w:style>
  <w:style w:type="paragraph" w:styleId="aa">
    <w:name w:val="Balloon Text"/>
    <w:basedOn w:val="a"/>
    <w:link w:val="ab"/>
    <w:uiPriority w:val="99"/>
    <w:semiHidden/>
    <w:unhideWhenUsed/>
    <w:rsid w:val="00BE4E3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E4E3F"/>
    <w:rPr>
      <w:rFonts w:ascii="Tahoma" w:hAnsi="Tahoma" w:cs="Tahoma"/>
      <w:sz w:val="16"/>
      <w:szCs w:val="16"/>
    </w:rPr>
  </w:style>
  <w:style w:type="table" w:customStyle="1" w:styleId="TableNormal">
    <w:name w:val="Table Normal"/>
    <w:uiPriority w:val="2"/>
    <w:semiHidden/>
    <w:unhideWhenUsed/>
    <w:qFormat/>
    <w:rsid w:val="006C49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C49B8"/>
    <w:pPr>
      <w:widowControl w:val="0"/>
      <w:autoSpaceDE w:val="0"/>
      <w:autoSpaceDN w:val="0"/>
      <w:spacing w:after="0" w:line="240" w:lineRule="auto"/>
    </w:pPr>
    <w:rPr>
      <w:rFonts w:ascii="Times New Roman" w:eastAsia="Times New Roman" w:hAnsi="Times New Roman" w:cs="Times New Roman"/>
      <w:lang w:val="en-US"/>
    </w:rPr>
  </w:style>
  <w:style w:type="paragraph" w:styleId="ac">
    <w:name w:val="Body Text"/>
    <w:basedOn w:val="a"/>
    <w:link w:val="ad"/>
    <w:uiPriority w:val="1"/>
    <w:qFormat/>
    <w:rsid w:val="00A91BE8"/>
    <w:pPr>
      <w:widowControl w:val="0"/>
      <w:autoSpaceDE w:val="0"/>
      <w:autoSpaceDN w:val="0"/>
      <w:spacing w:after="0" w:line="200" w:lineRule="exact"/>
    </w:pPr>
    <w:rPr>
      <w:rFonts w:ascii="Times New Roman" w:eastAsia="Times New Roman" w:hAnsi="Times New Roman" w:cs="Times New Roman"/>
      <w:sz w:val="20"/>
      <w:szCs w:val="20"/>
      <w:lang w:val="en-US"/>
    </w:rPr>
  </w:style>
  <w:style w:type="character" w:customStyle="1" w:styleId="ad">
    <w:name w:val="Основной текст Знак"/>
    <w:basedOn w:val="a0"/>
    <w:link w:val="ac"/>
    <w:uiPriority w:val="1"/>
    <w:rsid w:val="00A91BE8"/>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32E9C"/>
    <w:pPr>
      <w:spacing w:before="91" w:after="0" w:line="240" w:lineRule="auto"/>
      <w:ind w:left="119"/>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2E9C"/>
    <w:rPr>
      <w:rFonts w:ascii="Times New Roman" w:eastAsia="Times New Roman" w:hAnsi="Times New Roman" w:cs="Times New Roman"/>
      <w:b/>
      <w:bCs/>
      <w:sz w:val="36"/>
      <w:szCs w:val="36"/>
      <w:lang w:eastAsia="ru-RU"/>
    </w:rPr>
  </w:style>
  <w:style w:type="paragraph" w:styleId="a3">
    <w:name w:val="header"/>
    <w:basedOn w:val="a"/>
    <w:link w:val="a4"/>
    <w:uiPriority w:val="99"/>
    <w:unhideWhenUsed/>
    <w:rsid w:val="00032E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2E9C"/>
  </w:style>
  <w:style w:type="paragraph" w:styleId="a5">
    <w:name w:val="footer"/>
    <w:basedOn w:val="a"/>
    <w:link w:val="a6"/>
    <w:uiPriority w:val="99"/>
    <w:unhideWhenUsed/>
    <w:rsid w:val="00032E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2E9C"/>
  </w:style>
  <w:style w:type="paragraph" w:styleId="a7">
    <w:name w:val="Normal (Web)"/>
    <w:basedOn w:val="a"/>
    <w:uiPriority w:val="99"/>
    <w:unhideWhenUsed/>
    <w:rsid w:val="00032E9C"/>
    <w:pPr>
      <w:spacing w:before="100" w:beforeAutospacing="1" w:after="0" w:line="240" w:lineRule="auto"/>
    </w:pPr>
    <w:rPr>
      <w:rFonts w:ascii="Times New Roman" w:eastAsia="Times New Roman" w:hAnsi="Times New Roman" w:cs="Times New Roman"/>
      <w:sz w:val="20"/>
      <w:szCs w:val="20"/>
      <w:lang w:eastAsia="ru-RU"/>
    </w:rPr>
  </w:style>
  <w:style w:type="paragraph" w:styleId="a8">
    <w:name w:val="List Paragraph"/>
    <w:basedOn w:val="a"/>
    <w:uiPriority w:val="34"/>
    <w:qFormat/>
    <w:rsid w:val="00032E9C"/>
    <w:pPr>
      <w:ind w:left="720"/>
      <w:contextualSpacing/>
    </w:pPr>
  </w:style>
  <w:style w:type="character" w:styleId="a9">
    <w:name w:val="Hyperlink"/>
    <w:basedOn w:val="a0"/>
    <w:uiPriority w:val="99"/>
    <w:unhideWhenUsed/>
    <w:rsid w:val="00032E9C"/>
    <w:rPr>
      <w:color w:val="0000FF"/>
      <w:u w:val="single"/>
    </w:rPr>
  </w:style>
  <w:style w:type="paragraph" w:styleId="aa">
    <w:name w:val="Balloon Text"/>
    <w:basedOn w:val="a"/>
    <w:link w:val="ab"/>
    <w:uiPriority w:val="99"/>
    <w:semiHidden/>
    <w:unhideWhenUsed/>
    <w:rsid w:val="00BE4E3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E4E3F"/>
    <w:rPr>
      <w:rFonts w:ascii="Tahoma" w:hAnsi="Tahoma" w:cs="Tahoma"/>
      <w:sz w:val="16"/>
      <w:szCs w:val="16"/>
    </w:rPr>
  </w:style>
  <w:style w:type="table" w:customStyle="1" w:styleId="TableNormal">
    <w:name w:val="Table Normal"/>
    <w:uiPriority w:val="2"/>
    <w:semiHidden/>
    <w:unhideWhenUsed/>
    <w:qFormat/>
    <w:rsid w:val="006C49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C49B8"/>
    <w:pPr>
      <w:widowControl w:val="0"/>
      <w:autoSpaceDE w:val="0"/>
      <w:autoSpaceDN w:val="0"/>
      <w:spacing w:after="0" w:line="240" w:lineRule="auto"/>
    </w:pPr>
    <w:rPr>
      <w:rFonts w:ascii="Times New Roman" w:eastAsia="Times New Roman" w:hAnsi="Times New Roman" w:cs="Times New Roman"/>
      <w:lang w:val="en-US"/>
    </w:rPr>
  </w:style>
  <w:style w:type="paragraph" w:styleId="ac">
    <w:name w:val="Body Text"/>
    <w:basedOn w:val="a"/>
    <w:link w:val="ad"/>
    <w:uiPriority w:val="1"/>
    <w:qFormat/>
    <w:rsid w:val="00A91BE8"/>
    <w:pPr>
      <w:widowControl w:val="0"/>
      <w:autoSpaceDE w:val="0"/>
      <w:autoSpaceDN w:val="0"/>
      <w:spacing w:after="0" w:line="200" w:lineRule="exact"/>
    </w:pPr>
    <w:rPr>
      <w:rFonts w:ascii="Times New Roman" w:eastAsia="Times New Roman" w:hAnsi="Times New Roman" w:cs="Times New Roman"/>
      <w:sz w:val="20"/>
      <w:szCs w:val="20"/>
      <w:lang w:val="en-US"/>
    </w:rPr>
  </w:style>
  <w:style w:type="character" w:customStyle="1" w:styleId="ad">
    <w:name w:val="Основной текст Знак"/>
    <w:basedOn w:val="a0"/>
    <w:link w:val="ac"/>
    <w:uiPriority w:val="1"/>
    <w:rsid w:val="00A91BE8"/>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6261">
      <w:bodyDiv w:val="1"/>
      <w:marLeft w:val="0"/>
      <w:marRight w:val="0"/>
      <w:marTop w:val="0"/>
      <w:marBottom w:val="0"/>
      <w:divBdr>
        <w:top w:val="none" w:sz="0" w:space="0" w:color="auto"/>
        <w:left w:val="none" w:sz="0" w:space="0" w:color="auto"/>
        <w:bottom w:val="none" w:sz="0" w:space="0" w:color="auto"/>
        <w:right w:val="none" w:sz="0" w:space="0" w:color="auto"/>
      </w:divBdr>
    </w:div>
    <w:div w:id="289286155">
      <w:bodyDiv w:val="1"/>
      <w:marLeft w:val="0"/>
      <w:marRight w:val="0"/>
      <w:marTop w:val="0"/>
      <w:marBottom w:val="0"/>
      <w:divBdr>
        <w:top w:val="none" w:sz="0" w:space="0" w:color="auto"/>
        <w:left w:val="none" w:sz="0" w:space="0" w:color="auto"/>
        <w:bottom w:val="none" w:sz="0" w:space="0" w:color="auto"/>
        <w:right w:val="none" w:sz="0" w:space="0" w:color="auto"/>
      </w:divBdr>
    </w:div>
    <w:div w:id="349792888">
      <w:bodyDiv w:val="1"/>
      <w:marLeft w:val="0"/>
      <w:marRight w:val="0"/>
      <w:marTop w:val="0"/>
      <w:marBottom w:val="0"/>
      <w:divBdr>
        <w:top w:val="none" w:sz="0" w:space="0" w:color="auto"/>
        <w:left w:val="none" w:sz="0" w:space="0" w:color="auto"/>
        <w:bottom w:val="none" w:sz="0" w:space="0" w:color="auto"/>
        <w:right w:val="none" w:sz="0" w:space="0" w:color="auto"/>
      </w:divBdr>
    </w:div>
    <w:div w:id="673188924">
      <w:bodyDiv w:val="1"/>
      <w:marLeft w:val="0"/>
      <w:marRight w:val="0"/>
      <w:marTop w:val="0"/>
      <w:marBottom w:val="0"/>
      <w:divBdr>
        <w:top w:val="none" w:sz="0" w:space="0" w:color="auto"/>
        <w:left w:val="none" w:sz="0" w:space="0" w:color="auto"/>
        <w:bottom w:val="none" w:sz="0" w:space="0" w:color="auto"/>
        <w:right w:val="none" w:sz="0" w:space="0" w:color="auto"/>
      </w:divBdr>
    </w:div>
    <w:div w:id="1090660398">
      <w:bodyDiv w:val="1"/>
      <w:marLeft w:val="0"/>
      <w:marRight w:val="0"/>
      <w:marTop w:val="0"/>
      <w:marBottom w:val="0"/>
      <w:divBdr>
        <w:top w:val="none" w:sz="0" w:space="0" w:color="auto"/>
        <w:left w:val="none" w:sz="0" w:space="0" w:color="auto"/>
        <w:bottom w:val="none" w:sz="0" w:space="0" w:color="auto"/>
        <w:right w:val="none" w:sz="0" w:space="0" w:color="auto"/>
      </w:divBdr>
    </w:div>
    <w:div w:id="1180004990">
      <w:bodyDiv w:val="1"/>
      <w:marLeft w:val="0"/>
      <w:marRight w:val="0"/>
      <w:marTop w:val="0"/>
      <w:marBottom w:val="0"/>
      <w:divBdr>
        <w:top w:val="none" w:sz="0" w:space="0" w:color="auto"/>
        <w:left w:val="none" w:sz="0" w:space="0" w:color="auto"/>
        <w:bottom w:val="none" w:sz="0" w:space="0" w:color="auto"/>
        <w:right w:val="none" w:sz="0" w:space="0" w:color="auto"/>
      </w:divBdr>
    </w:div>
    <w:div w:id="1252617162">
      <w:bodyDiv w:val="1"/>
      <w:marLeft w:val="0"/>
      <w:marRight w:val="0"/>
      <w:marTop w:val="0"/>
      <w:marBottom w:val="0"/>
      <w:divBdr>
        <w:top w:val="none" w:sz="0" w:space="0" w:color="auto"/>
        <w:left w:val="none" w:sz="0" w:space="0" w:color="auto"/>
        <w:bottom w:val="none" w:sz="0" w:space="0" w:color="auto"/>
        <w:right w:val="none" w:sz="0" w:space="0" w:color="auto"/>
      </w:divBdr>
    </w:div>
    <w:div w:id="1518929691">
      <w:bodyDiv w:val="1"/>
      <w:marLeft w:val="0"/>
      <w:marRight w:val="0"/>
      <w:marTop w:val="0"/>
      <w:marBottom w:val="0"/>
      <w:divBdr>
        <w:top w:val="none" w:sz="0" w:space="0" w:color="auto"/>
        <w:left w:val="none" w:sz="0" w:space="0" w:color="auto"/>
        <w:bottom w:val="none" w:sz="0" w:space="0" w:color="auto"/>
        <w:right w:val="none" w:sz="0" w:space="0" w:color="auto"/>
      </w:divBdr>
    </w:div>
    <w:div w:id="1653561786">
      <w:bodyDiv w:val="1"/>
      <w:marLeft w:val="0"/>
      <w:marRight w:val="0"/>
      <w:marTop w:val="0"/>
      <w:marBottom w:val="0"/>
      <w:divBdr>
        <w:top w:val="none" w:sz="0" w:space="0" w:color="auto"/>
        <w:left w:val="none" w:sz="0" w:space="0" w:color="auto"/>
        <w:bottom w:val="none" w:sz="0" w:space="0" w:color="auto"/>
        <w:right w:val="none" w:sz="0" w:space="0" w:color="auto"/>
      </w:divBdr>
    </w:div>
    <w:div w:id="1759712795">
      <w:bodyDiv w:val="1"/>
      <w:marLeft w:val="0"/>
      <w:marRight w:val="0"/>
      <w:marTop w:val="0"/>
      <w:marBottom w:val="0"/>
      <w:divBdr>
        <w:top w:val="none" w:sz="0" w:space="0" w:color="auto"/>
        <w:left w:val="none" w:sz="0" w:space="0" w:color="auto"/>
        <w:bottom w:val="none" w:sz="0" w:space="0" w:color="auto"/>
        <w:right w:val="none" w:sz="0" w:space="0" w:color="auto"/>
      </w:divBdr>
    </w:div>
    <w:div w:id="2025940315">
      <w:bodyDiv w:val="1"/>
      <w:marLeft w:val="0"/>
      <w:marRight w:val="0"/>
      <w:marTop w:val="0"/>
      <w:marBottom w:val="0"/>
      <w:divBdr>
        <w:top w:val="none" w:sz="0" w:space="0" w:color="auto"/>
        <w:left w:val="none" w:sz="0" w:space="0" w:color="auto"/>
        <w:bottom w:val="none" w:sz="0" w:space="0" w:color="auto"/>
        <w:right w:val="none" w:sz="0" w:space="0" w:color="auto"/>
      </w:divBdr>
    </w:div>
    <w:div w:id="2115008552">
      <w:bodyDiv w:val="1"/>
      <w:marLeft w:val="0"/>
      <w:marRight w:val="0"/>
      <w:marTop w:val="0"/>
      <w:marBottom w:val="0"/>
      <w:divBdr>
        <w:top w:val="none" w:sz="0" w:space="0" w:color="auto"/>
        <w:left w:val="none" w:sz="0" w:space="0" w:color="auto"/>
        <w:bottom w:val="none" w:sz="0" w:space="0" w:color="auto"/>
        <w:right w:val="none" w:sz="0" w:space="0" w:color="auto"/>
      </w:divBdr>
    </w:div>
    <w:div w:id="2116752095">
      <w:bodyDiv w:val="1"/>
      <w:marLeft w:val="0"/>
      <w:marRight w:val="0"/>
      <w:marTop w:val="0"/>
      <w:marBottom w:val="0"/>
      <w:divBdr>
        <w:top w:val="none" w:sz="0" w:space="0" w:color="auto"/>
        <w:left w:val="none" w:sz="0" w:space="0" w:color="auto"/>
        <w:bottom w:val="none" w:sz="0" w:space="0" w:color="auto"/>
        <w:right w:val="none" w:sz="0" w:space="0" w:color="auto"/>
      </w:divBdr>
    </w:div>
    <w:div w:id="2126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7;&#1092;.&#1088;&#1092;/%D0%A3%D0%A2/2017-08-2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1087;&#1092;.&#1088;&#1092;/%D0%90%D0%A4/2017-08-2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7;&#1092;.&#1088;&#1092;/%D0%92%D0%A1/%D0%A1%D0%97%D0%92-%D0%9A%D0%9E%D0%A0%D0%A0/2018-03-22" TargetMode="External"/><Relationship Id="rId5" Type="http://schemas.openxmlformats.org/officeDocument/2006/relationships/settings" Target="settings.xml"/><Relationship Id="rId15" Type="http://schemas.openxmlformats.org/officeDocument/2006/relationships/hyperlink" Target="http://www.w3.org/2001/XMLSchema-instance" TargetMode="External"/><Relationship Id="rId23" Type="http://schemas.openxmlformats.org/officeDocument/2006/relationships/theme" Target="theme/theme1.xml"/><Relationship Id="rId10" Type="http://schemas.openxmlformats.org/officeDocument/2006/relationships/hyperlink" Target="http://www.w3.org/2000/09/xm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1087;&#1092;.&#1088;&#1092;/%D0%92%D0%A1/%D0%A1%D0%97%D0%92-%D0%9A%D0%9E%D0%A0%D0%A0/2018-03-22" TargetMode="External"/><Relationship Id="rId14" Type="http://schemas.openxmlformats.org/officeDocument/2006/relationships/hyperlink" Target="http://&#1087;&#1092;.&#1088;&#1092;/%D0%92%D0%A1/%D0%98%D0%A1/%D1%82%D0%B8%D0%BF%D1%8B/2018-03-2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D300F-9856-4925-BE7A-9CF7D3FD0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31</Pages>
  <Words>4099</Words>
  <Characters>23365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Елена Валерьевна</dc:creator>
  <cp:lastModifiedBy>user</cp:lastModifiedBy>
  <cp:revision>35</cp:revision>
  <cp:lastPrinted>2018-07-24T12:33:00Z</cp:lastPrinted>
  <dcterms:created xsi:type="dcterms:W3CDTF">2018-03-01T12:00:00Z</dcterms:created>
  <dcterms:modified xsi:type="dcterms:W3CDTF">2018-07-24T12:34:00Z</dcterms:modified>
</cp:coreProperties>
</file>