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E4" w:rsidRPr="00317EE4" w:rsidRDefault="00317EE4" w:rsidP="00317EE4">
      <w:pPr>
        <w:pStyle w:val="ConsPlusNormal"/>
        <w:outlineLvl w:val="0"/>
      </w:pPr>
      <w:r w:rsidRPr="00317EE4">
        <w:t>Зарегистрировано в Минюсте России 23 августа 2016 г. N 43340</w:t>
      </w:r>
    </w:p>
    <w:p w:rsidR="00317EE4" w:rsidRPr="00317EE4" w:rsidRDefault="00317EE4" w:rsidP="00317EE4">
      <w:pPr>
        <w:pStyle w:val="ConsPlusNormal"/>
        <w:spacing w:before="100" w:after="100"/>
        <w:jc w:val="both"/>
        <w:rPr>
          <w:sz w:val="2"/>
          <w:szCs w:val="2"/>
        </w:rPr>
      </w:pPr>
    </w:p>
    <w:p w:rsidR="00317EE4" w:rsidRPr="00317EE4" w:rsidRDefault="00317EE4" w:rsidP="00317EE4">
      <w:pPr>
        <w:pStyle w:val="ConsPlusNormal"/>
        <w:jc w:val="both"/>
      </w:pP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ФЕДЕРАЛЬНАЯ СЛУЖБА ПО НАДЗОРУ В СФЕРЕ ЗАЩИТЫ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ПРАВ ПОТРЕБИТЕЛЕЙ И БЛАГОПОЛУЧИЯ ЧЕЛОВЕКА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ГЛАВНЫЙ ГОСУДАРСТВЕННЫЙ САНИТАРНЫЙ ВРАЧ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РОССИЙСКОЙ ФЕДЕРАЦИИ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ПОСТАНОВЛЕНИЕ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от 10 августа 2016 г. N 121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ОБ УТВЕРЖДЕНИИ ГИГИЕНИЧЕСКОГО НОРМАТИВА ГН 2.2.5.3391-16</w:t>
      </w: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ind w:firstLine="540"/>
        <w:jc w:val="both"/>
      </w:pPr>
      <w:r w:rsidRPr="00317EE4"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 w:rsidRPr="00317EE4">
        <w:t>2016, N 27 (часть II), ст. 4238)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317EE4" w:rsidRPr="00317EE4" w:rsidRDefault="00317EE4">
      <w:pPr>
        <w:pStyle w:val="ConsPlusNormal"/>
        <w:ind w:firstLine="540"/>
        <w:jc w:val="both"/>
      </w:pPr>
      <w:r w:rsidRPr="00317EE4">
        <w:t>Утвердить гигиенический норматив ГН 2.2.5.3391-16 "Предельно допустимая концентрация (ПДК) 1,3,5,7-тетранитро-1,3,5,7-тетрациклооктана (</w:t>
      </w:r>
      <w:proofErr w:type="spellStart"/>
      <w:r w:rsidRPr="00317EE4">
        <w:t>октогена</w:t>
      </w:r>
      <w:proofErr w:type="spellEnd"/>
      <w:r w:rsidRPr="00317EE4">
        <w:t>) в воздухе рабочей зоны" (приложение).</w:t>
      </w: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jc w:val="right"/>
      </w:pPr>
      <w:r w:rsidRPr="00317EE4">
        <w:t>А.Ю.ПОПОВА</w:t>
      </w: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jc w:val="right"/>
        <w:outlineLvl w:val="0"/>
      </w:pPr>
      <w:r w:rsidRPr="00317EE4">
        <w:t>Приложение</w:t>
      </w: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jc w:val="right"/>
      </w:pPr>
      <w:r w:rsidRPr="00317EE4">
        <w:t>Утвержден</w:t>
      </w:r>
    </w:p>
    <w:p w:rsidR="00317EE4" w:rsidRPr="00317EE4" w:rsidRDefault="00317EE4">
      <w:pPr>
        <w:pStyle w:val="ConsPlusNormal"/>
        <w:jc w:val="right"/>
      </w:pPr>
      <w:r w:rsidRPr="00317EE4">
        <w:t>постановлением Главного</w:t>
      </w:r>
    </w:p>
    <w:p w:rsidR="00317EE4" w:rsidRPr="00317EE4" w:rsidRDefault="00317EE4">
      <w:pPr>
        <w:pStyle w:val="ConsPlusNormal"/>
        <w:jc w:val="right"/>
      </w:pPr>
      <w:r w:rsidRPr="00317EE4">
        <w:t>государственного санитарного врача</w:t>
      </w:r>
    </w:p>
    <w:p w:rsidR="00317EE4" w:rsidRPr="00317EE4" w:rsidRDefault="00317EE4">
      <w:pPr>
        <w:pStyle w:val="ConsPlusNormal"/>
        <w:jc w:val="right"/>
      </w:pPr>
      <w:r w:rsidRPr="00317EE4">
        <w:t>Российской Федерации</w:t>
      </w:r>
    </w:p>
    <w:p w:rsidR="00317EE4" w:rsidRPr="00317EE4" w:rsidRDefault="00317EE4">
      <w:pPr>
        <w:pStyle w:val="ConsPlusNormal"/>
        <w:jc w:val="right"/>
      </w:pPr>
      <w:r w:rsidRPr="00317EE4">
        <w:t>от 10.08.2016 N 121</w:t>
      </w: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ПРЕДЕЛЬНО ДОПУСТИМАЯ КОНЦЕНТРАЦИЯ (ПДК)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1,3,5,7-ТЕТРАНИТРО-1,3,5,7-ТЕТРАЦИКЛООКТАНА (ОКТОГЕНА)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В ВОЗДУХЕ РАБОЧЕЙ ЗОНЫ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</w:p>
    <w:p w:rsidR="00317EE4" w:rsidRPr="00317EE4" w:rsidRDefault="00317EE4">
      <w:pPr>
        <w:pStyle w:val="ConsPlusTitle"/>
        <w:jc w:val="center"/>
        <w:rPr>
          <w:color w:val="0070C0"/>
        </w:rPr>
      </w:pPr>
      <w:bookmarkStart w:id="0" w:name="P36"/>
      <w:bookmarkEnd w:id="0"/>
      <w:r w:rsidRPr="00317EE4">
        <w:rPr>
          <w:color w:val="0070C0"/>
        </w:rPr>
        <w:t>Гигиенический норматив</w:t>
      </w:r>
    </w:p>
    <w:p w:rsidR="00317EE4" w:rsidRPr="00317EE4" w:rsidRDefault="00317EE4">
      <w:pPr>
        <w:pStyle w:val="ConsPlusTitle"/>
        <w:jc w:val="center"/>
        <w:rPr>
          <w:color w:val="0070C0"/>
        </w:rPr>
      </w:pPr>
      <w:r w:rsidRPr="00317EE4">
        <w:rPr>
          <w:color w:val="0070C0"/>
        </w:rPr>
        <w:t>ГН 2.2.5.3391-16</w:t>
      </w: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jc w:val="center"/>
        <w:outlineLvl w:val="1"/>
      </w:pPr>
      <w:r w:rsidRPr="00317EE4">
        <w:t>I. Общие положения и область применения</w:t>
      </w: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pStyle w:val="ConsPlusNormal"/>
        <w:ind w:firstLine="540"/>
        <w:jc w:val="both"/>
      </w:pPr>
      <w:r w:rsidRPr="00317EE4">
        <w:t xml:space="preserve">1.1. Настоящий гигиенический норматив действует на всей территории Российской </w:t>
      </w:r>
      <w:r w:rsidRPr="00317EE4">
        <w:lastRenderedPageBreak/>
        <w:t>Федерации и устанавливает предельно допустимую концентрацию 1,3,5,7-тетранитро-1,3,5,7-тетрациклооктана в воздухе рабочей зоны.</w:t>
      </w:r>
    </w:p>
    <w:p w:rsidR="00317EE4" w:rsidRPr="00317EE4" w:rsidRDefault="00317EE4">
      <w:pPr>
        <w:pStyle w:val="ConsPlusNormal"/>
        <w:ind w:firstLine="540"/>
        <w:jc w:val="both"/>
      </w:pPr>
      <w:r w:rsidRPr="00317EE4">
        <w:t xml:space="preserve">1.2. Гигиенический норматив предназначен для юридических лиц, индивидуальных предпринимателей и граждан, осуществляющих проектирование производственных зданий, технологических процессов, оборудования и вентиляции, </w:t>
      </w:r>
      <w:proofErr w:type="gramStart"/>
      <w:r w:rsidRPr="00317EE4">
        <w:t>контроль за</w:t>
      </w:r>
      <w:proofErr w:type="gramEnd"/>
      <w:r w:rsidRPr="00317EE4">
        <w:t xml:space="preserve"> качеством производственной и окружающей среды и профилактикой неблагоприятного воздействия на здоровье работающих и населения, а также для органов, уполномоченных осуществлять федеральный государственный санитарно-эпидемиологический надзор.</w:t>
      </w:r>
    </w:p>
    <w:p w:rsidR="00317EE4" w:rsidRPr="00317EE4" w:rsidRDefault="00317EE4">
      <w:pPr>
        <w:pStyle w:val="ConsPlusNormal"/>
        <w:ind w:firstLine="540"/>
        <w:jc w:val="both"/>
      </w:pPr>
      <w:r w:rsidRPr="00317EE4">
        <w:t>1.3. Гигиенический норматив разработан на основании токсиколого-гигиенических исследований и с учетом международного опыта.</w:t>
      </w:r>
    </w:p>
    <w:p w:rsidR="00317EE4" w:rsidRPr="00317EE4" w:rsidRDefault="00317EE4">
      <w:pPr>
        <w:pStyle w:val="ConsPlusNormal"/>
        <w:jc w:val="both"/>
      </w:pPr>
    </w:p>
    <w:p w:rsidR="00317EE4" w:rsidRPr="00317EE4" w:rsidRDefault="00317EE4">
      <w:pPr>
        <w:sectPr w:rsidR="00317EE4" w:rsidRPr="00317EE4" w:rsidSect="00B26DBA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EE4" w:rsidRPr="00317EE4" w:rsidRDefault="00317EE4">
      <w:pPr>
        <w:pStyle w:val="ConsPlusNormal"/>
        <w:jc w:val="center"/>
        <w:outlineLvl w:val="1"/>
      </w:pPr>
      <w:r w:rsidRPr="00317EE4">
        <w:lastRenderedPageBreak/>
        <w:t>II. Предельно допустимая концентрация (ПДК)</w:t>
      </w:r>
    </w:p>
    <w:p w:rsidR="00317EE4" w:rsidRPr="00317EE4" w:rsidRDefault="00317EE4">
      <w:pPr>
        <w:pStyle w:val="ConsPlusNormal"/>
        <w:jc w:val="center"/>
      </w:pPr>
      <w:r w:rsidRPr="00317EE4">
        <w:t>1,3,5,7-тетранитро-1,3,5,7-тетрациклооктана (</w:t>
      </w:r>
      <w:proofErr w:type="spellStart"/>
      <w:r w:rsidRPr="00317EE4">
        <w:t>октогена</w:t>
      </w:r>
      <w:proofErr w:type="spellEnd"/>
      <w:r w:rsidRPr="00317EE4">
        <w:t>)</w:t>
      </w:r>
    </w:p>
    <w:p w:rsidR="00317EE4" w:rsidRPr="00317EE4" w:rsidRDefault="00317EE4">
      <w:pPr>
        <w:pStyle w:val="ConsPlusNormal"/>
        <w:jc w:val="center"/>
      </w:pPr>
      <w:r w:rsidRPr="00317EE4">
        <w:t>в воздухе рабочей зоны</w:t>
      </w:r>
    </w:p>
    <w:p w:rsidR="00317EE4" w:rsidRPr="00317EE4" w:rsidRDefault="00317E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2"/>
        <w:gridCol w:w="1404"/>
        <w:gridCol w:w="2220"/>
        <w:gridCol w:w="1332"/>
        <w:gridCol w:w="2211"/>
        <w:gridCol w:w="964"/>
      </w:tblGrid>
      <w:tr w:rsidR="00317EE4" w:rsidRPr="00317EE4">
        <w:tc>
          <w:tcPr>
            <w:tcW w:w="3622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Наименование вещества</w:t>
            </w:r>
          </w:p>
        </w:tc>
        <w:tc>
          <w:tcPr>
            <w:tcW w:w="1404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N CAS</w:t>
            </w:r>
          </w:p>
        </w:tc>
        <w:tc>
          <w:tcPr>
            <w:tcW w:w="2220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Формула</w:t>
            </w:r>
          </w:p>
        </w:tc>
        <w:tc>
          <w:tcPr>
            <w:tcW w:w="1332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Величина ПДК, мг/м</w:t>
            </w:r>
            <w:r w:rsidRPr="00317EE4">
              <w:rPr>
                <w:vertAlign w:val="superscript"/>
              </w:rPr>
              <w:t>3</w:t>
            </w:r>
          </w:p>
        </w:tc>
        <w:tc>
          <w:tcPr>
            <w:tcW w:w="2211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Преимущественное агрегатное состояние в воздухе в условиях производства</w:t>
            </w:r>
          </w:p>
        </w:tc>
        <w:tc>
          <w:tcPr>
            <w:tcW w:w="964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Класс опасности</w:t>
            </w:r>
          </w:p>
        </w:tc>
      </w:tr>
      <w:tr w:rsidR="00317EE4" w:rsidRPr="00317EE4">
        <w:tc>
          <w:tcPr>
            <w:tcW w:w="3622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1</w:t>
            </w:r>
          </w:p>
        </w:tc>
        <w:tc>
          <w:tcPr>
            <w:tcW w:w="1404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2</w:t>
            </w:r>
          </w:p>
        </w:tc>
        <w:tc>
          <w:tcPr>
            <w:tcW w:w="2220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3</w:t>
            </w:r>
          </w:p>
        </w:tc>
        <w:tc>
          <w:tcPr>
            <w:tcW w:w="1332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4</w:t>
            </w:r>
          </w:p>
        </w:tc>
        <w:tc>
          <w:tcPr>
            <w:tcW w:w="2211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5</w:t>
            </w:r>
          </w:p>
        </w:tc>
        <w:tc>
          <w:tcPr>
            <w:tcW w:w="964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6</w:t>
            </w:r>
          </w:p>
        </w:tc>
      </w:tr>
      <w:tr w:rsidR="00317EE4" w:rsidRPr="00317EE4">
        <w:tc>
          <w:tcPr>
            <w:tcW w:w="3622" w:type="dxa"/>
          </w:tcPr>
          <w:p w:rsidR="00317EE4" w:rsidRPr="00317EE4" w:rsidRDefault="00317EE4">
            <w:pPr>
              <w:pStyle w:val="ConsPlusNormal"/>
            </w:pPr>
            <w:r w:rsidRPr="00317EE4">
              <w:t>1,3,5,7-тетранитро-1,3,5,7-тетрациклооктан (</w:t>
            </w:r>
            <w:proofErr w:type="spellStart"/>
            <w:r w:rsidRPr="00317EE4">
              <w:t>октоген</w:t>
            </w:r>
            <w:proofErr w:type="spellEnd"/>
            <w:r w:rsidRPr="00317EE4">
              <w:t>)</w:t>
            </w:r>
          </w:p>
        </w:tc>
        <w:tc>
          <w:tcPr>
            <w:tcW w:w="1404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2691-41-0</w:t>
            </w:r>
          </w:p>
        </w:tc>
        <w:tc>
          <w:tcPr>
            <w:tcW w:w="2220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C</w:t>
            </w:r>
            <w:r w:rsidRPr="00317EE4">
              <w:rPr>
                <w:vertAlign w:val="subscript"/>
              </w:rPr>
              <w:t>4</w:t>
            </w:r>
            <w:r w:rsidRPr="00317EE4">
              <w:t>H</w:t>
            </w:r>
            <w:r w:rsidRPr="00317EE4">
              <w:rPr>
                <w:vertAlign w:val="subscript"/>
              </w:rPr>
              <w:t>8</w:t>
            </w:r>
            <w:r w:rsidRPr="00317EE4">
              <w:t>N</w:t>
            </w:r>
            <w:r w:rsidRPr="00317EE4">
              <w:rPr>
                <w:vertAlign w:val="subscript"/>
              </w:rPr>
              <w:t>8</w:t>
            </w:r>
            <w:r w:rsidRPr="00317EE4">
              <w:t>O</w:t>
            </w:r>
            <w:r w:rsidRPr="00317EE4">
              <w:rPr>
                <w:vertAlign w:val="subscript"/>
              </w:rPr>
              <w:t>8</w:t>
            </w:r>
          </w:p>
        </w:tc>
        <w:tc>
          <w:tcPr>
            <w:tcW w:w="1332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1,5</w:t>
            </w:r>
          </w:p>
        </w:tc>
        <w:tc>
          <w:tcPr>
            <w:tcW w:w="2211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пар + аэрозоль</w:t>
            </w:r>
          </w:p>
        </w:tc>
        <w:tc>
          <w:tcPr>
            <w:tcW w:w="964" w:type="dxa"/>
          </w:tcPr>
          <w:p w:rsidR="00317EE4" w:rsidRPr="00317EE4" w:rsidRDefault="00317EE4">
            <w:pPr>
              <w:pStyle w:val="ConsPlusNormal"/>
              <w:jc w:val="center"/>
            </w:pPr>
            <w:r w:rsidRPr="00317EE4">
              <w:t>III</w:t>
            </w:r>
          </w:p>
        </w:tc>
      </w:tr>
    </w:tbl>
    <w:p w:rsidR="00317EE4" w:rsidRPr="00317EE4" w:rsidRDefault="00317EE4" w:rsidP="00317EE4">
      <w:pPr>
        <w:pStyle w:val="ConsPlusNormal"/>
        <w:jc w:val="both"/>
      </w:pPr>
      <w:bookmarkStart w:id="1" w:name="_GoBack"/>
    </w:p>
    <w:p w:rsidR="00317EE4" w:rsidRPr="00317EE4" w:rsidRDefault="00317EE4" w:rsidP="00317EE4">
      <w:pPr>
        <w:pStyle w:val="ConsPlusNormal"/>
        <w:jc w:val="both"/>
      </w:pPr>
    </w:p>
    <w:p w:rsidR="00317EE4" w:rsidRPr="00317EE4" w:rsidRDefault="00317EE4" w:rsidP="00317EE4">
      <w:pPr>
        <w:pStyle w:val="ConsPlusNormal"/>
        <w:spacing w:before="100" w:after="100"/>
        <w:jc w:val="both"/>
        <w:rPr>
          <w:sz w:val="2"/>
          <w:szCs w:val="2"/>
        </w:rPr>
      </w:pPr>
    </w:p>
    <w:bookmarkEnd w:id="1"/>
    <w:p w:rsidR="00536780" w:rsidRPr="00317EE4" w:rsidRDefault="00536780" w:rsidP="00317EE4"/>
    <w:sectPr w:rsidR="00536780" w:rsidRPr="00317EE4" w:rsidSect="000358D0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E5" w:rsidRDefault="00B36DE5" w:rsidP="00B36DE5">
      <w:pPr>
        <w:spacing w:after="0"/>
      </w:pPr>
      <w:r>
        <w:separator/>
      </w:r>
    </w:p>
  </w:endnote>
  <w:endnote w:type="continuationSeparator" w:id="0">
    <w:p w:rsidR="00B36DE5" w:rsidRDefault="00B36DE5" w:rsidP="00B36D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42873273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B36DE5" w:rsidRPr="00B36DE5" w:rsidRDefault="00B36DE5">
            <w:pPr>
              <w:pStyle w:val="a5"/>
              <w:jc w:val="right"/>
              <w:rPr>
                <w:sz w:val="20"/>
                <w:szCs w:val="20"/>
              </w:rPr>
            </w:pPr>
            <w:r w:rsidRPr="00B36DE5">
              <w:rPr>
                <w:sz w:val="20"/>
                <w:szCs w:val="20"/>
              </w:rPr>
              <w:t xml:space="preserve">Страница </w:t>
            </w:r>
            <w:r w:rsidRPr="00B36DE5">
              <w:rPr>
                <w:bCs/>
                <w:sz w:val="20"/>
                <w:szCs w:val="20"/>
              </w:rPr>
              <w:fldChar w:fldCharType="begin"/>
            </w:r>
            <w:r w:rsidRPr="00B36DE5">
              <w:rPr>
                <w:bCs/>
                <w:sz w:val="20"/>
                <w:szCs w:val="20"/>
              </w:rPr>
              <w:instrText>PAGE</w:instrText>
            </w:r>
            <w:r w:rsidRPr="00B36DE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</w:t>
            </w:r>
            <w:r w:rsidRPr="00B36DE5">
              <w:rPr>
                <w:bCs/>
                <w:sz w:val="20"/>
                <w:szCs w:val="20"/>
              </w:rPr>
              <w:fldChar w:fldCharType="end"/>
            </w:r>
            <w:r w:rsidRPr="00B36DE5">
              <w:rPr>
                <w:sz w:val="20"/>
                <w:szCs w:val="20"/>
              </w:rPr>
              <w:t xml:space="preserve"> из </w:t>
            </w:r>
            <w:r w:rsidRPr="00B36DE5">
              <w:rPr>
                <w:bCs/>
                <w:sz w:val="20"/>
                <w:szCs w:val="20"/>
              </w:rPr>
              <w:fldChar w:fldCharType="begin"/>
            </w:r>
            <w:r w:rsidRPr="00B36DE5">
              <w:rPr>
                <w:bCs/>
                <w:sz w:val="20"/>
                <w:szCs w:val="20"/>
              </w:rPr>
              <w:instrText>NUMPAGES</w:instrText>
            </w:r>
            <w:r w:rsidRPr="00B36DE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</w:t>
            </w:r>
            <w:r w:rsidRPr="00B36DE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36DE5" w:rsidRDefault="00B36D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E5" w:rsidRDefault="00B36DE5" w:rsidP="00B36DE5">
      <w:pPr>
        <w:spacing w:after="0"/>
      </w:pPr>
      <w:r>
        <w:separator/>
      </w:r>
    </w:p>
  </w:footnote>
  <w:footnote w:type="continuationSeparator" w:id="0">
    <w:p w:rsidR="00B36DE5" w:rsidRDefault="00B36DE5" w:rsidP="00B36D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E5" w:rsidRDefault="00B36DE5" w:rsidP="00B36DE5">
    <w:pPr>
      <w:pStyle w:val="a3"/>
      <w:jc w:val="center"/>
      <w:rPr>
        <w:lang w:val="en-US"/>
      </w:rPr>
    </w:pPr>
    <w:r>
      <w:rPr>
        <w:noProof/>
        <w:lang w:eastAsia="ru-RU"/>
      </w:rPr>
      <w:drawing>
        <wp:inline distT="0" distB="0" distL="0" distR="0">
          <wp:extent cx="6134100" cy="504825"/>
          <wp:effectExtent l="0" t="0" r="0" b="9525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DE5" w:rsidRPr="00B36DE5" w:rsidRDefault="00B36DE5" w:rsidP="00B36DE5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E4"/>
    <w:rsid w:val="00317EE4"/>
    <w:rsid w:val="00536780"/>
    <w:rsid w:val="00691871"/>
    <w:rsid w:val="009643C6"/>
    <w:rsid w:val="00991F9D"/>
    <w:rsid w:val="00B3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EE4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17EE4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17EE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6DE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36DE5"/>
  </w:style>
  <w:style w:type="paragraph" w:styleId="a5">
    <w:name w:val="footer"/>
    <w:basedOn w:val="a"/>
    <w:link w:val="a6"/>
    <w:uiPriority w:val="99"/>
    <w:unhideWhenUsed/>
    <w:rsid w:val="00B36DE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3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EE4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17EE4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17EE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6DE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36DE5"/>
  </w:style>
  <w:style w:type="paragraph" w:styleId="a5">
    <w:name w:val="footer"/>
    <w:basedOn w:val="a"/>
    <w:link w:val="a6"/>
    <w:uiPriority w:val="99"/>
    <w:unhideWhenUsed/>
    <w:rsid w:val="00B36DE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3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AD"/>
    <w:rsid w:val="00B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9E83357CD04C8F9EC37E65243312D3">
    <w:name w:val="049E83357CD04C8F9EC37E65243312D3"/>
    <w:rsid w:val="00BB1D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9E83357CD04C8F9EC37E65243312D3">
    <w:name w:val="049E83357CD04C8F9EC37E65243312D3"/>
    <w:rsid w:val="00BB1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B35D5323.dotm</Template>
  <TotalTime>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2016-09-26T07:19:00Z</dcterms:created>
  <dcterms:modified xsi:type="dcterms:W3CDTF">2016-09-26T07:20:00Z</dcterms:modified>
</cp:coreProperties>
</file>