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22" w:rsidRPr="00337C08" w:rsidRDefault="00527C22" w:rsidP="00337C08">
      <w:pPr>
        <w:pStyle w:val="3"/>
        <w:jc w:val="center"/>
        <w:rPr>
          <w:b/>
          <w:sz w:val="24"/>
          <w:szCs w:val="24"/>
        </w:rPr>
      </w:pPr>
    </w:p>
    <w:p w:rsidR="00527C22" w:rsidRPr="00337C08" w:rsidRDefault="00527C22" w:rsidP="00337C08">
      <w:pPr>
        <w:pStyle w:val="3"/>
        <w:spacing w:after="0"/>
        <w:ind w:left="0"/>
        <w:jc w:val="center"/>
        <w:rPr>
          <w:b/>
          <w:color w:val="0070C0"/>
          <w:sz w:val="24"/>
          <w:szCs w:val="24"/>
        </w:rPr>
      </w:pPr>
      <w:r w:rsidRPr="00337C08">
        <w:rPr>
          <w:b/>
          <w:color w:val="0070C0"/>
          <w:sz w:val="24"/>
          <w:szCs w:val="24"/>
        </w:rPr>
        <w:t>П Е Р Е Ч Е Н Ь</w:t>
      </w:r>
    </w:p>
    <w:p w:rsidR="00527C22" w:rsidRPr="00337C08" w:rsidRDefault="00527C22" w:rsidP="00337C08">
      <w:pPr>
        <w:pStyle w:val="ConsPlusTitle"/>
        <w:widowControl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337C08">
        <w:rPr>
          <w:rFonts w:ascii="Times New Roman" w:hAnsi="Times New Roman" w:cs="Times New Roman"/>
          <w:color w:val="0070C0"/>
          <w:sz w:val="24"/>
          <w:szCs w:val="24"/>
        </w:rPr>
        <w:t>нормативных правовых актов Президента Российской Федерации, Правительства Российской Федерации и федеральных органов исполнительной власти, подлежащих признанию утратившими силу, приостановлению, изменению или принятию связи с проектом федерального закона «О внесении изменений в некоторые законодательные акты Российской Федерации»</w:t>
      </w:r>
    </w:p>
    <w:p w:rsidR="00CC07E1" w:rsidRPr="00337C08" w:rsidRDefault="00CC07E1" w:rsidP="00337C0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27C22" w:rsidRPr="00337C08" w:rsidRDefault="00527C22" w:rsidP="00337C08">
      <w:pPr>
        <w:ind w:firstLine="720"/>
        <w:jc w:val="both"/>
      </w:pPr>
    </w:p>
    <w:p w:rsidR="00527C22" w:rsidRPr="00337C08" w:rsidRDefault="00527C22" w:rsidP="00337C08">
      <w:pPr>
        <w:ind w:firstLine="720"/>
        <w:jc w:val="both"/>
      </w:pPr>
      <w:r w:rsidRPr="00337C08">
        <w:t xml:space="preserve">Принятие  Федерального </w:t>
      </w:r>
      <w:hyperlink r:id="rId6" w:history="1">
        <w:r w:rsidRPr="00337C08">
          <w:t>закона</w:t>
        </w:r>
      </w:hyperlink>
      <w:r w:rsidRPr="00337C08">
        <w:t xml:space="preserve"> «О внесении изменений в некоторые законодательные акты Российской Федерации»  потребует:</w:t>
      </w:r>
    </w:p>
    <w:p w:rsidR="00527C22" w:rsidRPr="00337C08" w:rsidRDefault="00527C22" w:rsidP="00337C08">
      <w:pPr>
        <w:ind w:firstLine="720"/>
        <w:jc w:val="both"/>
      </w:pPr>
      <w:r w:rsidRPr="00337C08">
        <w:t>1. Принятия:</w:t>
      </w:r>
    </w:p>
    <w:p w:rsidR="00527C22" w:rsidRPr="00337C08" w:rsidRDefault="00527C22" w:rsidP="00337C08">
      <w:pPr>
        <w:ind w:firstLine="720"/>
        <w:jc w:val="both"/>
      </w:pPr>
      <w:r w:rsidRPr="00337C08">
        <w:t xml:space="preserve">а) постановления Правительства Российской Федерации «О порядке предоставления отсрочек (рассрочек) погашения сумм задолженности по страховым взносам, пеням и штрафам по обязательному социальному страхованию от несчастных случаев на производстве и профессиональных заболеваний». </w:t>
      </w:r>
    </w:p>
    <w:p w:rsidR="00527C22" w:rsidRPr="00337C08" w:rsidRDefault="00527C22" w:rsidP="00337C08">
      <w:pPr>
        <w:ind w:firstLine="720"/>
        <w:jc w:val="both"/>
      </w:pPr>
      <w:r w:rsidRPr="00337C08">
        <w:t>Необходимость принятия обусловлена положением  подпункта</w:t>
      </w:r>
      <w:r w:rsidR="00A85ABF" w:rsidRPr="00337C08">
        <w:t xml:space="preserve"> «а» пункта 11 статьи 2</w:t>
      </w:r>
      <w:r w:rsidRPr="00337C08">
        <w:t xml:space="preserve"> законопроекта, согласно которому Фонд социального страхования Российской Федерации имеет право предоставлять страхователям в порядке, определяемом Правительством Российской Федерации, на основе соответстствующих соглашений отсрочки (рассрочки) погашения сумм задолженности по страховым взносам и иным платежам с учетом их финансового состояния и при условии своевременной уплаты ими страховщику текущих сумм страховых взносов.</w:t>
      </w:r>
    </w:p>
    <w:p w:rsidR="00527C22" w:rsidRPr="00337C08" w:rsidRDefault="00527C22" w:rsidP="00337C08">
      <w:pPr>
        <w:ind w:firstLine="720"/>
        <w:jc w:val="both"/>
      </w:pPr>
      <w:r w:rsidRPr="00337C08">
        <w:t>Ответственный исполнитель – Министерство труда и социальной защиты Российской Федерации.</w:t>
      </w:r>
    </w:p>
    <w:p w:rsidR="00527C22" w:rsidRPr="00337C08" w:rsidRDefault="00527C22" w:rsidP="00337C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7C08">
        <w:rPr>
          <w:rFonts w:ascii="Times New Roman" w:hAnsi="Times New Roman" w:cs="Times New Roman"/>
          <w:b w:val="0"/>
          <w:sz w:val="24"/>
          <w:szCs w:val="24"/>
        </w:rPr>
        <w:t>Соисполнители – Министерство финансов Российской Федерации, Министерство экономического развития Российской Федерации, Фонд социального страхования Российской Федерации.</w:t>
      </w:r>
    </w:p>
    <w:p w:rsidR="00527C22" w:rsidRPr="00337C08" w:rsidRDefault="00527C22" w:rsidP="00337C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7C08">
        <w:rPr>
          <w:rFonts w:ascii="Times New Roman" w:hAnsi="Times New Roman" w:cs="Times New Roman"/>
          <w:b w:val="0"/>
          <w:sz w:val="24"/>
          <w:szCs w:val="24"/>
        </w:rPr>
        <w:t>Срок подготовки – в течение 60 дней со дня вступления в силу Федерального закона.</w:t>
      </w:r>
    </w:p>
    <w:p w:rsidR="00527C22" w:rsidRPr="00337C08" w:rsidRDefault="00527C22" w:rsidP="00337C08">
      <w:pPr>
        <w:ind w:firstLine="720"/>
        <w:jc w:val="both"/>
        <w:rPr>
          <w:b/>
        </w:rPr>
      </w:pPr>
      <w:r w:rsidRPr="00337C08">
        <w:t>б) приказа Министерства труда и социальной защиты Российской Федерации «Об утверждении формы заявления застрахованного лица о направлении запроса в территориальный орган Пенсионного фонда Российской Федерации о предоставлении сведений о заработной плате, иных выплатах и вознаграждениях, необходимых для определения размера ежемесячной страховой выплаты по обязательному социальному страхованию от несчастных случаев на производстве и профессиональных заболеваний, формы и порядка направления запроса, формы и порядка предоставления запрашиваемых сведений территориальным органом  Пенсионного фонда Российской Федерации».</w:t>
      </w:r>
      <w:r w:rsidRPr="00337C08">
        <w:rPr>
          <w:b/>
        </w:rPr>
        <w:t xml:space="preserve"> </w:t>
      </w:r>
    </w:p>
    <w:p w:rsidR="00527C22" w:rsidRPr="00337C08" w:rsidRDefault="00527C22" w:rsidP="00337C08">
      <w:pPr>
        <w:ind w:firstLine="720"/>
        <w:jc w:val="both"/>
      </w:pPr>
      <w:r w:rsidRPr="00337C08">
        <w:t xml:space="preserve">Необходимость принятия обусловлена положением  подпункта «г» пункта 7 статьи </w:t>
      </w:r>
      <w:r w:rsidR="00A85ABF" w:rsidRPr="00337C08">
        <w:t>2</w:t>
      </w:r>
      <w:r w:rsidRPr="00337C08">
        <w:t xml:space="preserve">  законопроекта, согласно которому форма заявления о предоставлении сведений о заработной плате, иных выплатах и вознаграждениях застрахованного лица у соответствующего страхователя за календарный год, предшествующий году, в котором с ним произошел несчастный случай на производстве, установлен диагноз  профессионального заболевания или установлена утрата его профессиональной трудоспособности, на основании сведений индивидуального (персонифицированного) учета в системе обязательного пенсионного страхования, форма и порядок направления запроса, форма, порядок и сроки представления запрашиваемых сведений территориальным органом Пенсионного фонда Российской Федерации устанавливаются федеральным органом исполнительной власти, осуществляющим функции по выработке </w:t>
      </w:r>
      <w:r w:rsidRPr="00337C08">
        <w:lastRenderedPageBreak/>
        <w:t>государственной политики и нормативно-правовому регулированию в сфере социального страхования.</w:t>
      </w:r>
    </w:p>
    <w:p w:rsidR="00527C22" w:rsidRPr="00337C08" w:rsidRDefault="00527C22" w:rsidP="00337C08">
      <w:pPr>
        <w:ind w:firstLine="720"/>
        <w:jc w:val="both"/>
      </w:pPr>
      <w:r w:rsidRPr="00337C08">
        <w:t>Ответственный исполнитель – Министерство труда и социальной защиты Российской Федерации.</w:t>
      </w:r>
    </w:p>
    <w:p w:rsidR="00527C22" w:rsidRPr="00337C08" w:rsidRDefault="00527C22" w:rsidP="00337C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7C08">
        <w:rPr>
          <w:rFonts w:ascii="Times New Roman" w:hAnsi="Times New Roman" w:cs="Times New Roman"/>
          <w:b w:val="0"/>
          <w:sz w:val="24"/>
          <w:szCs w:val="24"/>
        </w:rPr>
        <w:t>Соисполнители – Фонд социального страхования Российской Федерации, Пенсионный фонд Российской Федерации.</w:t>
      </w:r>
    </w:p>
    <w:p w:rsidR="00527C22" w:rsidRPr="00337C08" w:rsidRDefault="00527C22" w:rsidP="00337C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7C08">
        <w:rPr>
          <w:rFonts w:ascii="Times New Roman" w:hAnsi="Times New Roman" w:cs="Times New Roman"/>
          <w:b w:val="0"/>
          <w:sz w:val="24"/>
          <w:szCs w:val="24"/>
        </w:rPr>
        <w:t>Срок подготовки – в течение 60 дней со дня вступления в силу Федерального закона.</w:t>
      </w:r>
    </w:p>
    <w:p w:rsidR="00527C22" w:rsidRPr="00337C08" w:rsidRDefault="00527C22" w:rsidP="00337C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7C08">
        <w:rPr>
          <w:rFonts w:ascii="Times New Roman" w:hAnsi="Times New Roman" w:cs="Times New Roman"/>
          <w:b w:val="0"/>
          <w:sz w:val="24"/>
          <w:szCs w:val="24"/>
        </w:rPr>
        <w:t>в) приказа Министерства труда и социальной защиты Российской Федерации «Об утверждении форм документов, применяемых при осуществлении контроля за уплатой страховых взносов на обязательное  социальное страхование от несчастных случаев на производстве и профессиональных заболеваний».</w:t>
      </w:r>
    </w:p>
    <w:p w:rsidR="00527C22" w:rsidRPr="00337C08" w:rsidRDefault="00527C22" w:rsidP="00337C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7C08">
        <w:rPr>
          <w:rFonts w:ascii="Times New Roman" w:hAnsi="Times New Roman" w:cs="Times New Roman"/>
          <w:b w:val="0"/>
          <w:sz w:val="24"/>
          <w:szCs w:val="24"/>
        </w:rPr>
        <w:t xml:space="preserve">Необходимость принятия обусловлена положением подпункта «б» пункта 11 статьи </w:t>
      </w:r>
      <w:r w:rsidR="00A85ABF" w:rsidRPr="00337C08">
        <w:rPr>
          <w:rFonts w:ascii="Times New Roman" w:hAnsi="Times New Roman" w:cs="Times New Roman"/>
          <w:b w:val="0"/>
          <w:sz w:val="24"/>
          <w:szCs w:val="24"/>
        </w:rPr>
        <w:t>2</w:t>
      </w:r>
      <w:r w:rsidRPr="00337C08">
        <w:rPr>
          <w:rFonts w:ascii="Times New Roman" w:hAnsi="Times New Roman" w:cs="Times New Roman"/>
          <w:b w:val="0"/>
          <w:sz w:val="24"/>
          <w:szCs w:val="24"/>
        </w:rPr>
        <w:t xml:space="preserve"> законопроекта, согласно которому страховщик осуществляет контроль за исчислением и уплатой страховых взносов в порядке аналогичном порядку, предусмотренному главой 5  Федерального закона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страхования».</w:t>
      </w:r>
    </w:p>
    <w:p w:rsidR="00527C22" w:rsidRPr="00337C08" w:rsidRDefault="00527C22" w:rsidP="00337C08">
      <w:pPr>
        <w:ind w:firstLine="720"/>
        <w:jc w:val="both"/>
      </w:pPr>
      <w:r w:rsidRPr="00337C08">
        <w:t>Ответственный исполнитель – Министерство труда и социальной защиты Российской Федерации.</w:t>
      </w:r>
    </w:p>
    <w:p w:rsidR="00527C22" w:rsidRPr="00337C08" w:rsidRDefault="00527C22" w:rsidP="00337C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7C08">
        <w:rPr>
          <w:rFonts w:ascii="Times New Roman" w:hAnsi="Times New Roman" w:cs="Times New Roman"/>
          <w:b w:val="0"/>
          <w:sz w:val="24"/>
          <w:szCs w:val="24"/>
        </w:rPr>
        <w:t>Соисполнители – Фонд социального страхования Российской Федерации.</w:t>
      </w:r>
    </w:p>
    <w:p w:rsidR="00527C22" w:rsidRPr="00337C08" w:rsidRDefault="00527C22" w:rsidP="00337C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7C08">
        <w:rPr>
          <w:rFonts w:ascii="Times New Roman" w:hAnsi="Times New Roman" w:cs="Times New Roman"/>
          <w:b w:val="0"/>
          <w:sz w:val="24"/>
          <w:szCs w:val="24"/>
        </w:rPr>
        <w:t>Срок подготовки – в течение 60 дней со дня вступления в силу Федерального закона.</w:t>
      </w:r>
    </w:p>
    <w:p w:rsidR="00527C22" w:rsidRPr="00337C08" w:rsidRDefault="00527C22" w:rsidP="00337C08">
      <w:pPr>
        <w:ind w:firstLine="720"/>
        <w:jc w:val="both"/>
      </w:pPr>
      <w:r w:rsidRPr="00337C08">
        <w:t>2. Внесения изменений в:</w:t>
      </w:r>
    </w:p>
    <w:p w:rsidR="00527C22" w:rsidRPr="00337C08" w:rsidRDefault="00527C22" w:rsidP="00337C08">
      <w:pPr>
        <w:ind w:firstLine="720"/>
        <w:jc w:val="both"/>
      </w:pPr>
      <w:r w:rsidRPr="00337C08">
        <w:t xml:space="preserve">а) постановление Правительства Российской Федерации от 17 октября </w:t>
      </w:r>
      <w:smartTag w:uri="urn:schemas-microsoft-com:office:smarttags" w:element="metricconverter">
        <w:smartTagPr>
          <w:attr w:name="ProductID" w:val="2009 г"/>
        </w:smartTagPr>
        <w:r w:rsidRPr="00337C08">
          <w:t>2009 г</w:t>
        </w:r>
      </w:smartTag>
      <w:r w:rsidRPr="00337C08">
        <w:t>. № 820 «О порядке признание безденежными к взысканию и списания недоимки по страховым взносам в государственные внебюджетные фонды и задолженности по начисленным пеням и штрафам».</w:t>
      </w:r>
    </w:p>
    <w:p w:rsidR="00527C22" w:rsidRPr="00337C08" w:rsidRDefault="00527C22" w:rsidP="00337C08">
      <w:pPr>
        <w:ind w:firstLine="720"/>
        <w:jc w:val="both"/>
      </w:pPr>
      <w:r w:rsidRPr="00337C08">
        <w:t xml:space="preserve">Внесение изменений обусловлено положением пункта 17 статьи </w:t>
      </w:r>
      <w:r w:rsidR="00A85ABF" w:rsidRPr="00337C08">
        <w:t>2</w:t>
      </w:r>
      <w:r w:rsidRPr="00337C08">
        <w:t xml:space="preserve"> законопроекта, согласно которому недоимка, числящаяся за отдельными страхователями, уплата и (или) взыскание которой оказались невозможными в силу причин экономического, социального или юридического характера, признается безнадежной и списывается в порядке, аналогичном порядку, установленному статьей 23 Федерального закона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страхования».</w:t>
      </w:r>
    </w:p>
    <w:p w:rsidR="00527C22" w:rsidRPr="00337C08" w:rsidRDefault="00527C22" w:rsidP="00337C08">
      <w:pPr>
        <w:ind w:firstLine="720"/>
        <w:jc w:val="both"/>
      </w:pPr>
      <w:r w:rsidRPr="00337C08">
        <w:t>Ответственный исполнитель – Министерство труда и социальной защиты Российской Федерации.</w:t>
      </w:r>
    </w:p>
    <w:p w:rsidR="00527C22" w:rsidRPr="00337C08" w:rsidRDefault="00527C22" w:rsidP="00337C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7C08">
        <w:rPr>
          <w:rFonts w:ascii="Times New Roman" w:hAnsi="Times New Roman" w:cs="Times New Roman"/>
          <w:b w:val="0"/>
          <w:sz w:val="24"/>
          <w:szCs w:val="24"/>
        </w:rPr>
        <w:t>Соисполнители – Министерство финансов Российской Федерации, Министерство экономического развития Российской Федерации, Фонд социального страхования Российской Федерации.</w:t>
      </w:r>
    </w:p>
    <w:p w:rsidR="00527C22" w:rsidRPr="00337C08" w:rsidRDefault="00527C22" w:rsidP="00337C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7C08">
        <w:rPr>
          <w:rFonts w:ascii="Times New Roman" w:hAnsi="Times New Roman" w:cs="Times New Roman"/>
          <w:b w:val="0"/>
          <w:sz w:val="24"/>
          <w:szCs w:val="24"/>
        </w:rPr>
        <w:t>Срок подготовки – в течение 60 дней со дня вступления в силу Федерального закона.</w:t>
      </w:r>
    </w:p>
    <w:p w:rsidR="00527C22" w:rsidRPr="00337C08" w:rsidRDefault="00527C22" w:rsidP="00337C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7C08">
        <w:rPr>
          <w:rFonts w:ascii="Times New Roman" w:hAnsi="Times New Roman" w:cs="Times New Roman"/>
          <w:b w:val="0"/>
          <w:sz w:val="24"/>
          <w:szCs w:val="24"/>
        </w:rPr>
        <w:t xml:space="preserve">б)  приказ Министерства труда и социальной защиты Российской Федерации  от 25 октября </w:t>
      </w:r>
      <w:smartTag w:uri="urn:schemas-microsoft-com:office:smarttags" w:element="metricconverter">
        <w:smartTagPr>
          <w:attr w:name="ProductID" w:val="2013 г"/>
        </w:smartTagPr>
        <w:r w:rsidRPr="00337C08">
          <w:rPr>
            <w:rFonts w:ascii="Times New Roman" w:hAnsi="Times New Roman" w:cs="Times New Roman"/>
            <w:b w:val="0"/>
            <w:sz w:val="24"/>
            <w:szCs w:val="24"/>
          </w:rPr>
          <w:t>2013 г</w:t>
        </w:r>
      </w:smartTag>
      <w:r w:rsidRPr="00337C08">
        <w:rPr>
          <w:rFonts w:ascii="Times New Roman" w:hAnsi="Times New Roman" w:cs="Times New Roman"/>
          <w:b w:val="0"/>
          <w:sz w:val="24"/>
          <w:szCs w:val="24"/>
        </w:rPr>
        <w:t>. № 577 «Об утверждении Административного регламента предоставления Фондом социального страхования Российской Федерации 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ежемесячных страховых выплат застрахованному либо лицам, имеющим право на получение страховых выплат в случае его смерти».</w:t>
      </w:r>
    </w:p>
    <w:p w:rsidR="00527C22" w:rsidRPr="00337C08" w:rsidRDefault="00527C22" w:rsidP="00337C08">
      <w:pPr>
        <w:ind w:firstLine="720"/>
        <w:jc w:val="both"/>
      </w:pPr>
      <w:r w:rsidRPr="00337C08">
        <w:lastRenderedPageBreak/>
        <w:t xml:space="preserve">Внесение изменений обусловлено положением подпункта «б» пункта 8 статьи </w:t>
      </w:r>
      <w:r w:rsidR="00A85ABF" w:rsidRPr="00337C08">
        <w:t>2</w:t>
      </w:r>
      <w:r w:rsidRPr="00337C08">
        <w:t xml:space="preserve"> законопроекта, согласно которому уточнен перечень документов, необходимых для назначения обеспечения по обязательному социальному страхованию от несчастных случаев на производстве и профессиональных заболеваний.</w:t>
      </w:r>
    </w:p>
    <w:p w:rsidR="00527C22" w:rsidRPr="00337C08" w:rsidRDefault="00527C22" w:rsidP="00337C08">
      <w:pPr>
        <w:ind w:firstLine="720"/>
        <w:jc w:val="both"/>
      </w:pPr>
      <w:r w:rsidRPr="00337C08">
        <w:t>Ответственный исполнитель – Министерство труда и социальной защиты Российской Федерации.</w:t>
      </w:r>
    </w:p>
    <w:p w:rsidR="00527C22" w:rsidRPr="00337C08" w:rsidRDefault="00527C22" w:rsidP="00337C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7C08">
        <w:rPr>
          <w:rFonts w:ascii="Times New Roman" w:hAnsi="Times New Roman" w:cs="Times New Roman"/>
          <w:b w:val="0"/>
          <w:sz w:val="24"/>
          <w:szCs w:val="24"/>
        </w:rPr>
        <w:t>Соисполнители – Фонд социального страхования Российской Федерации.</w:t>
      </w:r>
    </w:p>
    <w:p w:rsidR="00527C22" w:rsidRPr="00337C08" w:rsidRDefault="00527C22" w:rsidP="00337C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7C08">
        <w:rPr>
          <w:rFonts w:ascii="Times New Roman" w:hAnsi="Times New Roman" w:cs="Times New Roman"/>
          <w:b w:val="0"/>
          <w:sz w:val="24"/>
          <w:szCs w:val="24"/>
        </w:rPr>
        <w:t>Срок подготовки – в течение 60 дней со дня вступления в силу Федерального закона.</w:t>
      </w:r>
    </w:p>
    <w:p w:rsidR="00527C22" w:rsidRPr="00337C08" w:rsidRDefault="00527C22" w:rsidP="00337C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7C08">
        <w:rPr>
          <w:rFonts w:ascii="Times New Roman" w:hAnsi="Times New Roman" w:cs="Times New Roman"/>
          <w:b w:val="0"/>
          <w:sz w:val="24"/>
          <w:szCs w:val="24"/>
        </w:rPr>
        <w:t xml:space="preserve">в) приказ Министерства труда и социальной защиты Российской Федерации  от 12 декабря </w:t>
      </w:r>
      <w:smartTag w:uri="urn:schemas-microsoft-com:office:smarttags" w:element="metricconverter">
        <w:smartTagPr>
          <w:attr w:name="ProductID" w:val="2013 г"/>
        </w:smartTagPr>
        <w:r w:rsidRPr="00337C08">
          <w:rPr>
            <w:rFonts w:ascii="Times New Roman" w:hAnsi="Times New Roman" w:cs="Times New Roman"/>
            <w:b w:val="0"/>
            <w:sz w:val="24"/>
            <w:szCs w:val="24"/>
          </w:rPr>
          <w:t>2013 г</w:t>
        </w:r>
      </w:smartTag>
      <w:r w:rsidRPr="00337C08">
        <w:rPr>
          <w:rFonts w:ascii="Times New Roman" w:hAnsi="Times New Roman" w:cs="Times New Roman"/>
          <w:b w:val="0"/>
          <w:sz w:val="24"/>
          <w:szCs w:val="24"/>
        </w:rPr>
        <w:t xml:space="preserve">. № 736н «Об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случая».  </w:t>
      </w:r>
    </w:p>
    <w:p w:rsidR="00527C22" w:rsidRPr="00337C08" w:rsidRDefault="00527C22" w:rsidP="00337C08">
      <w:pPr>
        <w:ind w:firstLine="720"/>
        <w:jc w:val="both"/>
      </w:pPr>
      <w:r w:rsidRPr="00337C08">
        <w:t xml:space="preserve">Внесение изменений обусловлено положением подпункта «а» пункта 5 статьи </w:t>
      </w:r>
      <w:r w:rsidR="00A85ABF" w:rsidRPr="00337C08">
        <w:t>2</w:t>
      </w:r>
      <w:r w:rsidRPr="00337C08">
        <w:t xml:space="preserve"> законопроекта, согласно которому, в частности,  терминология, используемая в Федеральном законе, приводится в соответствие с действующим законодательством.</w:t>
      </w:r>
    </w:p>
    <w:p w:rsidR="00527C22" w:rsidRPr="00337C08" w:rsidRDefault="00527C22" w:rsidP="00337C08">
      <w:pPr>
        <w:ind w:firstLine="720"/>
        <w:jc w:val="both"/>
      </w:pPr>
      <w:r w:rsidRPr="00337C08">
        <w:t>Ответственный исполнитель – Министерство труда и социальной защиты Российской Федерации.</w:t>
      </w:r>
    </w:p>
    <w:p w:rsidR="00527C22" w:rsidRPr="00337C08" w:rsidRDefault="00527C22" w:rsidP="00337C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7C08">
        <w:rPr>
          <w:rFonts w:ascii="Times New Roman" w:hAnsi="Times New Roman" w:cs="Times New Roman"/>
          <w:b w:val="0"/>
          <w:sz w:val="24"/>
          <w:szCs w:val="24"/>
        </w:rPr>
        <w:t>Соисполнители – Фонд социального страхования Российской Федерации.</w:t>
      </w:r>
    </w:p>
    <w:p w:rsidR="00527C22" w:rsidRPr="00337C08" w:rsidRDefault="00527C22" w:rsidP="00337C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7C08">
        <w:rPr>
          <w:rFonts w:ascii="Times New Roman" w:hAnsi="Times New Roman" w:cs="Times New Roman"/>
          <w:b w:val="0"/>
          <w:sz w:val="24"/>
          <w:szCs w:val="24"/>
        </w:rPr>
        <w:t>Срок подготовки – в течение 60 дней со дня вступления в силу Федерального закона.</w:t>
      </w:r>
    </w:p>
    <w:p w:rsidR="00527C22" w:rsidRPr="00337C08" w:rsidRDefault="00527C22" w:rsidP="00337C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7C08">
        <w:rPr>
          <w:rFonts w:ascii="Times New Roman" w:hAnsi="Times New Roman" w:cs="Times New Roman"/>
          <w:b w:val="0"/>
          <w:sz w:val="24"/>
          <w:szCs w:val="24"/>
        </w:rPr>
        <w:t xml:space="preserve">г) приказ Министерства здравоохранения и социального развития  Российской Федерации  от 7 декабря </w:t>
      </w:r>
      <w:smartTag w:uri="urn:schemas-microsoft-com:office:smarttags" w:element="metricconverter">
        <w:smartTagPr>
          <w:attr w:name="ProductID" w:val="2009 г"/>
        </w:smartTagPr>
        <w:r w:rsidRPr="00337C08">
          <w:rPr>
            <w:rFonts w:ascii="Times New Roman" w:hAnsi="Times New Roman" w:cs="Times New Roman"/>
            <w:b w:val="0"/>
            <w:sz w:val="24"/>
            <w:szCs w:val="24"/>
          </w:rPr>
          <w:t>2009 г</w:t>
        </w:r>
      </w:smartTag>
      <w:r w:rsidRPr="00337C08">
        <w:rPr>
          <w:rFonts w:ascii="Times New Roman" w:hAnsi="Times New Roman" w:cs="Times New Roman"/>
          <w:b w:val="0"/>
          <w:sz w:val="24"/>
          <w:szCs w:val="24"/>
        </w:rPr>
        <w:t>. № 959н «О порядке регистрации и снятия с учета страхователей и лиц, приравненных к страхователям».</w:t>
      </w:r>
    </w:p>
    <w:p w:rsidR="00527C22" w:rsidRPr="00337C08" w:rsidRDefault="00527C22" w:rsidP="00337C08">
      <w:pPr>
        <w:ind w:firstLine="720"/>
        <w:jc w:val="both"/>
      </w:pPr>
      <w:r w:rsidRPr="00337C08">
        <w:t xml:space="preserve">Внесение изменений обусловлено положением статьи </w:t>
      </w:r>
      <w:r w:rsidR="00A85ABF" w:rsidRPr="00337C08">
        <w:t>3</w:t>
      </w:r>
      <w:r w:rsidRPr="00337C08">
        <w:t xml:space="preserve"> Федерального закона, согласно которому уточняется порядок регистрации страхователей.</w:t>
      </w:r>
    </w:p>
    <w:p w:rsidR="00527C22" w:rsidRPr="00337C08" w:rsidRDefault="00527C22" w:rsidP="00337C08">
      <w:pPr>
        <w:ind w:firstLine="720"/>
        <w:jc w:val="both"/>
      </w:pPr>
      <w:r w:rsidRPr="00337C08">
        <w:t>Ответственный исполнитель – Министерство труда и социальной защиты Российской Федерации.</w:t>
      </w:r>
    </w:p>
    <w:p w:rsidR="00527C22" w:rsidRPr="00337C08" w:rsidRDefault="00527C22" w:rsidP="00337C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7C08">
        <w:rPr>
          <w:rFonts w:ascii="Times New Roman" w:hAnsi="Times New Roman" w:cs="Times New Roman"/>
          <w:b w:val="0"/>
          <w:sz w:val="24"/>
          <w:szCs w:val="24"/>
        </w:rPr>
        <w:t>Соисполнители – Фонд социального страхования Российской Федерации.</w:t>
      </w:r>
    </w:p>
    <w:p w:rsidR="00527C22" w:rsidRPr="00337C08" w:rsidRDefault="00527C22" w:rsidP="00337C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7C08">
        <w:rPr>
          <w:rFonts w:ascii="Times New Roman" w:hAnsi="Times New Roman" w:cs="Times New Roman"/>
          <w:b w:val="0"/>
          <w:sz w:val="24"/>
          <w:szCs w:val="24"/>
        </w:rPr>
        <w:t>Срок подготовки – в течение 60 дней со дня вступления в силу Федерального закона.</w:t>
      </w:r>
    </w:p>
    <w:p w:rsidR="00527C22" w:rsidRPr="00337C08" w:rsidRDefault="00527C22" w:rsidP="00337C08">
      <w:pPr>
        <w:jc w:val="both"/>
      </w:pPr>
      <w:r w:rsidRPr="00337C08">
        <w:rPr>
          <w:b/>
        </w:rPr>
        <w:t xml:space="preserve">  </w:t>
      </w:r>
      <w:r w:rsidRPr="00337C08">
        <w:rPr>
          <w:b/>
        </w:rPr>
        <w:tab/>
      </w:r>
      <w:r w:rsidRPr="00337C08">
        <w:t>д)</w:t>
      </w:r>
      <w:r w:rsidRPr="00337C08">
        <w:rPr>
          <w:b/>
        </w:rPr>
        <w:t xml:space="preserve">  </w:t>
      </w:r>
      <w:r w:rsidRPr="00337C08">
        <w:t xml:space="preserve">приказ Министерства труда и социальной защиты Российской Федерации от 25 октября </w:t>
      </w:r>
      <w:smartTag w:uri="urn:schemas-microsoft-com:office:smarttags" w:element="metricconverter">
        <w:smartTagPr>
          <w:attr w:name="ProductID" w:val="2013 г"/>
        </w:smartTagPr>
        <w:r w:rsidRPr="00337C08">
          <w:t>2013 г</w:t>
        </w:r>
      </w:smartTag>
      <w:r w:rsidRPr="00337C08">
        <w:t>. № 576н «Об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- юридических лиц по месту нахождения обособленных подразделений».</w:t>
      </w:r>
    </w:p>
    <w:p w:rsidR="00527C22" w:rsidRPr="00337C08" w:rsidRDefault="00527C22" w:rsidP="00337C08">
      <w:pPr>
        <w:ind w:firstLine="720"/>
        <w:jc w:val="both"/>
      </w:pPr>
      <w:r w:rsidRPr="00337C08">
        <w:t xml:space="preserve">Внесение изменений обусловлено положением пункта 4 статьи </w:t>
      </w:r>
      <w:r w:rsidR="00A85ABF" w:rsidRPr="00337C08">
        <w:t>2</w:t>
      </w:r>
      <w:r w:rsidRPr="00337C08">
        <w:t xml:space="preserve"> законопроекта, согласно которому уточняется порядок регистрации страхователей.</w:t>
      </w:r>
    </w:p>
    <w:p w:rsidR="00527C22" w:rsidRPr="00337C08" w:rsidRDefault="00527C22" w:rsidP="00337C08">
      <w:pPr>
        <w:ind w:firstLine="720"/>
        <w:jc w:val="both"/>
      </w:pPr>
      <w:r w:rsidRPr="00337C08">
        <w:t>Ответственный исполнитель – Министерство труда и социальной защиты Российской Федерации.</w:t>
      </w:r>
    </w:p>
    <w:p w:rsidR="00527C22" w:rsidRPr="00337C08" w:rsidRDefault="00527C22" w:rsidP="00337C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7C08">
        <w:rPr>
          <w:rFonts w:ascii="Times New Roman" w:hAnsi="Times New Roman" w:cs="Times New Roman"/>
          <w:b w:val="0"/>
          <w:sz w:val="24"/>
          <w:szCs w:val="24"/>
        </w:rPr>
        <w:t>Соисполнители – Фонд социального страхования Российской Федерации.</w:t>
      </w:r>
    </w:p>
    <w:p w:rsidR="00527C22" w:rsidRPr="00337C08" w:rsidRDefault="00527C22" w:rsidP="00337C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7C08">
        <w:rPr>
          <w:rFonts w:ascii="Times New Roman" w:hAnsi="Times New Roman" w:cs="Times New Roman"/>
          <w:b w:val="0"/>
          <w:sz w:val="24"/>
          <w:szCs w:val="24"/>
        </w:rPr>
        <w:t>Срок подготовки – в течение 60 дней со дня вступления в силу Федерального закона.</w:t>
      </w:r>
    </w:p>
    <w:p w:rsidR="00527C22" w:rsidRPr="00337C08" w:rsidRDefault="00527C22" w:rsidP="00337C08">
      <w:pPr>
        <w:ind w:firstLine="708"/>
        <w:jc w:val="both"/>
      </w:pPr>
      <w:r w:rsidRPr="00337C08">
        <w:t>е)</w:t>
      </w:r>
      <w:r w:rsidRPr="00337C08">
        <w:rPr>
          <w:b/>
        </w:rPr>
        <w:t xml:space="preserve"> </w:t>
      </w:r>
      <w:r w:rsidRPr="00337C08">
        <w:t xml:space="preserve">приказ Министерства труда и социальной защиты Российской Федерации от 25 октября </w:t>
      </w:r>
      <w:smartTag w:uri="urn:schemas-microsoft-com:office:smarttags" w:element="metricconverter">
        <w:smartTagPr>
          <w:attr w:name="ProductID" w:val="2013 г"/>
        </w:smartTagPr>
        <w:r w:rsidRPr="00337C08">
          <w:t>2013 г</w:t>
        </w:r>
      </w:smartTag>
      <w:r w:rsidRPr="00337C08">
        <w:t xml:space="preserve">. № 575н «Об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страхователей и снятию с учёта страхователей - физических лиц, </w:t>
      </w:r>
      <w:r w:rsidRPr="00337C08">
        <w:lastRenderedPageBreak/>
        <w:t>обязанных уплачивать страховые взносы в связи с заключением гражданско-правового договора».</w:t>
      </w:r>
    </w:p>
    <w:p w:rsidR="00527C22" w:rsidRPr="00337C08" w:rsidRDefault="00527C22" w:rsidP="00337C08">
      <w:pPr>
        <w:ind w:firstLine="720"/>
        <w:jc w:val="both"/>
      </w:pPr>
      <w:r w:rsidRPr="00337C08">
        <w:t xml:space="preserve">Внесение изменений обусловлено положением пункта 4 статьи </w:t>
      </w:r>
      <w:r w:rsidR="00A85ABF" w:rsidRPr="00337C08">
        <w:t>2</w:t>
      </w:r>
      <w:r w:rsidRPr="00337C08">
        <w:t xml:space="preserve"> законопроекта, согласно которому уточняется порядок регистрации страхователей.</w:t>
      </w:r>
    </w:p>
    <w:p w:rsidR="00527C22" w:rsidRPr="00337C08" w:rsidRDefault="00527C22" w:rsidP="00337C08">
      <w:pPr>
        <w:ind w:firstLine="720"/>
        <w:jc w:val="both"/>
      </w:pPr>
      <w:r w:rsidRPr="00337C08">
        <w:t>Ответственный исполнитель – Министерство труда и социальной защиты Российской Федерации.</w:t>
      </w:r>
    </w:p>
    <w:p w:rsidR="00527C22" w:rsidRPr="00337C08" w:rsidRDefault="00527C22" w:rsidP="00337C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7C08">
        <w:rPr>
          <w:rFonts w:ascii="Times New Roman" w:hAnsi="Times New Roman" w:cs="Times New Roman"/>
          <w:b w:val="0"/>
          <w:sz w:val="24"/>
          <w:szCs w:val="24"/>
        </w:rPr>
        <w:t>Соисполнители – Фонд социального страхования Российской Федерации.</w:t>
      </w:r>
    </w:p>
    <w:p w:rsidR="00527C22" w:rsidRPr="00337C08" w:rsidRDefault="00527C22" w:rsidP="00337C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7C08">
        <w:rPr>
          <w:rFonts w:ascii="Times New Roman" w:hAnsi="Times New Roman" w:cs="Times New Roman"/>
          <w:b w:val="0"/>
          <w:sz w:val="24"/>
          <w:szCs w:val="24"/>
        </w:rPr>
        <w:t>Срок подготовки – в течение 60 дней со дня вступления в силу Федерального закона.</w:t>
      </w:r>
    </w:p>
    <w:p w:rsidR="00527C22" w:rsidRPr="00337C08" w:rsidRDefault="00527C22" w:rsidP="00337C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7C08">
        <w:rPr>
          <w:rFonts w:ascii="Times New Roman" w:hAnsi="Times New Roman" w:cs="Times New Roman"/>
          <w:b w:val="0"/>
          <w:sz w:val="24"/>
          <w:szCs w:val="24"/>
        </w:rPr>
        <w:t xml:space="preserve">ж)  приказ Министерства труда и социальной защиты Российской Федерации  от 25 октября </w:t>
      </w:r>
      <w:smartTag w:uri="urn:schemas-microsoft-com:office:smarttags" w:element="metricconverter">
        <w:smartTagPr>
          <w:attr w:name="ProductID" w:val="2013 г"/>
        </w:smartTagPr>
        <w:r w:rsidRPr="00337C08">
          <w:rPr>
            <w:rFonts w:ascii="Times New Roman" w:hAnsi="Times New Roman" w:cs="Times New Roman"/>
            <w:b w:val="0"/>
            <w:sz w:val="24"/>
            <w:szCs w:val="24"/>
          </w:rPr>
          <w:t>2013 г</w:t>
        </w:r>
      </w:smartTag>
      <w:r w:rsidRPr="00337C08">
        <w:rPr>
          <w:rFonts w:ascii="Times New Roman" w:hAnsi="Times New Roman" w:cs="Times New Roman"/>
          <w:b w:val="0"/>
          <w:sz w:val="24"/>
          <w:szCs w:val="24"/>
        </w:rPr>
        <w:t>. № 574н «Об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- физических лиц, заключивших трудовой договор с работником».</w:t>
      </w:r>
    </w:p>
    <w:p w:rsidR="00527C22" w:rsidRPr="00337C08" w:rsidRDefault="00527C22" w:rsidP="00337C08">
      <w:pPr>
        <w:ind w:firstLine="720"/>
        <w:jc w:val="both"/>
      </w:pPr>
      <w:r w:rsidRPr="00337C08">
        <w:t xml:space="preserve">Внесение изменений обусловлено положением пункта 4 статьи </w:t>
      </w:r>
      <w:r w:rsidR="00A85ABF" w:rsidRPr="00337C08">
        <w:t>2</w:t>
      </w:r>
      <w:r w:rsidRPr="00337C08">
        <w:t xml:space="preserve"> законопроекта, согласно которому уточняется порядок регистрации страхователей.</w:t>
      </w:r>
    </w:p>
    <w:p w:rsidR="00527C22" w:rsidRPr="00337C08" w:rsidRDefault="00527C22" w:rsidP="00337C08">
      <w:pPr>
        <w:ind w:firstLine="720"/>
        <w:jc w:val="both"/>
      </w:pPr>
      <w:r w:rsidRPr="00337C08">
        <w:t>Ответственный исполнитель – Министерство труда и социальной защиты Российской Федерации.</w:t>
      </w:r>
    </w:p>
    <w:p w:rsidR="00527C22" w:rsidRPr="00337C08" w:rsidRDefault="00527C22" w:rsidP="00337C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7C08">
        <w:rPr>
          <w:rFonts w:ascii="Times New Roman" w:hAnsi="Times New Roman" w:cs="Times New Roman"/>
          <w:b w:val="0"/>
          <w:sz w:val="24"/>
          <w:szCs w:val="24"/>
        </w:rPr>
        <w:t>Соисполнители – Фонд социального страхования Российской Федерации.</w:t>
      </w:r>
    </w:p>
    <w:p w:rsidR="00527C22" w:rsidRPr="00337C08" w:rsidRDefault="00527C22" w:rsidP="00337C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7C08">
        <w:rPr>
          <w:rFonts w:ascii="Times New Roman" w:hAnsi="Times New Roman" w:cs="Times New Roman"/>
          <w:b w:val="0"/>
          <w:sz w:val="24"/>
          <w:szCs w:val="24"/>
        </w:rPr>
        <w:t>Срок подготовки – в течение 60 дней со дня вступления в силу Федерального закона.</w:t>
      </w:r>
    </w:p>
    <w:p w:rsidR="00527C22" w:rsidRPr="00337C08" w:rsidRDefault="00527C22" w:rsidP="00337C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7C08">
        <w:rPr>
          <w:rFonts w:ascii="Times New Roman" w:hAnsi="Times New Roman" w:cs="Times New Roman"/>
          <w:b w:val="0"/>
          <w:sz w:val="24"/>
          <w:szCs w:val="24"/>
        </w:rPr>
        <w:t xml:space="preserve">з) постановление Фонда социального страхования Российской Федерации от 23 марта </w:t>
      </w:r>
      <w:smartTag w:uri="urn:schemas-microsoft-com:office:smarttags" w:element="metricconverter">
        <w:smartTagPr>
          <w:attr w:name="ProductID" w:val="2004 г"/>
        </w:smartTagPr>
        <w:r w:rsidRPr="00337C08">
          <w:rPr>
            <w:rFonts w:ascii="Times New Roman" w:hAnsi="Times New Roman" w:cs="Times New Roman"/>
            <w:b w:val="0"/>
            <w:sz w:val="24"/>
            <w:szCs w:val="24"/>
          </w:rPr>
          <w:t>2004 г</w:t>
        </w:r>
      </w:smartTag>
      <w:r w:rsidRPr="00337C08">
        <w:rPr>
          <w:rFonts w:ascii="Times New Roman" w:hAnsi="Times New Roman" w:cs="Times New Roman"/>
          <w:b w:val="0"/>
          <w:sz w:val="24"/>
          <w:szCs w:val="24"/>
        </w:rPr>
        <w:t>. № 27 «Об организации работы территориальных органов Фонда социального страхования Российской Федерации по регистрации страхователей».</w:t>
      </w:r>
    </w:p>
    <w:p w:rsidR="00527C22" w:rsidRPr="00337C08" w:rsidRDefault="00527C22" w:rsidP="00337C08">
      <w:pPr>
        <w:ind w:firstLine="720"/>
        <w:jc w:val="both"/>
      </w:pPr>
      <w:r w:rsidRPr="00337C08">
        <w:t xml:space="preserve">Внесение изменений обусловлено положением пункта 4 статьи </w:t>
      </w:r>
      <w:r w:rsidR="00A85ABF" w:rsidRPr="00337C08">
        <w:t>2</w:t>
      </w:r>
      <w:r w:rsidRPr="00337C08">
        <w:t xml:space="preserve">  законопроекта, согласно которому уточняется порядок регистрации страхователей.</w:t>
      </w:r>
    </w:p>
    <w:p w:rsidR="00527C22" w:rsidRPr="00337C08" w:rsidRDefault="00527C22" w:rsidP="00337C08">
      <w:pPr>
        <w:ind w:firstLine="720"/>
        <w:jc w:val="both"/>
      </w:pPr>
      <w:r w:rsidRPr="00337C08">
        <w:t>Ответственный исполнитель – Фонд социального страхования Российской Федерации.</w:t>
      </w:r>
    </w:p>
    <w:p w:rsidR="00527C22" w:rsidRPr="00337C08" w:rsidRDefault="00527C22" w:rsidP="00337C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7C08">
        <w:rPr>
          <w:rFonts w:ascii="Times New Roman" w:hAnsi="Times New Roman" w:cs="Times New Roman"/>
          <w:b w:val="0"/>
          <w:sz w:val="24"/>
          <w:szCs w:val="24"/>
        </w:rPr>
        <w:t>Срок подготовки – в течение 60 дней со дня вступления в силу Федерального закона.</w:t>
      </w:r>
    </w:p>
    <w:p w:rsidR="00B90948" w:rsidRPr="00337C08" w:rsidRDefault="00B90948" w:rsidP="00337C08"/>
    <w:sectPr w:rsidR="00B90948" w:rsidRPr="00337C08" w:rsidSect="00337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8F6" w:rsidRDefault="004A18F6">
      <w:r>
        <w:separator/>
      </w:r>
    </w:p>
  </w:endnote>
  <w:endnote w:type="continuationSeparator" w:id="1">
    <w:p w:rsidR="004A18F6" w:rsidRDefault="004A1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71" w:rsidRDefault="00096F7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2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497251"/>
          <w:docPartObj>
            <w:docPartGallery w:val="Page Numbers (Top of Page)"/>
            <w:docPartUnique/>
          </w:docPartObj>
        </w:sdtPr>
        <w:sdtContent>
          <w:p w:rsidR="001D029A" w:rsidRPr="001D029A" w:rsidRDefault="001D029A">
            <w:pPr>
              <w:pStyle w:val="a6"/>
              <w:jc w:val="right"/>
              <w:rPr>
                <w:sz w:val="20"/>
                <w:szCs w:val="20"/>
              </w:rPr>
            </w:pPr>
            <w:r w:rsidRPr="001D029A">
              <w:rPr>
                <w:sz w:val="20"/>
                <w:szCs w:val="20"/>
              </w:rPr>
              <w:t xml:space="preserve">Страница </w:t>
            </w:r>
            <w:r w:rsidRPr="001D029A">
              <w:rPr>
                <w:sz w:val="20"/>
                <w:szCs w:val="20"/>
              </w:rPr>
              <w:fldChar w:fldCharType="begin"/>
            </w:r>
            <w:r w:rsidRPr="001D029A">
              <w:rPr>
                <w:sz w:val="20"/>
                <w:szCs w:val="20"/>
              </w:rPr>
              <w:instrText>PAGE</w:instrText>
            </w:r>
            <w:r w:rsidRPr="001D029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</w:t>
            </w:r>
            <w:r w:rsidRPr="001D029A">
              <w:rPr>
                <w:sz w:val="20"/>
                <w:szCs w:val="20"/>
              </w:rPr>
              <w:fldChar w:fldCharType="end"/>
            </w:r>
            <w:r w:rsidRPr="001D029A">
              <w:rPr>
                <w:sz w:val="20"/>
                <w:szCs w:val="20"/>
              </w:rPr>
              <w:t xml:space="preserve"> из </w:t>
            </w:r>
            <w:r w:rsidRPr="001D029A">
              <w:rPr>
                <w:sz w:val="20"/>
                <w:szCs w:val="20"/>
              </w:rPr>
              <w:fldChar w:fldCharType="begin"/>
            </w:r>
            <w:r w:rsidRPr="001D029A">
              <w:rPr>
                <w:sz w:val="20"/>
                <w:szCs w:val="20"/>
              </w:rPr>
              <w:instrText>NUMPAGES</w:instrText>
            </w:r>
            <w:r w:rsidRPr="001D029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</w:t>
            </w:r>
            <w:r w:rsidRPr="001D029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096F71" w:rsidRDefault="00096F7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49724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2599934"/>
          <w:docPartObj>
            <w:docPartGallery w:val="Page Numbers (Top of Page)"/>
            <w:docPartUnique/>
          </w:docPartObj>
        </w:sdtPr>
        <w:sdtContent>
          <w:p w:rsidR="001D029A" w:rsidRPr="001D029A" w:rsidRDefault="001D029A">
            <w:pPr>
              <w:pStyle w:val="a6"/>
              <w:jc w:val="right"/>
              <w:rPr>
                <w:sz w:val="20"/>
                <w:szCs w:val="20"/>
              </w:rPr>
            </w:pPr>
            <w:r w:rsidRPr="001D029A">
              <w:rPr>
                <w:sz w:val="20"/>
                <w:szCs w:val="20"/>
              </w:rPr>
              <w:t xml:space="preserve">Страница </w:t>
            </w:r>
            <w:r w:rsidRPr="001D029A">
              <w:rPr>
                <w:sz w:val="20"/>
                <w:szCs w:val="20"/>
              </w:rPr>
              <w:fldChar w:fldCharType="begin"/>
            </w:r>
            <w:r w:rsidRPr="001D029A">
              <w:rPr>
                <w:sz w:val="20"/>
                <w:szCs w:val="20"/>
              </w:rPr>
              <w:instrText>PAGE</w:instrText>
            </w:r>
            <w:r w:rsidRPr="001D029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 w:rsidRPr="001D029A">
              <w:rPr>
                <w:sz w:val="20"/>
                <w:szCs w:val="20"/>
              </w:rPr>
              <w:fldChar w:fldCharType="end"/>
            </w:r>
            <w:r w:rsidRPr="001D029A">
              <w:rPr>
                <w:sz w:val="20"/>
                <w:szCs w:val="20"/>
              </w:rPr>
              <w:t xml:space="preserve"> из </w:t>
            </w:r>
            <w:r w:rsidRPr="001D029A">
              <w:rPr>
                <w:sz w:val="20"/>
                <w:szCs w:val="20"/>
              </w:rPr>
              <w:fldChar w:fldCharType="begin"/>
            </w:r>
            <w:r w:rsidRPr="001D029A">
              <w:rPr>
                <w:sz w:val="20"/>
                <w:szCs w:val="20"/>
              </w:rPr>
              <w:instrText>NUMPAGES</w:instrText>
            </w:r>
            <w:r w:rsidRPr="001D029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</w:t>
            </w:r>
            <w:r w:rsidRPr="001D029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096F71" w:rsidRDefault="00096F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8F6" w:rsidRDefault="004A18F6">
      <w:r>
        <w:separator/>
      </w:r>
    </w:p>
  </w:footnote>
  <w:footnote w:type="continuationSeparator" w:id="1">
    <w:p w:rsidR="004A18F6" w:rsidRDefault="004A1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22" w:rsidRPr="00096F71" w:rsidRDefault="00527C22" w:rsidP="00096F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22" w:rsidRDefault="001D029A" w:rsidP="00096F71">
    <w:pPr>
      <w:pStyle w:val="a3"/>
    </w:pPr>
    <w:r>
      <w:rPr>
        <w:noProof/>
      </w:rPr>
      <w:drawing>
        <wp:inline distT="0" distB="0" distL="0" distR="0">
          <wp:extent cx="5940425" cy="478918"/>
          <wp:effectExtent l="19050" t="0" r="3175" b="0"/>
          <wp:docPr id="3" name="Рисунок 3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789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29A" w:rsidRPr="00096F71" w:rsidRDefault="001D029A" w:rsidP="00096F7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9A" w:rsidRDefault="001D029A" w:rsidP="001D029A">
    <w:pPr>
      <w:pStyle w:val="a3"/>
      <w:jc w:val="center"/>
    </w:pPr>
    <w:r>
      <w:rPr>
        <w:noProof/>
      </w:rPr>
      <w:drawing>
        <wp:inline distT="0" distB="0" distL="0" distR="0">
          <wp:extent cx="5940425" cy="478918"/>
          <wp:effectExtent l="19050" t="0" r="3175" b="0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789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7C08" w:rsidRPr="00096F71" w:rsidRDefault="00337C08" w:rsidP="00096F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27C22"/>
    <w:rsid w:val="00035A92"/>
    <w:rsid w:val="0004702B"/>
    <w:rsid w:val="0005497E"/>
    <w:rsid w:val="000936CB"/>
    <w:rsid w:val="00096E5B"/>
    <w:rsid w:val="00096F71"/>
    <w:rsid w:val="000B0B49"/>
    <w:rsid w:val="000C2F24"/>
    <w:rsid w:val="000C403F"/>
    <w:rsid w:val="000E49FF"/>
    <w:rsid w:val="000F1955"/>
    <w:rsid w:val="000F3408"/>
    <w:rsid w:val="001077B3"/>
    <w:rsid w:val="00124DCF"/>
    <w:rsid w:val="001337BB"/>
    <w:rsid w:val="00136AAD"/>
    <w:rsid w:val="00136D4C"/>
    <w:rsid w:val="001419CD"/>
    <w:rsid w:val="00151D54"/>
    <w:rsid w:val="00180E0B"/>
    <w:rsid w:val="0018130F"/>
    <w:rsid w:val="001C7E95"/>
    <w:rsid w:val="001D029A"/>
    <w:rsid w:val="001F77AE"/>
    <w:rsid w:val="00206781"/>
    <w:rsid w:val="002217E0"/>
    <w:rsid w:val="00224663"/>
    <w:rsid w:val="00225611"/>
    <w:rsid w:val="00262703"/>
    <w:rsid w:val="00271100"/>
    <w:rsid w:val="00272F90"/>
    <w:rsid w:val="00280F1D"/>
    <w:rsid w:val="002878B6"/>
    <w:rsid w:val="002A337A"/>
    <w:rsid w:val="002B053A"/>
    <w:rsid w:val="002B435D"/>
    <w:rsid w:val="002B53AB"/>
    <w:rsid w:val="002D13D3"/>
    <w:rsid w:val="002D6321"/>
    <w:rsid w:val="002E240D"/>
    <w:rsid w:val="002E792C"/>
    <w:rsid w:val="00307CC5"/>
    <w:rsid w:val="00312F6F"/>
    <w:rsid w:val="00317A27"/>
    <w:rsid w:val="00325B3C"/>
    <w:rsid w:val="00337C08"/>
    <w:rsid w:val="00344870"/>
    <w:rsid w:val="003464EF"/>
    <w:rsid w:val="003531DA"/>
    <w:rsid w:val="00374F89"/>
    <w:rsid w:val="00391DDE"/>
    <w:rsid w:val="00397851"/>
    <w:rsid w:val="003B7398"/>
    <w:rsid w:val="003C2255"/>
    <w:rsid w:val="003F1EDE"/>
    <w:rsid w:val="0040335D"/>
    <w:rsid w:val="004278D5"/>
    <w:rsid w:val="00433E51"/>
    <w:rsid w:val="00446BE5"/>
    <w:rsid w:val="004511BC"/>
    <w:rsid w:val="00452C4B"/>
    <w:rsid w:val="00484077"/>
    <w:rsid w:val="004A18F6"/>
    <w:rsid w:val="004A74F8"/>
    <w:rsid w:val="004B4C2E"/>
    <w:rsid w:val="004D5ADF"/>
    <w:rsid w:val="004E73FE"/>
    <w:rsid w:val="00514FCC"/>
    <w:rsid w:val="00515146"/>
    <w:rsid w:val="00524E6F"/>
    <w:rsid w:val="00527C22"/>
    <w:rsid w:val="0054415F"/>
    <w:rsid w:val="0054660F"/>
    <w:rsid w:val="00550760"/>
    <w:rsid w:val="00550C96"/>
    <w:rsid w:val="00566747"/>
    <w:rsid w:val="0057100E"/>
    <w:rsid w:val="005915D3"/>
    <w:rsid w:val="005A6B97"/>
    <w:rsid w:val="005D2784"/>
    <w:rsid w:val="005D3FB9"/>
    <w:rsid w:val="006029C4"/>
    <w:rsid w:val="00610F48"/>
    <w:rsid w:val="00626FED"/>
    <w:rsid w:val="00644C9F"/>
    <w:rsid w:val="006569E6"/>
    <w:rsid w:val="00684D8F"/>
    <w:rsid w:val="0069443B"/>
    <w:rsid w:val="006947EC"/>
    <w:rsid w:val="006C5CE8"/>
    <w:rsid w:val="006C7686"/>
    <w:rsid w:val="006D6AB8"/>
    <w:rsid w:val="006F1989"/>
    <w:rsid w:val="00706D21"/>
    <w:rsid w:val="00722A39"/>
    <w:rsid w:val="00725C8F"/>
    <w:rsid w:val="00730852"/>
    <w:rsid w:val="0074087B"/>
    <w:rsid w:val="007552BA"/>
    <w:rsid w:val="00761FF7"/>
    <w:rsid w:val="0076578D"/>
    <w:rsid w:val="00774515"/>
    <w:rsid w:val="0078301B"/>
    <w:rsid w:val="00787ADF"/>
    <w:rsid w:val="007C58F1"/>
    <w:rsid w:val="007D501E"/>
    <w:rsid w:val="007D50F7"/>
    <w:rsid w:val="007E053D"/>
    <w:rsid w:val="007E2390"/>
    <w:rsid w:val="007E7AE1"/>
    <w:rsid w:val="007E7FB9"/>
    <w:rsid w:val="007F5D5E"/>
    <w:rsid w:val="00805623"/>
    <w:rsid w:val="008664D9"/>
    <w:rsid w:val="00867DC3"/>
    <w:rsid w:val="00881499"/>
    <w:rsid w:val="00885CF1"/>
    <w:rsid w:val="008A3C26"/>
    <w:rsid w:val="008A6BA7"/>
    <w:rsid w:val="008B7AD7"/>
    <w:rsid w:val="008C5935"/>
    <w:rsid w:val="008E1251"/>
    <w:rsid w:val="008E1BAD"/>
    <w:rsid w:val="00901571"/>
    <w:rsid w:val="00904E04"/>
    <w:rsid w:val="00911B17"/>
    <w:rsid w:val="009306CC"/>
    <w:rsid w:val="00935BC8"/>
    <w:rsid w:val="00940079"/>
    <w:rsid w:val="00940D4B"/>
    <w:rsid w:val="00941622"/>
    <w:rsid w:val="0094795B"/>
    <w:rsid w:val="00952AAE"/>
    <w:rsid w:val="00972618"/>
    <w:rsid w:val="00990257"/>
    <w:rsid w:val="009A74ED"/>
    <w:rsid w:val="009B182B"/>
    <w:rsid w:val="009E287E"/>
    <w:rsid w:val="009F5518"/>
    <w:rsid w:val="009F779A"/>
    <w:rsid w:val="00A1163C"/>
    <w:rsid w:val="00A26570"/>
    <w:rsid w:val="00A34699"/>
    <w:rsid w:val="00A6132F"/>
    <w:rsid w:val="00A6689E"/>
    <w:rsid w:val="00A71B52"/>
    <w:rsid w:val="00A85ABF"/>
    <w:rsid w:val="00AA5421"/>
    <w:rsid w:val="00AA7282"/>
    <w:rsid w:val="00AB7972"/>
    <w:rsid w:val="00AC5087"/>
    <w:rsid w:val="00AD4C87"/>
    <w:rsid w:val="00AE4158"/>
    <w:rsid w:val="00AF0B93"/>
    <w:rsid w:val="00B30BEB"/>
    <w:rsid w:val="00B55095"/>
    <w:rsid w:val="00B760C4"/>
    <w:rsid w:val="00B80648"/>
    <w:rsid w:val="00B90948"/>
    <w:rsid w:val="00B934B3"/>
    <w:rsid w:val="00B950D1"/>
    <w:rsid w:val="00BC7A1C"/>
    <w:rsid w:val="00BD4B21"/>
    <w:rsid w:val="00BD5946"/>
    <w:rsid w:val="00BF09E4"/>
    <w:rsid w:val="00C2008E"/>
    <w:rsid w:val="00C3363D"/>
    <w:rsid w:val="00C34A6F"/>
    <w:rsid w:val="00C448B9"/>
    <w:rsid w:val="00C47196"/>
    <w:rsid w:val="00C55E00"/>
    <w:rsid w:val="00C71CC4"/>
    <w:rsid w:val="00CA1F19"/>
    <w:rsid w:val="00CC07E1"/>
    <w:rsid w:val="00CD6F2B"/>
    <w:rsid w:val="00CF1F87"/>
    <w:rsid w:val="00CF3F39"/>
    <w:rsid w:val="00D03412"/>
    <w:rsid w:val="00D240DF"/>
    <w:rsid w:val="00D253F9"/>
    <w:rsid w:val="00D30449"/>
    <w:rsid w:val="00D50D74"/>
    <w:rsid w:val="00D80E9C"/>
    <w:rsid w:val="00D83822"/>
    <w:rsid w:val="00DA60F0"/>
    <w:rsid w:val="00DA6BB1"/>
    <w:rsid w:val="00DC51FD"/>
    <w:rsid w:val="00DD260B"/>
    <w:rsid w:val="00E137D4"/>
    <w:rsid w:val="00E2336F"/>
    <w:rsid w:val="00E25A2C"/>
    <w:rsid w:val="00E36087"/>
    <w:rsid w:val="00E42B7E"/>
    <w:rsid w:val="00E4710B"/>
    <w:rsid w:val="00E773C0"/>
    <w:rsid w:val="00E8043A"/>
    <w:rsid w:val="00E81A6F"/>
    <w:rsid w:val="00E84845"/>
    <w:rsid w:val="00EB6C10"/>
    <w:rsid w:val="00EC62D2"/>
    <w:rsid w:val="00ED443E"/>
    <w:rsid w:val="00F000F1"/>
    <w:rsid w:val="00F124C4"/>
    <w:rsid w:val="00F13950"/>
    <w:rsid w:val="00F14B75"/>
    <w:rsid w:val="00F2286D"/>
    <w:rsid w:val="00F274A2"/>
    <w:rsid w:val="00F32BA7"/>
    <w:rsid w:val="00F332C7"/>
    <w:rsid w:val="00F347B7"/>
    <w:rsid w:val="00F37D62"/>
    <w:rsid w:val="00F5137A"/>
    <w:rsid w:val="00F54E90"/>
    <w:rsid w:val="00F76C65"/>
    <w:rsid w:val="00F809DE"/>
    <w:rsid w:val="00F8424B"/>
    <w:rsid w:val="00F86274"/>
    <w:rsid w:val="00F86B58"/>
    <w:rsid w:val="00FA20D1"/>
    <w:rsid w:val="00FC22A2"/>
    <w:rsid w:val="00FD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C2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27C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527C22"/>
    <w:rPr>
      <w:rFonts w:eastAsia="Calibri"/>
      <w:sz w:val="16"/>
      <w:szCs w:val="16"/>
      <w:lang w:val="ru-RU" w:eastAsia="ru-RU" w:bidi="ar-SA"/>
    </w:rPr>
  </w:style>
  <w:style w:type="paragraph" w:customStyle="1" w:styleId="ConsPlusTitle">
    <w:name w:val="ConsPlusTitle"/>
    <w:rsid w:val="00527C2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3">
    <w:name w:val="header"/>
    <w:basedOn w:val="a"/>
    <w:link w:val="a4"/>
    <w:uiPriority w:val="99"/>
    <w:rsid w:val="00527C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7C22"/>
    <w:rPr>
      <w:rFonts w:eastAsia="Calibri"/>
      <w:sz w:val="24"/>
      <w:szCs w:val="24"/>
      <w:lang w:val="ru-RU" w:eastAsia="ru-RU" w:bidi="ar-SA"/>
    </w:rPr>
  </w:style>
  <w:style w:type="character" w:styleId="a5">
    <w:name w:val="page number"/>
    <w:basedOn w:val="a0"/>
    <w:rsid w:val="00527C22"/>
    <w:rPr>
      <w:rFonts w:cs="Times New Roman"/>
    </w:rPr>
  </w:style>
  <w:style w:type="paragraph" w:styleId="a6">
    <w:name w:val="footer"/>
    <w:basedOn w:val="a"/>
    <w:link w:val="a7"/>
    <w:uiPriority w:val="99"/>
    <w:rsid w:val="00337C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7C08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337C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37C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54333AF517B3B1B8D7C28308EC77D776DDE19C26AB35D4E9C03A90A96ECB499A3B1AE6A06FF4F267XC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C5153"/>
    <w:rsid w:val="004C5153"/>
    <w:rsid w:val="00A1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691938B540493382E1642FC63828EE">
    <w:name w:val="36691938B540493382E1642FC63828EE"/>
    <w:rsid w:val="004C5153"/>
  </w:style>
  <w:style w:type="paragraph" w:customStyle="1" w:styleId="8F57693D54B7477380171BAF83E978E7">
    <w:name w:val="8F57693D54B7477380171BAF83E978E7"/>
    <w:rsid w:val="004C51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1664</Words>
  <Characters>9485</Characters>
  <Application>Microsoft Office Word</Application>
  <DocSecurity>0</DocSecurity>
  <Lines>79</Lines>
  <Paragraphs>22</Paragraphs>
  <ScaleCrop>false</ScaleCrop>
  <LinksUpToDate>false</LinksUpToDate>
  <CharactersWithSpaces>11127</CharactersWithSpaces>
  <SharedDoc>false</SharedDoc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consultantplus://offline/ref=5154333AF517B3B1B8D7C28308EC77D776DDE19C26AB35D4E9C03A90A96ECB499A3B1AE6A06FF4F267XCM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2014-05-18T06:21:00Z</dcterms:created>
  <dcterms:modified xsi:type="dcterms:W3CDTF">2014-05-18T06:22:00Z</dcterms:modified>
</cp:coreProperties>
</file>