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2E" w:rsidRDefault="0028612E" w:rsidP="00DF21AF">
      <w:pPr>
        <w:shd w:val="clear" w:color="auto" w:fill="FFFFFF"/>
        <w:spacing w:line="300" w:lineRule="auto"/>
        <w:jc w:val="center"/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28612E" w:rsidRDefault="0028612E" w:rsidP="00DF21AF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к проекту </w:t>
      </w:r>
      <w:r w:rsidR="00C77A1C">
        <w:rPr>
          <w:b/>
          <w:bCs/>
          <w:color w:val="000000"/>
          <w:spacing w:val="-3"/>
          <w:sz w:val="28"/>
          <w:szCs w:val="28"/>
        </w:rPr>
        <w:t>приказа Министерства труда и социальной защиты</w:t>
      </w:r>
      <w:r>
        <w:rPr>
          <w:b/>
          <w:bCs/>
          <w:color w:val="000000"/>
          <w:spacing w:val="-3"/>
          <w:sz w:val="28"/>
          <w:szCs w:val="28"/>
        </w:rPr>
        <w:t xml:space="preserve"> Российской</w:t>
      </w:r>
      <w:r w:rsidR="00DF21A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 Федерации «</w:t>
      </w:r>
      <w:r w:rsidR="00DF21AF">
        <w:rPr>
          <w:b/>
          <w:sz w:val="28"/>
          <w:szCs w:val="28"/>
        </w:rPr>
        <w:t xml:space="preserve">О внесении изменений и признании </w:t>
      </w:r>
      <w:proofErr w:type="gramStart"/>
      <w:r w:rsidR="00DF21AF">
        <w:rPr>
          <w:b/>
          <w:sz w:val="28"/>
          <w:szCs w:val="28"/>
        </w:rPr>
        <w:t>утратившими</w:t>
      </w:r>
      <w:proofErr w:type="gramEnd"/>
      <w:r w:rsidR="00DF21AF">
        <w:rPr>
          <w:b/>
          <w:sz w:val="28"/>
          <w:szCs w:val="28"/>
        </w:rPr>
        <w:t xml:space="preserve">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</w:t>
      </w:r>
      <w:r w:rsidRPr="001B27FE">
        <w:rPr>
          <w:b/>
          <w:sz w:val="28"/>
          <w:szCs w:val="28"/>
        </w:rPr>
        <w:t>»</w:t>
      </w:r>
    </w:p>
    <w:p w:rsidR="0028612E" w:rsidRDefault="0028612E" w:rsidP="00DF21AF">
      <w:pPr>
        <w:shd w:val="clear" w:color="auto" w:fill="FFFFFF"/>
        <w:spacing w:line="30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28612E" w:rsidRDefault="0028612E" w:rsidP="00AF1A4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F21AF">
        <w:rPr>
          <w:color w:val="000000"/>
          <w:sz w:val="28"/>
          <w:szCs w:val="28"/>
        </w:rPr>
        <w:t xml:space="preserve">Проект </w:t>
      </w:r>
      <w:r w:rsidR="004A1BB7" w:rsidRPr="00DF21AF">
        <w:rPr>
          <w:bCs/>
          <w:color w:val="000000"/>
          <w:spacing w:val="-3"/>
          <w:sz w:val="28"/>
          <w:szCs w:val="28"/>
        </w:rPr>
        <w:t>приказа Минтруда России</w:t>
      </w:r>
      <w:r w:rsidRPr="00DF21AF">
        <w:rPr>
          <w:bCs/>
          <w:color w:val="000000"/>
          <w:spacing w:val="-3"/>
          <w:sz w:val="28"/>
          <w:szCs w:val="28"/>
        </w:rPr>
        <w:t xml:space="preserve"> «</w:t>
      </w:r>
      <w:r w:rsidR="00DF21AF" w:rsidRPr="00DF21AF">
        <w:rPr>
          <w:sz w:val="28"/>
          <w:szCs w:val="28"/>
        </w:rPr>
        <w:t>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</w:t>
      </w:r>
      <w:r w:rsidRPr="002861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612E">
        <w:rPr>
          <w:color w:val="000000"/>
          <w:sz w:val="28"/>
          <w:szCs w:val="28"/>
        </w:rPr>
        <w:t xml:space="preserve">разработан в связи с необходимостью приведения </w:t>
      </w:r>
      <w:r w:rsidR="00DF21AF">
        <w:rPr>
          <w:color w:val="000000"/>
          <w:sz w:val="28"/>
          <w:szCs w:val="28"/>
        </w:rPr>
        <w:t xml:space="preserve">действующих нормативных правовых актов </w:t>
      </w:r>
      <w:r w:rsidR="00DF21AF" w:rsidRPr="00DF21AF">
        <w:rPr>
          <w:sz w:val="28"/>
          <w:szCs w:val="28"/>
        </w:rPr>
        <w:t>Министерства труда и социального развития Российской Федерации, Министерства здравоохранения и социального развития Российской Федерации</w:t>
      </w:r>
      <w:proofErr w:type="gramEnd"/>
      <w:r w:rsidR="00DF21AF" w:rsidRPr="00DF21AF">
        <w:rPr>
          <w:sz w:val="28"/>
          <w:szCs w:val="28"/>
        </w:rPr>
        <w:t xml:space="preserve">, </w:t>
      </w:r>
      <w:proofErr w:type="gramStart"/>
      <w:r w:rsidR="00DF21AF" w:rsidRPr="00DF21AF">
        <w:rPr>
          <w:sz w:val="28"/>
          <w:szCs w:val="28"/>
        </w:rPr>
        <w:t>Министерства труда и социальной защиты Российской Федерации</w:t>
      </w:r>
      <w:r w:rsidRPr="0028612E">
        <w:rPr>
          <w:color w:val="000000"/>
          <w:sz w:val="28"/>
          <w:szCs w:val="28"/>
        </w:rPr>
        <w:t xml:space="preserve"> в соответствие с</w:t>
      </w:r>
      <w:r>
        <w:rPr>
          <w:color w:val="000000"/>
          <w:sz w:val="28"/>
          <w:szCs w:val="28"/>
        </w:rPr>
        <w:t xml:space="preserve"> положениями Федеральных законов</w:t>
      </w:r>
      <w:r w:rsidRPr="0028612E">
        <w:rPr>
          <w:color w:val="000000"/>
          <w:sz w:val="28"/>
          <w:szCs w:val="28"/>
        </w:rPr>
        <w:t xml:space="preserve"> «О специальной оценке условий труда»</w:t>
      </w:r>
      <w:r>
        <w:rPr>
          <w:color w:val="000000"/>
          <w:sz w:val="28"/>
          <w:szCs w:val="28"/>
        </w:rPr>
        <w:t xml:space="preserve"> и «</w:t>
      </w:r>
      <w:r w:rsidRPr="00F1555B">
        <w:rPr>
          <w:color w:val="000000"/>
          <w:sz w:val="28"/>
          <w:szCs w:val="28"/>
        </w:rPr>
        <w:t>О внесении изменений в отдельные законодательн</w:t>
      </w:r>
      <w:r>
        <w:rPr>
          <w:color w:val="000000"/>
          <w:sz w:val="28"/>
          <w:szCs w:val="28"/>
        </w:rPr>
        <w:t xml:space="preserve">ые акты Российской Федерации </w:t>
      </w:r>
      <w:r w:rsidRPr="00F1555B">
        <w:rPr>
          <w:color w:val="000000"/>
          <w:sz w:val="28"/>
          <w:szCs w:val="28"/>
        </w:rPr>
        <w:t>в связи с принятием Федерального закона «О специальной оценке условий труда</w:t>
      </w:r>
      <w:r>
        <w:rPr>
          <w:color w:val="000000"/>
          <w:sz w:val="28"/>
          <w:szCs w:val="28"/>
        </w:rPr>
        <w:t xml:space="preserve">» и связанной с этим </w:t>
      </w:r>
      <w:r w:rsidR="00DF21AF">
        <w:rPr>
          <w:color w:val="000000"/>
          <w:sz w:val="28"/>
          <w:szCs w:val="28"/>
        </w:rPr>
        <w:t>отмены нормативных правовых актов по вопросам проведения аттестации рабочих мест по условиям труда</w:t>
      </w:r>
      <w:r w:rsidRPr="0028612E">
        <w:rPr>
          <w:color w:val="000000"/>
          <w:sz w:val="28"/>
          <w:szCs w:val="28"/>
        </w:rPr>
        <w:t>.</w:t>
      </w:r>
      <w:proofErr w:type="gramEnd"/>
    </w:p>
    <w:p w:rsidR="00DF21AF" w:rsidRDefault="0028612E" w:rsidP="00AF1A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 w:rsidR="00DF21AF">
        <w:rPr>
          <w:color w:val="000000"/>
          <w:sz w:val="28"/>
          <w:szCs w:val="28"/>
        </w:rPr>
        <w:t>приказа</w:t>
      </w:r>
      <w:r>
        <w:rPr>
          <w:color w:val="000000"/>
          <w:sz w:val="28"/>
          <w:szCs w:val="28"/>
        </w:rPr>
        <w:t xml:space="preserve"> предусматривает внесение изменений в следующие</w:t>
      </w:r>
      <w:r w:rsidR="00DF21AF">
        <w:rPr>
          <w:color w:val="000000"/>
          <w:sz w:val="28"/>
          <w:szCs w:val="28"/>
        </w:rPr>
        <w:t xml:space="preserve"> прошедшие государственную регистрацию в Министерстве юстиции Российской Федерации нормативные правовые акты</w:t>
      </w:r>
      <w:r w:rsidR="00DF21AF" w:rsidRPr="00DF21AF">
        <w:rPr>
          <w:sz w:val="28"/>
          <w:szCs w:val="28"/>
        </w:rPr>
        <w:t xml:space="preserve">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</w:t>
      </w:r>
      <w:r w:rsidR="00DF21AF">
        <w:rPr>
          <w:sz w:val="28"/>
          <w:szCs w:val="28"/>
        </w:rPr>
        <w:t xml:space="preserve">, </w:t>
      </w:r>
      <w:proofErr w:type="gramStart"/>
      <w:r w:rsidR="00DF21AF">
        <w:rPr>
          <w:sz w:val="28"/>
          <w:szCs w:val="28"/>
        </w:rPr>
        <w:t>полномо</w:t>
      </w:r>
      <w:r w:rsidR="00AC1580">
        <w:rPr>
          <w:sz w:val="28"/>
          <w:szCs w:val="28"/>
        </w:rPr>
        <w:t>чия</w:t>
      </w:r>
      <w:proofErr w:type="gramEnd"/>
      <w:r w:rsidR="00AC1580">
        <w:rPr>
          <w:sz w:val="28"/>
          <w:szCs w:val="28"/>
        </w:rPr>
        <w:t xml:space="preserve"> по принят</w:t>
      </w:r>
      <w:r w:rsidR="00DF21AF">
        <w:rPr>
          <w:sz w:val="28"/>
          <w:szCs w:val="28"/>
        </w:rPr>
        <w:t xml:space="preserve">ию </w:t>
      </w:r>
      <w:r w:rsidR="00AC1580">
        <w:rPr>
          <w:sz w:val="28"/>
          <w:szCs w:val="28"/>
        </w:rPr>
        <w:t>которых отнесены к компетенции Минтруда России</w:t>
      </w:r>
      <w:r w:rsidR="00DF21A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DF21AF" w:rsidRDefault="00AC1580" w:rsidP="00AF1A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постановления Минтруда России, приказы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России и Минтруда России об утверждении межотраслевых правил по охране труда</w:t>
      </w:r>
      <w:r w:rsidR="00AF1A48">
        <w:rPr>
          <w:color w:val="000000"/>
          <w:sz w:val="28"/>
          <w:szCs w:val="28"/>
        </w:rPr>
        <w:t xml:space="preserve"> при выполнении отдельных видов работ</w:t>
      </w:r>
      <w:r>
        <w:rPr>
          <w:color w:val="000000"/>
          <w:sz w:val="28"/>
          <w:szCs w:val="28"/>
        </w:rPr>
        <w:t>;</w:t>
      </w:r>
    </w:p>
    <w:p w:rsidR="00AC1580" w:rsidRDefault="00AC1580" w:rsidP="00AF1A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приказы</w:t>
      </w:r>
      <w:r w:rsidRPr="00AC158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России и Минтруда России об утверждении Типовых норм бесплатной выдачи сертифицированных средств индивидуальной защиты работникам отдельных видов экономической деятельности;</w:t>
      </w:r>
    </w:p>
    <w:p w:rsidR="004E1A3A" w:rsidRDefault="004E1A3A" w:rsidP="00AF1A4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приказы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России об утверждении </w:t>
      </w:r>
      <w:r w:rsidR="00AF1A48">
        <w:rPr>
          <w:sz w:val="28"/>
          <w:szCs w:val="28"/>
        </w:rPr>
        <w:t xml:space="preserve">стандарта </w:t>
      </w:r>
      <w:r w:rsidR="00AF1A48" w:rsidRPr="003C3694">
        <w:rPr>
          <w:sz w:val="28"/>
          <w:szCs w:val="28"/>
        </w:rPr>
        <w:t xml:space="preserve">безопасности труда </w:t>
      </w:r>
      <w:r w:rsidR="00AF1A48">
        <w:rPr>
          <w:sz w:val="28"/>
          <w:szCs w:val="28"/>
        </w:rPr>
        <w:t>«</w:t>
      </w:r>
      <w:r w:rsidR="00AF1A48" w:rsidRPr="003C3694">
        <w:rPr>
          <w:sz w:val="28"/>
          <w:szCs w:val="28"/>
        </w:rPr>
        <w:t>Обеспечение работников смывающими и (или) обезвреживающими средствами</w:t>
      </w:r>
      <w:r w:rsidR="00AF1A4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Единого </w:t>
      </w:r>
      <w:r w:rsidRPr="00AA21E7">
        <w:rPr>
          <w:sz w:val="28"/>
          <w:szCs w:val="28"/>
        </w:rPr>
        <w:t>квалификационн</w:t>
      </w:r>
      <w:r>
        <w:rPr>
          <w:sz w:val="28"/>
          <w:szCs w:val="28"/>
        </w:rPr>
        <w:t>ого</w:t>
      </w:r>
      <w:r w:rsidRPr="00AA21E7">
        <w:rPr>
          <w:sz w:val="28"/>
          <w:szCs w:val="28"/>
        </w:rPr>
        <w:t xml:space="preserve"> справочник</w:t>
      </w:r>
      <w:r>
        <w:rPr>
          <w:sz w:val="28"/>
          <w:szCs w:val="28"/>
        </w:rPr>
        <w:t>а</w:t>
      </w:r>
      <w:r w:rsidRPr="00AA21E7">
        <w:rPr>
          <w:sz w:val="28"/>
          <w:szCs w:val="28"/>
        </w:rPr>
        <w:t xml:space="preserve"> должностей руководителей, специалистов и служащих, раздел</w:t>
      </w:r>
      <w:r>
        <w:rPr>
          <w:sz w:val="28"/>
          <w:szCs w:val="28"/>
        </w:rPr>
        <w:t>а</w:t>
      </w:r>
      <w:r w:rsidRPr="00AA21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21E7">
        <w:rPr>
          <w:sz w:val="28"/>
          <w:szCs w:val="28"/>
        </w:rPr>
        <w:t>Квалификационные характеристики должностей специалистов, осуществляющих работы в области охраны труда</w:t>
      </w:r>
      <w:r>
        <w:rPr>
          <w:sz w:val="28"/>
          <w:szCs w:val="28"/>
        </w:rPr>
        <w:t xml:space="preserve">», </w:t>
      </w:r>
      <w:r w:rsidR="00AF1A48" w:rsidRPr="008B3B74">
        <w:rPr>
          <w:sz w:val="28"/>
          <w:szCs w:val="28"/>
        </w:rPr>
        <w:t>Перечн</w:t>
      </w:r>
      <w:r w:rsidR="00AF1A48">
        <w:rPr>
          <w:sz w:val="28"/>
          <w:szCs w:val="28"/>
        </w:rPr>
        <w:t>я</w:t>
      </w:r>
      <w:r w:rsidR="00AF1A48" w:rsidRPr="008B3B74">
        <w:rPr>
          <w:sz w:val="28"/>
          <w:szCs w:val="28"/>
        </w:rPr>
        <w:t xml:space="preserve"> измерений, </w:t>
      </w:r>
      <w:r w:rsidR="00AF1A48" w:rsidRPr="008B3B74">
        <w:rPr>
          <w:sz w:val="28"/>
          <w:szCs w:val="28"/>
        </w:rPr>
        <w:lastRenderedPageBreak/>
        <w:t>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</w:t>
      </w:r>
      <w:proofErr w:type="gramEnd"/>
      <w:r w:rsidR="00AF1A48" w:rsidRPr="008B3B74">
        <w:rPr>
          <w:sz w:val="28"/>
          <w:szCs w:val="28"/>
        </w:rPr>
        <w:t xml:space="preserve"> </w:t>
      </w:r>
      <w:proofErr w:type="gramStart"/>
      <w:r w:rsidR="00AF1A48" w:rsidRPr="008B3B74">
        <w:rPr>
          <w:sz w:val="28"/>
          <w:szCs w:val="28"/>
        </w:rPr>
        <w:t xml:space="preserve">опасных производственных объектах, </w:t>
      </w:r>
      <w:r w:rsidR="00AF1A48">
        <w:rPr>
          <w:sz w:val="28"/>
          <w:szCs w:val="28"/>
        </w:rPr>
        <w:t xml:space="preserve">и </w:t>
      </w:r>
      <w:r w:rsidR="00AF1A48" w:rsidRPr="008B3B74">
        <w:rPr>
          <w:sz w:val="28"/>
          <w:szCs w:val="28"/>
        </w:rPr>
        <w:t>обязательны</w:t>
      </w:r>
      <w:r w:rsidR="00AF1A48">
        <w:rPr>
          <w:sz w:val="28"/>
          <w:szCs w:val="28"/>
        </w:rPr>
        <w:t>х</w:t>
      </w:r>
      <w:r w:rsidR="00AF1A48" w:rsidRPr="008B3B74">
        <w:rPr>
          <w:sz w:val="28"/>
          <w:szCs w:val="28"/>
        </w:rPr>
        <w:t xml:space="preserve"> метрологически</w:t>
      </w:r>
      <w:r w:rsidR="00AF1A48">
        <w:rPr>
          <w:sz w:val="28"/>
          <w:szCs w:val="28"/>
        </w:rPr>
        <w:t>х</w:t>
      </w:r>
      <w:r w:rsidR="00AF1A48" w:rsidRPr="008B3B74">
        <w:rPr>
          <w:sz w:val="28"/>
          <w:szCs w:val="28"/>
        </w:rPr>
        <w:t xml:space="preserve"> требовани</w:t>
      </w:r>
      <w:r w:rsidR="00AF1A48">
        <w:rPr>
          <w:sz w:val="28"/>
          <w:szCs w:val="28"/>
        </w:rPr>
        <w:t>й</w:t>
      </w:r>
      <w:r w:rsidR="00AF1A48" w:rsidRPr="008B3B74">
        <w:rPr>
          <w:sz w:val="28"/>
          <w:szCs w:val="28"/>
        </w:rPr>
        <w:t>, в том числе показатели точности,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труда, в том числе на опасных производственных объектах</w:t>
      </w:r>
      <w:r w:rsidR="00AF1A48">
        <w:rPr>
          <w:sz w:val="28"/>
          <w:szCs w:val="28"/>
        </w:rPr>
        <w:t>, Типового перечня ежегодно реализуемых работодателем мероприятий по улучшению условий и охраны труда и снижению уровней профессиональных рисков.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DF21AF" w:rsidRDefault="00AC1580" w:rsidP="00AF1A4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4E1A3A">
        <w:rPr>
          <w:color w:val="000000"/>
          <w:sz w:val="28"/>
          <w:szCs w:val="28"/>
        </w:rPr>
        <w:t xml:space="preserve">приказы Минтруда России об утверждении </w:t>
      </w:r>
      <w:r w:rsidR="004E1A3A">
        <w:rPr>
          <w:sz w:val="28"/>
          <w:szCs w:val="28"/>
        </w:rPr>
        <w:t xml:space="preserve">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заболеваний, </w:t>
      </w:r>
      <w:r w:rsidR="004E1A3A">
        <w:rPr>
          <w:bCs/>
          <w:sz w:val="28"/>
          <w:szCs w:val="28"/>
        </w:rPr>
        <w:t xml:space="preserve">Правил </w:t>
      </w:r>
      <w:r w:rsidR="004E1A3A" w:rsidRPr="001A3B34">
        <w:rPr>
          <w:bCs/>
          <w:sz w:val="28"/>
          <w:szCs w:val="28"/>
        </w:rPr>
        <w:t>финансового</w:t>
      </w:r>
      <w:r w:rsidR="004E1A3A">
        <w:rPr>
          <w:bCs/>
          <w:sz w:val="28"/>
          <w:szCs w:val="28"/>
        </w:rPr>
        <w:t xml:space="preserve"> </w:t>
      </w:r>
      <w:r w:rsidR="004E1A3A" w:rsidRPr="001A3B34">
        <w:rPr>
          <w:bCs/>
          <w:sz w:val="28"/>
          <w:szCs w:val="28"/>
        </w:rPr>
        <w:t>обеспечения</w:t>
      </w:r>
      <w:r w:rsidR="004E1A3A">
        <w:rPr>
          <w:bCs/>
          <w:sz w:val="28"/>
          <w:szCs w:val="28"/>
        </w:rPr>
        <w:t xml:space="preserve"> </w:t>
      </w:r>
      <w:r w:rsidR="004E1A3A" w:rsidRPr="001A3B34">
        <w:rPr>
          <w:bCs/>
          <w:sz w:val="28"/>
          <w:szCs w:val="28"/>
        </w:rPr>
        <w:t xml:space="preserve">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</w:t>
      </w:r>
      <w:r w:rsidR="004E1A3A">
        <w:rPr>
          <w:bCs/>
          <w:sz w:val="28"/>
          <w:szCs w:val="28"/>
        </w:rPr>
        <w:t xml:space="preserve">производственными </w:t>
      </w:r>
      <w:r w:rsidR="004E1A3A" w:rsidRPr="001A3B34">
        <w:rPr>
          <w:bCs/>
          <w:sz w:val="28"/>
          <w:szCs w:val="28"/>
        </w:rPr>
        <w:t>факторами</w:t>
      </w:r>
      <w:r w:rsidR="004E1A3A">
        <w:rPr>
          <w:bCs/>
          <w:sz w:val="28"/>
          <w:szCs w:val="28"/>
        </w:rPr>
        <w:t>.</w:t>
      </w:r>
      <w:proofErr w:type="gramEnd"/>
    </w:p>
    <w:p w:rsidR="00B0284C" w:rsidRDefault="00ED76A1" w:rsidP="00AF1A48">
      <w:pPr>
        <w:ind w:firstLine="709"/>
        <w:jc w:val="both"/>
      </w:pPr>
      <w:r>
        <w:rPr>
          <w:sz w:val="28"/>
          <w:szCs w:val="28"/>
        </w:rPr>
        <w:t>Указанные изменения носят юридико-технический характер</w:t>
      </w:r>
      <w:r w:rsidR="00DF21AF">
        <w:rPr>
          <w:sz w:val="28"/>
          <w:szCs w:val="28"/>
        </w:rPr>
        <w:t xml:space="preserve">, в </w:t>
      </w:r>
      <w:proofErr w:type="gramStart"/>
      <w:r w:rsidR="00DF21AF">
        <w:rPr>
          <w:sz w:val="28"/>
          <w:szCs w:val="28"/>
        </w:rPr>
        <w:t>связи</w:t>
      </w:r>
      <w:proofErr w:type="gramEnd"/>
      <w:r w:rsidR="00DF21AF">
        <w:rPr>
          <w:sz w:val="28"/>
          <w:szCs w:val="28"/>
        </w:rPr>
        <w:t xml:space="preserve"> с чем реализация проекта приказа</w:t>
      </w:r>
      <w:r>
        <w:rPr>
          <w:sz w:val="28"/>
          <w:szCs w:val="28"/>
        </w:rPr>
        <w:t xml:space="preserve"> не приведет к увеличению ассигнований из федерального бюджета</w:t>
      </w:r>
      <w:r w:rsidR="00DF21AF">
        <w:rPr>
          <w:sz w:val="28"/>
          <w:szCs w:val="28"/>
        </w:rPr>
        <w:t xml:space="preserve"> и бюджетов других уровней</w:t>
      </w:r>
      <w:r w:rsidR="0025435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sectPr w:rsidR="00B0284C" w:rsidSect="003F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8612E"/>
    <w:rsid w:val="000A3C72"/>
    <w:rsid w:val="000A7008"/>
    <w:rsid w:val="0025435E"/>
    <w:rsid w:val="002730A0"/>
    <w:rsid w:val="0028612E"/>
    <w:rsid w:val="003C7D55"/>
    <w:rsid w:val="003F22A5"/>
    <w:rsid w:val="004634C0"/>
    <w:rsid w:val="004A1BB7"/>
    <w:rsid w:val="004E1A3A"/>
    <w:rsid w:val="005D0AF2"/>
    <w:rsid w:val="00641CA7"/>
    <w:rsid w:val="007C2A92"/>
    <w:rsid w:val="00AC1580"/>
    <w:rsid w:val="00AF1A48"/>
    <w:rsid w:val="00B0284C"/>
    <w:rsid w:val="00B4536E"/>
    <w:rsid w:val="00B57943"/>
    <w:rsid w:val="00B96EA4"/>
    <w:rsid w:val="00C77A1C"/>
    <w:rsid w:val="00DF21AF"/>
    <w:rsid w:val="00DF370F"/>
    <w:rsid w:val="00E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</dc:creator>
  <cp:lastModifiedBy>Липин</cp:lastModifiedBy>
  <cp:revision>3</cp:revision>
  <cp:lastPrinted>2013-09-24T15:48:00Z</cp:lastPrinted>
  <dcterms:created xsi:type="dcterms:W3CDTF">2013-09-25T11:16:00Z</dcterms:created>
  <dcterms:modified xsi:type="dcterms:W3CDTF">2013-09-25T14:21:00Z</dcterms:modified>
</cp:coreProperties>
</file>