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spacing w:after="0" w:line="240" w:lineRule="auto"/>
        <w:jc w:val="center"/>
        <w:rPr>
          <w:rFonts w:ascii="Times New Roman" w:hAnsi="Times New Roman"/>
          <w:b/>
          <w:sz w:val="28"/>
          <w:szCs w:val="28"/>
        </w:rPr>
      </w:pPr>
    </w:p>
    <w:p w:rsidR="00814476" w:rsidRDefault="00814476" w:rsidP="00814476">
      <w:pPr>
        <w:spacing w:after="0" w:line="240" w:lineRule="auto"/>
        <w:jc w:val="center"/>
        <w:rPr>
          <w:rFonts w:ascii="Times New Roman" w:hAnsi="Times New Roman"/>
          <w:b/>
          <w:sz w:val="28"/>
          <w:szCs w:val="28"/>
        </w:rPr>
      </w:pPr>
      <w:r>
        <w:rPr>
          <w:rFonts w:ascii="Times New Roman" w:hAnsi="Times New Roman"/>
          <w:b/>
          <w:sz w:val="28"/>
          <w:szCs w:val="28"/>
        </w:rPr>
        <w:t>Об утверждении профессионального стандарта</w:t>
      </w:r>
    </w:p>
    <w:p w:rsidR="00814476" w:rsidRPr="00814476" w:rsidRDefault="00814476" w:rsidP="00814476">
      <w:pPr>
        <w:spacing w:after="0" w:line="240" w:lineRule="auto"/>
        <w:ind w:right="-2"/>
        <w:jc w:val="center"/>
        <w:rPr>
          <w:rFonts w:ascii="Times New Roman" w:hAnsi="Times New Roman"/>
          <w:sz w:val="28"/>
          <w:szCs w:val="28"/>
        </w:rPr>
      </w:pPr>
      <w:r>
        <w:rPr>
          <w:rFonts w:ascii="Times New Roman" w:hAnsi="Times New Roman"/>
          <w:b/>
          <w:sz w:val="28"/>
          <w:szCs w:val="28"/>
        </w:rPr>
        <w:t>«</w:t>
      </w:r>
      <w:r w:rsidRPr="00B47A87">
        <w:rPr>
          <w:rFonts w:ascii="Times New Roman" w:hAnsi="Times New Roman"/>
          <w:b/>
          <w:sz w:val="28"/>
          <w:szCs w:val="28"/>
        </w:rPr>
        <w:t>Специалист сферы охраны труда</w:t>
      </w:r>
      <w:r>
        <w:rPr>
          <w:rFonts w:ascii="Times New Roman" w:hAnsi="Times New Roman"/>
          <w:b/>
          <w:sz w:val="28"/>
          <w:szCs w:val="28"/>
        </w:rPr>
        <w:t>»</w:t>
      </w:r>
    </w:p>
    <w:p w:rsidR="00814476" w:rsidRDefault="00814476" w:rsidP="00814476">
      <w:pPr>
        <w:spacing w:after="0" w:line="240" w:lineRule="auto"/>
        <w:jc w:val="center"/>
        <w:rPr>
          <w:rFonts w:ascii="Times New Roman" w:hAnsi="Times New Roman"/>
          <w:b/>
          <w:sz w:val="28"/>
          <w:szCs w:val="28"/>
        </w:rPr>
      </w:pPr>
    </w:p>
    <w:p w:rsidR="00814476" w:rsidRDefault="00814476" w:rsidP="008144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(Собрание законодательства Российской Федерации, 2013, № 4, ст. 293),      </w:t>
      </w:r>
      <w:proofErr w:type="gramStart"/>
      <w:r>
        <w:rPr>
          <w:rFonts w:ascii="Times New Roman" w:hAnsi="Times New Roman"/>
          <w:sz w:val="28"/>
          <w:szCs w:val="28"/>
        </w:rPr>
        <w:t>п</w:t>
      </w:r>
      <w:proofErr w:type="gramEnd"/>
      <w:r>
        <w:rPr>
          <w:rFonts w:ascii="Times New Roman" w:hAnsi="Times New Roman"/>
          <w:sz w:val="28"/>
          <w:szCs w:val="28"/>
        </w:rPr>
        <w:t xml:space="preserve"> р и к а з ы в а ю:</w:t>
      </w:r>
    </w:p>
    <w:p w:rsidR="00814476" w:rsidRDefault="00814476" w:rsidP="00814476">
      <w:pPr>
        <w:spacing w:after="0" w:line="240" w:lineRule="auto"/>
        <w:ind w:firstLine="709"/>
        <w:jc w:val="both"/>
        <w:rPr>
          <w:rFonts w:ascii="Times New Roman" w:hAnsi="Times New Roman"/>
          <w:sz w:val="28"/>
          <w:szCs w:val="28"/>
        </w:rPr>
      </w:pPr>
    </w:p>
    <w:p w:rsidR="00814476" w:rsidRPr="00814476" w:rsidRDefault="00814476" w:rsidP="00814476">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Утвердить прилагаемый профессиональный стандарт </w:t>
      </w:r>
      <w:r w:rsidRPr="00814476">
        <w:rPr>
          <w:rFonts w:ascii="Times New Roman" w:hAnsi="Times New Roman"/>
          <w:sz w:val="28"/>
          <w:szCs w:val="28"/>
        </w:rPr>
        <w:t>«Специалист сферы охраны труда».</w:t>
      </w:r>
    </w:p>
    <w:p w:rsidR="00814476" w:rsidRDefault="00814476" w:rsidP="00814476">
      <w:pPr>
        <w:tabs>
          <w:tab w:val="left" w:pos="1134"/>
        </w:tabs>
        <w:spacing w:after="0"/>
        <w:ind w:firstLine="709"/>
        <w:jc w:val="both"/>
        <w:rPr>
          <w:rFonts w:ascii="Times New Roman" w:hAnsi="Times New Roman"/>
          <w:sz w:val="28"/>
          <w:szCs w:val="28"/>
        </w:rPr>
      </w:pPr>
    </w:p>
    <w:p w:rsidR="00814476" w:rsidRDefault="00814476" w:rsidP="00814476">
      <w:pPr>
        <w:tabs>
          <w:tab w:val="left" w:pos="1134"/>
        </w:tabs>
        <w:spacing w:after="0"/>
        <w:jc w:val="both"/>
        <w:rPr>
          <w:rFonts w:ascii="Times New Roman" w:hAnsi="Times New Roman"/>
          <w:sz w:val="28"/>
          <w:szCs w:val="28"/>
        </w:rPr>
      </w:pPr>
    </w:p>
    <w:p w:rsidR="00814476" w:rsidRDefault="00814476" w:rsidP="00814476">
      <w:pPr>
        <w:tabs>
          <w:tab w:val="left" w:pos="1134"/>
        </w:tabs>
        <w:spacing w:after="0"/>
        <w:jc w:val="both"/>
        <w:rPr>
          <w:rFonts w:ascii="Times New Roman" w:hAnsi="Times New Roman"/>
          <w:sz w:val="28"/>
          <w:szCs w:val="28"/>
        </w:rPr>
      </w:pPr>
    </w:p>
    <w:p w:rsidR="00814476" w:rsidRDefault="00814476" w:rsidP="00814476">
      <w:pPr>
        <w:tabs>
          <w:tab w:val="left" w:pos="1134"/>
        </w:tabs>
        <w:spacing w:after="0"/>
        <w:jc w:val="both"/>
        <w:rPr>
          <w:rFonts w:ascii="Times New Roman" w:hAnsi="Times New Roman"/>
          <w:sz w:val="28"/>
          <w:szCs w:val="28"/>
        </w:rPr>
      </w:pPr>
    </w:p>
    <w:p w:rsidR="00814476" w:rsidRDefault="00814476" w:rsidP="00814476">
      <w:pPr>
        <w:tabs>
          <w:tab w:val="left" w:pos="1134"/>
        </w:tabs>
        <w:spacing w:after="0"/>
        <w:jc w:val="both"/>
        <w:rPr>
          <w:rFonts w:ascii="Times New Roman" w:hAnsi="Times New Roman"/>
          <w:sz w:val="28"/>
          <w:szCs w:val="28"/>
        </w:rPr>
      </w:pPr>
    </w:p>
    <w:p w:rsidR="00814476" w:rsidRDefault="00814476" w:rsidP="00814476">
      <w:pPr>
        <w:tabs>
          <w:tab w:val="left" w:pos="1134"/>
        </w:tabs>
        <w:spacing w:after="0"/>
        <w:jc w:val="both"/>
        <w:rPr>
          <w:rFonts w:ascii="Times New Roman" w:hAnsi="Times New Roman"/>
          <w:sz w:val="28"/>
          <w:szCs w:val="28"/>
        </w:rPr>
      </w:pPr>
      <w:r>
        <w:rPr>
          <w:rFonts w:ascii="Times New Roman" w:hAnsi="Times New Roman"/>
          <w:sz w:val="28"/>
          <w:szCs w:val="28"/>
        </w:rPr>
        <w:t>Министр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 </w:t>
      </w:r>
      <w:proofErr w:type="spellStart"/>
      <w:r>
        <w:rPr>
          <w:rFonts w:ascii="Times New Roman" w:hAnsi="Times New Roman"/>
          <w:sz w:val="28"/>
          <w:szCs w:val="28"/>
        </w:rPr>
        <w:t>Топилин</w:t>
      </w:r>
      <w:proofErr w:type="spellEnd"/>
    </w:p>
    <w:p w:rsidR="00814476" w:rsidRDefault="00814476" w:rsidP="00814476">
      <w:pPr>
        <w:rPr>
          <w:rFonts w:asciiTheme="minorHAnsi" w:hAnsiTheme="minorHAnsi" w:cstheme="minorBidi"/>
        </w:rPr>
      </w:pPr>
    </w:p>
    <w:p w:rsidR="00814476" w:rsidRDefault="00814476" w:rsidP="00814476">
      <w:pPr>
        <w:jc w:val="center"/>
        <w:rPr>
          <w:rFonts w:ascii="Times New Roman" w:hAnsi="Times New Roman"/>
          <w:b/>
          <w:sz w:val="44"/>
          <w:szCs w:val="44"/>
        </w:rPr>
      </w:pPr>
      <w:bookmarkStart w:id="0" w:name="_GoBack"/>
    </w:p>
    <w:p w:rsidR="00814476" w:rsidRDefault="00814476" w:rsidP="00814476">
      <w:pPr>
        <w:jc w:val="center"/>
        <w:rPr>
          <w:rFonts w:ascii="Times New Roman" w:hAnsi="Times New Roman"/>
          <w:b/>
          <w:sz w:val="44"/>
          <w:szCs w:val="44"/>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bookmarkEnd w:id="0"/>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Default="00814476" w:rsidP="00814476">
      <w:pPr>
        <w:autoSpaceDE w:val="0"/>
        <w:autoSpaceDN w:val="0"/>
        <w:adjustRightInd w:val="0"/>
        <w:spacing w:after="0" w:line="360" w:lineRule="auto"/>
        <w:jc w:val="right"/>
        <w:rPr>
          <w:rFonts w:ascii="Times New Roman" w:hAnsi="Times New Roman"/>
        </w:rPr>
      </w:pPr>
    </w:p>
    <w:p w:rsidR="00814476" w:rsidRPr="00B47A87" w:rsidRDefault="00814476" w:rsidP="00814476">
      <w:pPr>
        <w:autoSpaceDE w:val="0"/>
        <w:autoSpaceDN w:val="0"/>
        <w:adjustRightInd w:val="0"/>
        <w:spacing w:after="0" w:line="360" w:lineRule="auto"/>
        <w:jc w:val="right"/>
        <w:rPr>
          <w:rFonts w:ascii="Times New Roman" w:hAnsi="Times New Roman"/>
        </w:rPr>
      </w:pPr>
      <w:r w:rsidRPr="00B47A87">
        <w:rPr>
          <w:rFonts w:ascii="Times New Roman" w:hAnsi="Times New Roman"/>
        </w:rPr>
        <w:t xml:space="preserve">Приложение 2. </w:t>
      </w:r>
    </w:p>
    <w:p w:rsidR="00814476" w:rsidRPr="00B47A87" w:rsidRDefault="00814476" w:rsidP="00814476">
      <w:pPr>
        <w:autoSpaceDE w:val="0"/>
        <w:autoSpaceDN w:val="0"/>
        <w:adjustRightInd w:val="0"/>
        <w:spacing w:after="0" w:line="360" w:lineRule="auto"/>
        <w:jc w:val="right"/>
        <w:rPr>
          <w:rFonts w:ascii="Times New Roman" w:hAnsi="Times New Roman"/>
          <w:sz w:val="24"/>
          <w:szCs w:val="24"/>
        </w:rPr>
      </w:pPr>
      <w:r w:rsidRPr="00B47A87">
        <w:rPr>
          <w:rFonts w:ascii="Times New Roman" w:hAnsi="Times New Roman"/>
          <w:sz w:val="24"/>
          <w:szCs w:val="24"/>
        </w:rPr>
        <w:t>Проект профессионального стандарта</w:t>
      </w:r>
    </w:p>
    <w:p w:rsidR="00814476" w:rsidRPr="00B47A87" w:rsidRDefault="00814476" w:rsidP="00814476">
      <w:pPr>
        <w:autoSpaceDE w:val="0"/>
        <w:autoSpaceDN w:val="0"/>
        <w:adjustRightInd w:val="0"/>
        <w:spacing w:after="0" w:line="360" w:lineRule="auto"/>
        <w:jc w:val="right"/>
        <w:rPr>
          <w:rFonts w:ascii="Times New Roman" w:hAnsi="Times New Roman"/>
          <w:sz w:val="24"/>
          <w:szCs w:val="24"/>
        </w:rPr>
      </w:pPr>
      <w:r w:rsidRPr="00B47A87">
        <w:rPr>
          <w:rFonts w:ascii="Times New Roman" w:hAnsi="Times New Roman"/>
          <w:sz w:val="24"/>
          <w:szCs w:val="24"/>
        </w:rPr>
        <w:t xml:space="preserve"> специалиста сферы охраны труда</w:t>
      </w:r>
    </w:p>
    <w:p w:rsidR="00814476" w:rsidRPr="00B47A87" w:rsidRDefault="00814476" w:rsidP="00814476">
      <w:pPr>
        <w:autoSpaceDE w:val="0"/>
        <w:autoSpaceDN w:val="0"/>
        <w:adjustRightInd w:val="0"/>
        <w:spacing w:after="0" w:line="360" w:lineRule="auto"/>
        <w:jc w:val="right"/>
        <w:rPr>
          <w:rFonts w:ascii="Times New Roman" w:hAnsi="Times New Roman"/>
          <w:sz w:val="24"/>
          <w:szCs w:val="24"/>
        </w:rPr>
      </w:pPr>
    </w:p>
    <w:p w:rsidR="00814476" w:rsidRPr="00B47A87" w:rsidRDefault="00814476" w:rsidP="00814476">
      <w:pPr>
        <w:autoSpaceDE w:val="0"/>
        <w:autoSpaceDN w:val="0"/>
        <w:adjustRightInd w:val="0"/>
        <w:jc w:val="center"/>
        <w:outlineLvl w:val="1"/>
        <w:rPr>
          <w:rFonts w:ascii="Times New Roman" w:hAnsi="Times New Roman"/>
          <w:b/>
          <w:sz w:val="24"/>
          <w:szCs w:val="24"/>
        </w:rPr>
      </w:pPr>
      <w:r w:rsidRPr="00B47A87">
        <w:rPr>
          <w:rFonts w:ascii="Times New Roman" w:hAnsi="Times New Roman"/>
          <w:b/>
          <w:sz w:val="24"/>
          <w:szCs w:val="24"/>
        </w:rPr>
        <w:t>ИСПОЛЬЗУЕМЫЕ СОКРАЩЕНИЯ</w:t>
      </w:r>
    </w:p>
    <w:p w:rsidR="00814476" w:rsidRPr="00B47A87" w:rsidRDefault="00814476" w:rsidP="00814476">
      <w:pPr>
        <w:autoSpaceDE w:val="0"/>
        <w:autoSpaceDN w:val="0"/>
        <w:adjustRightInd w:val="0"/>
        <w:ind w:firstLine="540"/>
        <w:jc w:val="both"/>
        <w:rPr>
          <w:rFonts w:ascii="Times New Roman" w:hAnsi="Times New Roman"/>
          <w:sz w:val="24"/>
          <w:szCs w:val="24"/>
        </w:rPr>
      </w:pPr>
      <w:r w:rsidRPr="00B47A87">
        <w:rPr>
          <w:rFonts w:ascii="Times New Roman" w:hAnsi="Times New Roman"/>
          <w:sz w:val="24"/>
          <w:szCs w:val="24"/>
        </w:rPr>
        <w:t>В настоящем профессиональном стандарте используются следующие сокращения:</w:t>
      </w:r>
    </w:p>
    <w:p w:rsidR="00814476" w:rsidRPr="00B47A87" w:rsidRDefault="00814476" w:rsidP="00814476">
      <w:pPr>
        <w:pStyle w:val="af5"/>
        <w:spacing w:after="0"/>
        <w:ind w:right="851"/>
        <w:rPr>
          <w:rFonts w:ascii="Times New Roman" w:hAnsi="Times New Roman"/>
          <w:sz w:val="24"/>
          <w:szCs w:val="24"/>
        </w:rPr>
      </w:pPr>
      <w:r w:rsidRPr="00B47A87">
        <w:rPr>
          <w:rFonts w:ascii="Times New Roman" w:hAnsi="Times New Roman"/>
          <w:sz w:val="24"/>
          <w:szCs w:val="24"/>
        </w:rPr>
        <w:t xml:space="preserve">СУОТ – Система управления охраной труда </w:t>
      </w:r>
    </w:p>
    <w:p w:rsidR="00814476" w:rsidRPr="00B47A87" w:rsidRDefault="00814476" w:rsidP="00814476">
      <w:pPr>
        <w:spacing w:after="0" w:line="240" w:lineRule="auto"/>
        <w:rPr>
          <w:rFonts w:ascii="Times New Roman" w:hAnsi="Times New Roman"/>
          <w:sz w:val="24"/>
          <w:szCs w:val="24"/>
        </w:rPr>
      </w:pPr>
      <w:r w:rsidRPr="00B47A87">
        <w:rPr>
          <w:rFonts w:ascii="Times New Roman" w:hAnsi="Times New Roman"/>
          <w:sz w:val="24"/>
          <w:szCs w:val="24"/>
        </w:rPr>
        <w:t>СОУТ – Специальная оценка условий труда</w:t>
      </w:r>
    </w:p>
    <w:p w:rsidR="00814476" w:rsidRPr="00B47A87" w:rsidRDefault="00814476" w:rsidP="00814476">
      <w:pPr>
        <w:pStyle w:val="af5"/>
        <w:spacing w:after="0"/>
        <w:ind w:right="851"/>
        <w:rPr>
          <w:rFonts w:ascii="Times New Roman" w:hAnsi="Times New Roman"/>
          <w:sz w:val="24"/>
          <w:szCs w:val="24"/>
        </w:rPr>
      </w:pPr>
      <w:r w:rsidRPr="00B47A87">
        <w:rPr>
          <w:rFonts w:ascii="Times New Roman" w:hAnsi="Times New Roman"/>
          <w:sz w:val="24"/>
          <w:szCs w:val="24"/>
        </w:rPr>
        <w:t>НПА – Нормативный правовой акт</w:t>
      </w:r>
    </w:p>
    <w:p w:rsidR="00814476" w:rsidRPr="00B47A87" w:rsidRDefault="00814476" w:rsidP="00814476">
      <w:pPr>
        <w:spacing w:after="0" w:line="240" w:lineRule="auto"/>
        <w:rPr>
          <w:rFonts w:ascii="Times New Roman" w:hAnsi="Times New Roman"/>
          <w:sz w:val="24"/>
          <w:szCs w:val="24"/>
        </w:rPr>
      </w:pPr>
      <w:r w:rsidRPr="00B47A87">
        <w:rPr>
          <w:rFonts w:ascii="Times New Roman" w:hAnsi="Times New Roman"/>
          <w:sz w:val="24"/>
          <w:szCs w:val="24"/>
        </w:rPr>
        <w:t>НТД – Нормативно-технический документ</w:t>
      </w:r>
    </w:p>
    <w:p w:rsidR="00814476" w:rsidRPr="00B47A87" w:rsidRDefault="00814476" w:rsidP="00814476">
      <w:pPr>
        <w:spacing w:after="0" w:line="240" w:lineRule="auto"/>
        <w:rPr>
          <w:rFonts w:ascii="Times New Roman" w:hAnsi="Times New Roman"/>
          <w:sz w:val="24"/>
          <w:szCs w:val="24"/>
        </w:rPr>
      </w:pPr>
      <w:proofErr w:type="gramStart"/>
      <w:r w:rsidRPr="00B47A87">
        <w:rPr>
          <w:rFonts w:ascii="Times New Roman" w:hAnsi="Times New Roman"/>
          <w:sz w:val="24"/>
          <w:szCs w:val="24"/>
        </w:rPr>
        <w:t>СИЗ</w:t>
      </w:r>
      <w:proofErr w:type="gramEnd"/>
      <w:r w:rsidRPr="00B47A87">
        <w:rPr>
          <w:rFonts w:ascii="Times New Roman" w:hAnsi="Times New Roman"/>
          <w:sz w:val="24"/>
          <w:szCs w:val="24"/>
        </w:rPr>
        <w:t xml:space="preserve"> – Средства индивидуальной защиты работников</w:t>
      </w:r>
    </w:p>
    <w:p w:rsidR="00814476" w:rsidRPr="00B47A87" w:rsidRDefault="00814476" w:rsidP="00814476">
      <w:pPr>
        <w:spacing w:after="0" w:line="240" w:lineRule="auto"/>
        <w:rPr>
          <w:rFonts w:ascii="Times New Roman" w:hAnsi="Times New Roman"/>
          <w:sz w:val="24"/>
          <w:szCs w:val="24"/>
        </w:rPr>
      </w:pPr>
      <w:r w:rsidRPr="00B47A87">
        <w:rPr>
          <w:rFonts w:ascii="Times New Roman" w:hAnsi="Times New Roman"/>
          <w:sz w:val="24"/>
          <w:szCs w:val="24"/>
        </w:rPr>
        <w:t>СКЗ – Средства коллективной защиты работников</w:t>
      </w:r>
    </w:p>
    <w:p w:rsidR="00814476" w:rsidRPr="00B47A87" w:rsidRDefault="00814476" w:rsidP="00814476">
      <w:pPr>
        <w:pStyle w:val="af5"/>
        <w:spacing w:after="240"/>
        <w:ind w:right="851"/>
        <w:rPr>
          <w:rFonts w:ascii="Times New Roman" w:hAnsi="Times New Roman"/>
          <w:sz w:val="28"/>
          <w:szCs w:val="28"/>
        </w:rPr>
      </w:pPr>
    </w:p>
    <w:p w:rsidR="00814476" w:rsidRPr="00B47A87" w:rsidRDefault="00814476" w:rsidP="00814476">
      <w:pPr>
        <w:pStyle w:val="af5"/>
        <w:spacing w:after="240"/>
        <w:ind w:right="851"/>
        <w:rPr>
          <w:rFonts w:ascii="Times New Roman" w:hAnsi="Times New Roman"/>
          <w:sz w:val="28"/>
          <w:szCs w:val="28"/>
        </w:rPr>
      </w:pPr>
      <w:r w:rsidRPr="00B47A87">
        <w:rPr>
          <w:rFonts w:ascii="Times New Roman" w:hAnsi="Times New Roman"/>
          <w:sz w:val="28"/>
          <w:szCs w:val="28"/>
        </w:rPr>
        <w:tab/>
      </w:r>
      <w:r w:rsidRPr="00B47A87">
        <w:rPr>
          <w:rFonts w:ascii="Times New Roman" w:hAnsi="Times New Roman"/>
          <w:sz w:val="28"/>
          <w:szCs w:val="28"/>
        </w:rPr>
        <w:br w:type="page"/>
      </w:r>
    </w:p>
    <w:p w:rsidR="00814476" w:rsidRPr="00B47A87" w:rsidRDefault="00814476" w:rsidP="00814476">
      <w:pPr>
        <w:pStyle w:val="af5"/>
        <w:spacing w:after="240"/>
        <w:ind w:right="-2"/>
        <w:rPr>
          <w:rFonts w:ascii="Times New Roman" w:hAnsi="Times New Roman"/>
          <w:sz w:val="28"/>
          <w:szCs w:val="28"/>
        </w:rPr>
      </w:pPr>
      <w:r w:rsidRPr="00B47A87">
        <w:rPr>
          <w:rFonts w:ascii="Times New Roman" w:hAnsi="Times New Roman"/>
          <w:sz w:val="28"/>
          <w:szCs w:val="28"/>
        </w:rPr>
        <w:lastRenderedPageBreak/>
        <w:t>Проект</w:t>
      </w:r>
    </w:p>
    <w:p w:rsidR="00814476" w:rsidRPr="00B47A87" w:rsidRDefault="00814476" w:rsidP="00814476">
      <w:pPr>
        <w:pStyle w:val="af5"/>
        <w:spacing w:after="240"/>
        <w:ind w:right="-2"/>
        <w:rPr>
          <w:rFonts w:ascii="Times New Roman" w:hAnsi="Times New Roman"/>
        </w:rPr>
      </w:pPr>
      <w:r w:rsidRPr="00B47A87">
        <w:rPr>
          <w:rFonts w:ascii="Times New Roman" w:hAnsi="Times New Roman"/>
          <w:sz w:val="28"/>
          <w:szCs w:val="28"/>
        </w:rPr>
        <w:t>ПРОФЕССИОНАЛЬНЫЙ СТАНДАРТ</w:t>
      </w:r>
      <w:r w:rsidRPr="00B47A87">
        <w:rPr>
          <w:rStyle w:val="aff8"/>
          <w:rFonts w:ascii="Times New Roman" w:hAnsi="Times New Roman"/>
          <w:sz w:val="36"/>
          <w:szCs w:val="36"/>
        </w:rPr>
        <w:endnoteReference w:id="1"/>
      </w:r>
    </w:p>
    <w:p w:rsidR="00814476" w:rsidRPr="00B47A87" w:rsidRDefault="00814476" w:rsidP="00814476">
      <w:pPr>
        <w:spacing w:after="0" w:line="240" w:lineRule="auto"/>
        <w:ind w:right="-2"/>
        <w:jc w:val="center"/>
        <w:rPr>
          <w:rFonts w:ascii="Times New Roman" w:hAnsi="Times New Roman"/>
        </w:rPr>
      </w:pPr>
    </w:p>
    <w:p w:rsidR="00814476" w:rsidRPr="00B47A87" w:rsidRDefault="00814476" w:rsidP="00814476">
      <w:pPr>
        <w:spacing w:after="0" w:line="240" w:lineRule="auto"/>
        <w:ind w:right="-2"/>
        <w:jc w:val="center"/>
        <w:rPr>
          <w:rFonts w:ascii="Times New Roman" w:hAnsi="Times New Roman"/>
          <w:sz w:val="28"/>
          <w:szCs w:val="28"/>
        </w:rPr>
      </w:pPr>
      <w:r w:rsidRPr="00B47A87">
        <w:rPr>
          <w:rFonts w:ascii="Times New Roman" w:hAnsi="Times New Roman"/>
          <w:b/>
          <w:sz w:val="28"/>
          <w:szCs w:val="28"/>
        </w:rPr>
        <w:t>Специалист сферы охраны труда</w:t>
      </w:r>
    </w:p>
    <w:p w:rsidR="00814476" w:rsidRPr="00B47A87" w:rsidRDefault="00814476" w:rsidP="00814476">
      <w:pPr>
        <w:spacing w:after="0" w:line="240" w:lineRule="auto"/>
        <w:rPr>
          <w:rFonts w:ascii="Times New Roman" w:hAnsi="Times New Roman"/>
        </w:rPr>
      </w:pPr>
      <w:r w:rsidRPr="00B47A87">
        <w:rPr>
          <w:rFonts w:ascii="Times New Roman" w:hAnsi="Times New Roman"/>
        </w:rPr>
        <w:t>___________________________________________________________________________________</w:t>
      </w:r>
    </w:p>
    <w:p w:rsidR="00814476" w:rsidRPr="00B47A87" w:rsidRDefault="00814476" w:rsidP="00814476">
      <w:pPr>
        <w:spacing w:after="120"/>
        <w:jc w:val="center"/>
        <w:rPr>
          <w:rFonts w:ascii="Times New Roman" w:hAnsi="Times New Roman"/>
          <w:sz w:val="18"/>
          <w:szCs w:val="20"/>
        </w:rPr>
      </w:pPr>
      <w:r w:rsidRPr="00B47A87">
        <w:rPr>
          <w:rFonts w:ascii="Times New Roman" w:hAnsi="Times New Roman"/>
          <w:sz w:val="18"/>
          <w:szCs w:val="20"/>
        </w:rPr>
        <w:t>(наименование профессионального стандарта)</w:t>
      </w:r>
    </w:p>
    <w:tbl>
      <w:tblPr>
        <w:tblW w:w="1112" w:type="pct"/>
        <w:tblInd w:w="733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129"/>
      </w:tblGrid>
      <w:tr w:rsidR="00814476" w:rsidRPr="00AE72EF" w:rsidTr="003225BC">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i/>
              </w:rPr>
            </w:pPr>
          </w:p>
        </w:tc>
      </w:tr>
      <w:tr w:rsidR="00814476" w:rsidRPr="00AE72EF" w:rsidTr="003225BC">
        <w:trPr>
          <w:trHeight w:val="399"/>
        </w:trPr>
        <w:tc>
          <w:tcPr>
            <w:tcW w:w="5000" w:type="pct"/>
            <w:tcBorders>
              <w:top w:val="single" w:sz="2" w:space="0" w:color="7F7F7F"/>
              <w:left w:val="nil"/>
              <w:bottom w:val="nil"/>
              <w:right w:val="nil"/>
            </w:tcBorders>
            <w:vAlign w:val="center"/>
          </w:tcPr>
          <w:p w:rsidR="00814476" w:rsidRPr="00AE72EF" w:rsidRDefault="00814476" w:rsidP="003225BC">
            <w:pPr>
              <w:spacing w:after="0" w:line="240" w:lineRule="auto"/>
              <w:jc w:val="center"/>
              <w:rPr>
                <w:rFonts w:ascii="Times New Roman" w:hAnsi="Times New Roman"/>
                <w:sz w:val="18"/>
                <w:vertAlign w:val="superscript"/>
              </w:rPr>
            </w:pPr>
            <w:r w:rsidRPr="00AE72EF">
              <w:rPr>
                <w:rFonts w:ascii="Times New Roman" w:hAnsi="Times New Roman"/>
                <w:sz w:val="18"/>
              </w:rPr>
              <w:t>Регистрационный номер</w:t>
            </w:r>
          </w:p>
        </w:tc>
      </w:tr>
    </w:tbl>
    <w:p w:rsidR="00814476" w:rsidRPr="00B47A87" w:rsidRDefault="00814476" w:rsidP="00814476">
      <w:pPr>
        <w:pStyle w:val="1b"/>
        <w:numPr>
          <w:ilvl w:val="0"/>
          <w:numId w:val="27"/>
        </w:numPr>
        <w:spacing w:after="0"/>
        <w:rPr>
          <w:rFonts w:ascii="Times New Roman" w:hAnsi="Times New Roman"/>
          <w:b/>
          <w:sz w:val="28"/>
        </w:rPr>
      </w:pPr>
      <w:r w:rsidRPr="00B47A87">
        <w:rPr>
          <w:rFonts w:ascii="Times New Roman" w:hAnsi="Times New Roman"/>
          <w:b/>
          <w:sz w:val="28"/>
        </w:rPr>
        <w:t>Общие сведения</w:t>
      </w:r>
    </w:p>
    <w:p w:rsidR="00814476" w:rsidRPr="00B47A87" w:rsidRDefault="00814476" w:rsidP="00814476">
      <w:pPr>
        <w:spacing w:after="0"/>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662"/>
        <w:gridCol w:w="567"/>
        <w:gridCol w:w="1342"/>
      </w:tblGrid>
      <w:tr w:rsidR="00814476" w:rsidRPr="00AE72EF" w:rsidTr="003225BC">
        <w:trPr>
          <w:trHeight w:val="437"/>
        </w:trPr>
        <w:tc>
          <w:tcPr>
            <w:tcW w:w="4003" w:type="pct"/>
            <w:tcBorders>
              <w:top w:val="nil"/>
              <w:left w:val="nil"/>
              <w:right w:val="nil"/>
            </w:tcBorders>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Охрана труда у работодателей</w:t>
            </w:r>
          </w:p>
        </w:tc>
        <w:tc>
          <w:tcPr>
            <w:tcW w:w="296" w:type="pct"/>
            <w:tcBorders>
              <w:top w:val="nil"/>
              <w:left w:val="nil"/>
              <w:bottom w:val="nil"/>
              <w:right w:val="single" w:sz="4" w:space="0" w:color="808080"/>
            </w:tcBorders>
          </w:tcPr>
          <w:p w:rsidR="00814476" w:rsidRPr="00AE72EF" w:rsidRDefault="00814476" w:rsidP="003225BC">
            <w:pPr>
              <w:spacing w:after="0" w:line="240" w:lineRule="auto"/>
              <w:rPr>
                <w:rFonts w:ascii="Times New Roman" w:hAnsi="Times New Roman"/>
                <w:szCs w:val="20"/>
              </w:rPr>
            </w:pPr>
          </w:p>
        </w:tc>
        <w:tc>
          <w:tcPr>
            <w:tcW w:w="701" w:type="pct"/>
            <w:tcBorders>
              <w:top w:val="single" w:sz="4" w:space="0" w:color="808080"/>
              <w:left w:val="single" w:sz="4" w:space="0" w:color="808080"/>
              <w:bottom w:val="single" w:sz="4" w:space="0" w:color="808080"/>
              <w:right w:val="single" w:sz="4" w:space="0" w:color="808080"/>
            </w:tcBorders>
          </w:tcPr>
          <w:p w:rsidR="00814476" w:rsidRPr="00AE72EF" w:rsidRDefault="00814476" w:rsidP="003225BC">
            <w:pPr>
              <w:spacing w:after="0" w:line="240" w:lineRule="auto"/>
              <w:rPr>
                <w:rFonts w:ascii="Times New Roman" w:hAnsi="Times New Roman"/>
                <w:szCs w:val="20"/>
              </w:rPr>
            </w:pPr>
          </w:p>
        </w:tc>
      </w:tr>
      <w:tr w:rsidR="00814476" w:rsidRPr="00AE72EF" w:rsidTr="003225BC">
        <w:tc>
          <w:tcPr>
            <w:tcW w:w="4299" w:type="pct"/>
            <w:gridSpan w:val="2"/>
            <w:tcBorders>
              <w:top w:val="nil"/>
              <w:left w:val="nil"/>
              <w:bottom w:val="nil"/>
              <w:right w:val="nil"/>
            </w:tcBorders>
          </w:tcPr>
          <w:p w:rsidR="00814476" w:rsidRPr="00AE72EF" w:rsidRDefault="00814476" w:rsidP="003225BC">
            <w:pPr>
              <w:spacing w:after="0" w:line="240" w:lineRule="auto"/>
              <w:jc w:val="center"/>
              <w:rPr>
                <w:rFonts w:ascii="Times New Roman" w:hAnsi="Times New Roman"/>
                <w:sz w:val="18"/>
                <w:szCs w:val="20"/>
              </w:rPr>
            </w:pPr>
            <w:r w:rsidRPr="00AE72EF">
              <w:rPr>
                <w:rFonts w:ascii="Times New Roman" w:hAnsi="Times New Roman"/>
                <w:sz w:val="18"/>
                <w:szCs w:val="20"/>
              </w:rPr>
              <w:t>(наименование вида профессиональной деятельности)</w:t>
            </w:r>
          </w:p>
        </w:tc>
        <w:tc>
          <w:tcPr>
            <w:tcW w:w="701" w:type="pct"/>
            <w:tcBorders>
              <w:top w:val="single" w:sz="4"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20"/>
              </w:rPr>
            </w:pPr>
            <w:r w:rsidRPr="00AE72EF">
              <w:rPr>
                <w:rFonts w:ascii="Times New Roman" w:hAnsi="Times New Roman"/>
                <w:sz w:val="18"/>
                <w:szCs w:val="20"/>
              </w:rPr>
              <w:t>Код</w:t>
            </w:r>
          </w:p>
        </w:tc>
      </w:tr>
      <w:tr w:rsidR="00814476" w:rsidRPr="00AE72EF" w:rsidTr="003225BC">
        <w:trPr>
          <w:trHeight w:val="1012"/>
        </w:trPr>
        <w:tc>
          <w:tcPr>
            <w:tcW w:w="5000" w:type="pct"/>
            <w:gridSpan w:val="3"/>
            <w:tcBorders>
              <w:top w:val="nil"/>
              <w:left w:val="nil"/>
              <w:bottom w:val="single" w:sz="2" w:space="0" w:color="808080"/>
              <w:right w:val="nil"/>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Основная цель вида профессиональной деятельности:</w:t>
            </w:r>
          </w:p>
        </w:tc>
      </w:tr>
      <w:tr w:rsidR="00814476" w:rsidRPr="00AE72EF" w:rsidTr="003225BC">
        <w:trPr>
          <w:trHeight w:val="1771"/>
        </w:trPr>
        <w:tc>
          <w:tcPr>
            <w:tcW w:w="5000" w:type="pct"/>
            <w:gridSpan w:val="3"/>
            <w:tcBorders>
              <w:top w:val="single" w:sz="2" w:space="0" w:color="808080"/>
              <w:left w:val="single" w:sz="2" w:space="0" w:color="808080"/>
              <w:bottom w:val="single" w:sz="2" w:space="0" w:color="808080"/>
              <w:right w:val="single" w:sz="2" w:space="0" w:color="808080"/>
            </w:tcBorders>
            <w:vAlign w:val="center"/>
          </w:tcPr>
          <w:p w:rsidR="00814476" w:rsidRPr="00B47A87" w:rsidRDefault="00814476" w:rsidP="003225BC">
            <w:pPr>
              <w:pStyle w:val="a3"/>
              <w:shd w:val="clear" w:color="auto" w:fill="FFFFFF"/>
              <w:spacing w:before="0" w:beforeAutospacing="0" w:after="0" w:afterAutospacing="0" w:line="276" w:lineRule="auto"/>
            </w:pPr>
            <w:r w:rsidRPr="00B47A87">
              <w:rPr>
                <w:bCs/>
              </w:rPr>
              <w:t>Охрана труда</w:t>
            </w:r>
            <w:r w:rsidRPr="00B47A87">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r w:rsidRPr="00B47A87">
              <w:rPr>
                <w:rStyle w:val="reference-text"/>
              </w:rPr>
              <w:t>Трудовой кодекс Российской Федерации, статья 209).</w:t>
            </w:r>
          </w:p>
          <w:p w:rsidR="00814476" w:rsidRPr="00B47A87" w:rsidRDefault="00814476" w:rsidP="003225BC">
            <w:pPr>
              <w:pStyle w:val="a3"/>
              <w:shd w:val="clear" w:color="auto" w:fill="FFFFFF"/>
              <w:spacing w:before="0" w:beforeAutospacing="0" w:after="0" w:afterAutospacing="0" w:line="276" w:lineRule="auto"/>
              <w:jc w:val="both"/>
            </w:pPr>
            <w:r w:rsidRPr="00B47A87">
              <w:t>Основными целями охраны труда являются: профилактика несчастных случаев на производстве и профессиональных заболеваний, снижение уровня воздействи</w:t>
            </w:r>
            <w:proofErr w:type="gramStart"/>
            <w:r w:rsidRPr="00B47A87">
              <w:t>я(</w:t>
            </w:r>
            <w:proofErr w:type="gramEnd"/>
            <w:r w:rsidRPr="00B47A87">
              <w:t>устранение воздействия) на работников вредных и (или) опасных производственных факторов, профессиональных рисков.</w:t>
            </w:r>
          </w:p>
          <w:p w:rsidR="00814476" w:rsidRPr="00B47A87" w:rsidRDefault="00814476" w:rsidP="003225BC">
            <w:pPr>
              <w:pStyle w:val="a3"/>
              <w:shd w:val="clear" w:color="auto" w:fill="FFFFFF"/>
              <w:spacing w:before="0" w:beforeAutospacing="0" w:after="0" w:afterAutospacing="0" w:line="276" w:lineRule="auto"/>
              <w:jc w:val="both"/>
            </w:pPr>
            <w:r w:rsidRPr="00B47A87">
              <w:t>Охрана труда – важнейшее направление обеспечения безопасности жизнедеятельности на производстве, опирающееся на достижения:</w:t>
            </w:r>
          </w:p>
          <w:p w:rsidR="00814476" w:rsidRPr="00B47A87" w:rsidRDefault="00814476" w:rsidP="003225BC">
            <w:pPr>
              <w:pStyle w:val="a3"/>
              <w:shd w:val="clear" w:color="auto" w:fill="FFFFFF"/>
              <w:spacing w:before="0" w:beforeAutospacing="0" w:after="0" w:afterAutospacing="0" w:line="276" w:lineRule="auto"/>
              <w:jc w:val="both"/>
            </w:pPr>
            <w:r w:rsidRPr="00B47A87">
              <w:t>социально-правовых наук;</w:t>
            </w:r>
          </w:p>
          <w:p w:rsidR="00814476" w:rsidRPr="00B47A87" w:rsidRDefault="00814476" w:rsidP="003225BC">
            <w:pPr>
              <w:pStyle w:val="a3"/>
              <w:shd w:val="clear" w:color="auto" w:fill="FFFFFF"/>
              <w:spacing w:before="0" w:beforeAutospacing="0" w:after="0" w:afterAutospacing="0" w:line="276" w:lineRule="auto"/>
              <w:jc w:val="both"/>
            </w:pPr>
            <w:r w:rsidRPr="00B47A87">
              <w:t>экономических наук;</w:t>
            </w:r>
          </w:p>
          <w:p w:rsidR="00814476" w:rsidRPr="00B47A87" w:rsidRDefault="00814476" w:rsidP="003225BC">
            <w:pPr>
              <w:pStyle w:val="a3"/>
              <w:shd w:val="clear" w:color="auto" w:fill="FFFFFF"/>
              <w:spacing w:before="0" w:beforeAutospacing="0" w:after="0" w:afterAutospacing="0" w:line="276" w:lineRule="auto"/>
              <w:jc w:val="both"/>
            </w:pPr>
            <w:r w:rsidRPr="00B47A87">
              <w:t>медицинских наук (гигиена труда, физиология труда, психология труда);</w:t>
            </w:r>
          </w:p>
          <w:p w:rsidR="00814476" w:rsidRPr="00B47A87" w:rsidRDefault="00814476" w:rsidP="003225BC">
            <w:pPr>
              <w:pStyle w:val="a3"/>
              <w:shd w:val="clear" w:color="auto" w:fill="FFFFFF"/>
              <w:spacing w:before="0" w:beforeAutospacing="0" w:after="0" w:afterAutospacing="0" w:line="276" w:lineRule="auto"/>
              <w:jc w:val="both"/>
            </w:pPr>
            <w:r w:rsidRPr="00B47A87">
              <w:t>технических наук.</w:t>
            </w:r>
          </w:p>
        </w:tc>
      </w:tr>
      <w:tr w:rsidR="00814476" w:rsidRPr="00AE72EF" w:rsidTr="003225BC">
        <w:trPr>
          <w:trHeight w:val="691"/>
        </w:trPr>
        <w:tc>
          <w:tcPr>
            <w:tcW w:w="5000" w:type="pct"/>
            <w:gridSpan w:val="3"/>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Группа занятий:</w:t>
            </w:r>
          </w:p>
        </w:tc>
      </w:tr>
      <w:tr w:rsidR="00814476" w:rsidRPr="00AE72EF" w:rsidTr="003225BC">
        <w:trPr>
          <w:trHeight w:val="277"/>
        </w:trPr>
        <w:tc>
          <w:tcPr>
            <w:tcW w:w="5000" w:type="pct"/>
            <w:gridSpan w:val="3"/>
            <w:tcBorders>
              <w:top w:val="nil"/>
              <w:left w:val="nil"/>
              <w:bottom w:val="nil"/>
              <w:right w:val="nil"/>
            </w:tcBorders>
            <w:vAlign w:val="center"/>
          </w:tcPr>
          <w:p w:rsidR="00814476" w:rsidRPr="00AE72EF" w:rsidRDefault="00814476" w:rsidP="003225BC">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8214"/>
            </w:tblGrid>
            <w:tr w:rsidR="00814476" w:rsidRPr="00AE72EF" w:rsidTr="003225BC">
              <w:trPr>
                <w:trHeight w:val="618"/>
                <w:jc w:val="center"/>
              </w:trPr>
              <w:tc>
                <w:tcPr>
                  <w:tcW w:w="1269" w:type="dxa"/>
                  <w:shd w:val="clear" w:color="auto" w:fill="auto"/>
                  <w:vAlign w:val="center"/>
                </w:tcPr>
                <w:p w:rsidR="00814476" w:rsidRPr="00B47A87" w:rsidRDefault="00814476" w:rsidP="003225BC">
                  <w:pPr>
                    <w:pStyle w:val="1"/>
                    <w:spacing w:before="0"/>
                    <w:jc w:val="center"/>
                    <w:rPr>
                      <w:rFonts w:ascii="Times New Roman" w:hAnsi="Times New Roman"/>
                      <w:b w:val="0"/>
                      <w:sz w:val="24"/>
                      <w:szCs w:val="24"/>
                    </w:rPr>
                  </w:pPr>
                  <w:r w:rsidRPr="00B47A87">
                    <w:rPr>
                      <w:rFonts w:ascii="Times New Roman" w:hAnsi="Times New Roman"/>
                      <w:b w:val="0"/>
                      <w:sz w:val="24"/>
                      <w:szCs w:val="24"/>
                    </w:rPr>
                    <w:t>1221</w:t>
                  </w:r>
                </w:p>
              </w:tc>
              <w:tc>
                <w:tcPr>
                  <w:tcW w:w="8214" w:type="dxa"/>
                  <w:shd w:val="clear" w:color="auto" w:fill="auto"/>
                  <w:vAlign w:val="center"/>
                </w:tcPr>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Руководители специализированных (производственно-эксплуатационных) подразделений (служб) в сельском, охотничьем, лесном и рыбном хозяйстве</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1222</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Руководители специализированных (производственно-эксплуатационных) подразделений (служб) в промышленности</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1223</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Руководители специализированных (производственно-эксплуатационных) подразделений (служб) в строительстве</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1224</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Руководители специализированных (производственно-эксплуатационных) подразделений (служб) в оптовой и розничной торговле</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lastRenderedPageBreak/>
                    <w:t>1225</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Руководители специализированных (производственно-эксплуатационных) подразделений (служб) предприятий общественного питания и гостиниц</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1226</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Руководители специализированных (производственно-эксплуатационных) подразделений (служб) в организациях и на предприятиях транспорта и связи, в материально-техническом снабжении и сбыте</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1227</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Руководители специализированных подразделений (служб) в учреждениях, организациях и на предприятиях, осуществляющих общую коммерческую деятельность, операции с недвижимостью и другие коммерческие услуги</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1228</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Руководители специализированных подразделений (служб) в учреждениях, организациях и на предприятиях сферы социально-бытового обслуживания населения</w:t>
                  </w:r>
                </w:p>
              </w:tc>
            </w:tr>
            <w:tr w:rsidR="00814476" w:rsidRPr="00AE72EF" w:rsidTr="003225BC">
              <w:trPr>
                <w:trHeight w:val="593"/>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2149</w:t>
                  </w:r>
                </w:p>
              </w:tc>
              <w:tc>
                <w:tcPr>
                  <w:tcW w:w="8214" w:type="dxa"/>
                  <w:shd w:val="clear" w:color="auto" w:fill="auto"/>
                  <w:vAlign w:val="center"/>
                </w:tcPr>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Архитекторы, инженеры и специалисты родственных профессий, не вошедшие в другие группы</w:t>
                  </w:r>
                </w:p>
              </w:tc>
            </w:tr>
            <w:tr w:rsidR="00814476" w:rsidRPr="00AE72EF" w:rsidTr="003225BC">
              <w:trPr>
                <w:trHeight w:val="685"/>
                <w:jc w:val="center"/>
              </w:trPr>
              <w:tc>
                <w:tcPr>
                  <w:tcW w:w="1269" w:type="dxa"/>
                  <w:shd w:val="clear" w:color="auto" w:fill="auto"/>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3152</w:t>
                  </w:r>
                </w:p>
              </w:tc>
              <w:tc>
                <w:tcPr>
                  <w:tcW w:w="8214" w:type="dxa"/>
                  <w:shd w:val="clear" w:color="auto" w:fill="auto"/>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Инспекторы по безопасности, здравоохранению и качеству (транспортных средств, производственных процессов и продукции)</w:t>
                  </w:r>
                </w:p>
              </w:tc>
            </w:tr>
            <w:tr w:rsidR="00814476" w:rsidRPr="00AE72EF" w:rsidTr="003225BC">
              <w:trPr>
                <w:trHeight w:val="426"/>
                <w:jc w:val="center"/>
              </w:trPr>
              <w:tc>
                <w:tcPr>
                  <w:tcW w:w="1269" w:type="dxa"/>
                  <w:shd w:val="clear" w:color="auto" w:fill="auto"/>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18"/>
                    </w:rPr>
                    <w:t>(код ОКЗ</w:t>
                  </w:r>
                  <w:r w:rsidRPr="00AE72EF">
                    <w:rPr>
                      <w:rStyle w:val="aff8"/>
                      <w:rFonts w:ascii="Times New Roman" w:hAnsi="Times New Roman"/>
                      <w:sz w:val="18"/>
                    </w:rPr>
                    <w:endnoteReference w:id="2"/>
                  </w:r>
                  <w:r w:rsidRPr="00AE72EF">
                    <w:rPr>
                      <w:rFonts w:ascii="Times New Roman" w:hAnsi="Times New Roman"/>
                      <w:sz w:val="18"/>
                    </w:rPr>
                    <w:t>)</w:t>
                  </w:r>
                </w:p>
              </w:tc>
              <w:tc>
                <w:tcPr>
                  <w:tcW w:w="8214" w:type="dxa"/>
                  <w:shd w:val="clear" w:color="auto" w:fill="auto"/>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18"/>
                    </w:rPr>
                    <w:t>(наименование)</w:t>
                  </w:r>
                </w:p>
              </w:tc>
            </w:tr>
          </w:tbl>
          <w:p w:rsidR="00814476" w:rsidRPr="00AE72EF" w:rsidRDefault="00814476" w:rsidP="003225BC">
            <w:pPr>
              <w:spacing w:after="0" w:line="240" w:lineRule="auto"/>
              <w:rPr>
                <w:rFonts w:ascii="Times New Roman" w:hAnsi="Times New Roman"/>
                <w:sz w:val="24"/>
              </w:rPr>
            </w:pP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Отнесение к видам экономической деятельности:</w:t>
            </w:r>
          </w:p>
        </w:tc>
      </w:tr>
    </w:tbl>
    <w:p w:rsidR="00814476" w:rsidRPr="00B47A87" w:rsidRDefault="00814476" w:rsidP="00814476">
      <w:pPr>
        <w:pStyle w:val="22"/>
        <w:widowControl w:val="0"/>
        <w:spacing w:line="360" w:lineRule="auto"/>
        <w:jc w:val="left"/>
        <w:rPr>
          <w:rFonts w:ascii="Times New Roman" w:hAnsi="Times New Roman"/>
          <w:b w:val="0"/>
          <w:i/>
          <w:sz w:val="28"/>
          <w:lang w:val="ru-RU"/>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74"/>
        <w:gridCol w:w="8197"/>
      </w:tblGrid>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01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B47A87" w:rsidRDefault="00814476" w:rsidP="003225BC">
            <w:pPr>
              <w:pStyle w:val="aff9"/>
              <w:jc w:val="left"/>
              <w:rPr>
                <w:rFonts w:ascii="Times New Roman" w:hAnsi="Times New Roman" w:cs="Times New Roman"/>
              </w:rPr>
            </w:pPr>
            <w:r w:rsidRPr="00B47A87">
              <w:rPr>
                <w:rFonts w:ascii="Times New Roman" w:hAnsi="Times New Roman" w:cs="Times New Roman"/>
              </w:rPr>
              <w:t>Сельское хозяйство, охота и предоставление услуг в этих областях</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02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Лесное хозяйство и предоставление услуг в этой области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05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Рыболовство, рыбоводство и предоставление услуг в этих областях</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Добыча каменного угля, бурого угля и торфа</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Добыча сырой нефти и природного газа; предоставление услуг в этих областях</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Добыча урановой и ториевой руд</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13</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Добыча металлических руд</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14</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Добыча прочих полезных ископаемых</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Производство пищевых продуктов, включая напитки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16</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Производство табачных изделий</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17</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Текстильное производство</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18</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Производство одежды; выделка и крашение меха</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19</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hd w:val="clear" w:color="auto" w:fill="FFFFFF"/>
              </w:rPr>
            </w:pPr>
            <w:r w:rsidRPr="00AE72EF">
              <w:rPr>
                <w:rFonts w:ascii="Times New Roman" w:hAnsi="Times New Roman"/>
                <w:sz w:val="24"/>
                <w:shd w:val="clear" w:color="auto" w:fill="FFFFFF"/>
              </w:rPr>
              <w:t>Производство кожи, изделий из кожи и производство обуви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Обработка древесины и производство изделий из дерева и пробки, кроме мебели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целлюлозы, древесной массы, бумаги, картона и изделий из них</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Издательская и полиграфическая деятельность, тиражирование записанных носителей информации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23</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кокса, нефтепродуктов и ядерных материалов</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24</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Химическое производство</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lastRenderedPageBreak/>
              <w:t>25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резиновых и пластмассовых изделий</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26</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прочих неметаллических минеральных продуктов</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27</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Металлургическое производство</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28</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готовых металлических изделий</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29</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машин и оборудования</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офисного оборудования и вычислительной техники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электрических машин и электрооборудования</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аппаратуры для радио, телевидения и связи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33</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изделий медицинской техники, средств измерений, оптических приборов и аппаратуры, часов</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34</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автомобилей, прицепов и полуприцепов</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судов, летательных и космических аппаратов и прочих транспортных средств</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36</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мебели и прочей продукции, не включенной в другие группировки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37</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Обработка вторичного сырья</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40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Производство, передача и распределение электроэнергии, газа, пара и горячей воды</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41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Сбор, очистка и распределение воды</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45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Строительство</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50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Торговля автотранспортными средствами и мотоциклами, их техническое обслуживание и ремонт</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51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Оптовая торговля, включая торговлю через агентов, кроме торговли автотранспортными средствами и мотоциклами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52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Розничная торговля, кроме торговли автотранспортными средствами и мотоциклами; ремонт бытовых изделий и предметов личного пользования</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55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Деятельность гостиниц и ресторанов</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Деятельность сухопутного транспорта</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Деятельность водного транспорта</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Деятельность воздушного транспорта</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63</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Вспомогательная и дополнительная транспортная деятельность</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64</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Связь</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Финансовое посредничество</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66</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Страхование</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67</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Вспомогательная деятельность в сфере финансового посредничества и страхования</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70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Операции с недвижимым имуществом</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71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Аренда машин и оборудования без оператора; прокат бытовых изделий и предметов личного пользования</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72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 xml:space="preserve">Деятельность, связанная с использованием вычислительной техники и </w:t>
            </w:r>
            <w:r w:rsidRPr="00AE72EF">
              <w:rPr>
                <w:rFonts w:ascii="Times New Roman" w:hAnsi="Times New Roman"/>
                <w:sz w:val="24"/>
                <w:shd w:val="clear" w:color="auto" w:fill="FFFFFF"/>
              </w:rPr>
              <w:lastRenderedPageBreak/>
              <w:t>информационных технологий</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lastRenderedPageBreak/>
              <w:t>73</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Научные исследования и разработки</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74</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Предоставление прочих видов услуг</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75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Государственное управление и обеспечение военной безопасности; обязательное социальное обеспечение</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80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Образование</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85</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Здравоохранение и предоставление социальных услуг</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90</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Удаление сточных вод, отходов и аналогичная деятельность</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91</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Деятельность общественных объединений</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92</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Деятельность по организации отдыха и развлечений, культуры и спорта</w:t>
            </w:r>
          </w:p>
        </w:tc>
      </w:tr>
      <w:tr w:rsidR="00814476" w:rsidRPr="00AE72EF" w:rsidTr="003225BC">
        <w:trPr>
          <w:trHeight w:val="399"/>
        </w:trPr>
        <w:tc>
          <w:tcPr>
            <w:tcW w:w="718"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93</w:t>
            </w:r>
          </w:p>
        </w:tc>
        <w:tc>
          <w:tcPr>
            <w:tcW w:w="4282"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Предоставление персональных услуг</w:t>
            </w:r>
          </w:p>
        </w:tc>
      </w:tr>
      <w:tr w:rsidR="00814476" w:rsidRPr="00AE72EF" w:rsidTr="003225BC">
        <w:trPr>
          <w:trHeight w:val="399"/>
        </w:trPr>
        <w:tc>
          <w:tcPr>
            <w:tcW w:w="718" w:type="pct"/>
            <w:tcBorders>
              <w:top w:val="single" w:sz="2" w:space="0" w:color="808080"/>
              <w:left w:val="single" w:sz="2" w:space="0" w:color="808080"/>
              <w:bottom w:val="single" w:sz="4" w:space="0" w:color="auto"/>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rPr>
            </w:pPr>
            <w:r w:rsidRPr="00AE72EF">
              <w:rPr>
                <w:rFonts w:ascii="Times New Roman" w:hAnsi="Times New Roman"/>
                <w:sz w:val="24"/>
              </w:rPr>
              <w:t>95</w:t>
            </w:r>
          </w:p>
        </w:tc>
        <w:tc>
          <w:tcPr>
            <w:tcW w:w="4282" w:type="pct"/>
            <w:tcBorders>
              <w:top w:val="single" w:sz="2" w:space="0" w:color="808080"/>
              <w:left w:val="single" w:sz="2" w:space="0" w:color="808080"/>
              <w:bottom w:val="single" w:sz="4" w:space="0" w:color="auto"/>
              <w:right w:val="single" w:sz="2"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hd w:val="clear" w:color="auto" w:fill="FFFFFF"/>
              </w:rPr>
              <w:t>Предоставление услуг по ведению домашнего хозяйства</w:t>
            </w:r>
          </w:p>
        </w:tc>
      </w:tr>
      <w:tr w:rsidR="00814476" w:rsidRPr="00AE72EF" w:rsidTr="003225BC">
        <w:trPr>
          <w:trHeight w:val="439"/>
        </w:trPr>
        <w:tc>
          <w:tcPr>
            <w:tcW w:w="718" w:type="pct"/>
            <w:tcBorders>
              <w:top w:val="single" w:sz="4" w:space="0" w:color="auto"/>
              <w:left w:val="single" w:sz="4" w:space="0" w:color="auto"/>
              <w:bottom w:val="single" w:sz="4" w:space="0" w:color="auto"/>
              <w:right w:val="single" w:sz="4" w:space="0" w:color="auto"/>
            </w:tcBorders>
          </w:tcPr>
          <w:p w:rsidR="00814476" w:rsidRPr="00AE72EF" w:rsidRDefault="00814476" w:rsidP="003225BC">
            <w:pPr>
              <w:spacing w:after="0" w:line="240" w:lineRule="auto"/>
              <w:jc w:val="center"/>
              <w:rPr>
                <w:rFonts w:ascii="Times New Roman" w:hAnsi="Times New Roman"/>
                <w:sz w:val="18"/>
                <w:szCs w:val="18"/>
              </w:rPr>
            </w:pPr>
            <w:r w:rsidRPr="00AE72EF">
              <w:rPr>
                <w:rFonts w:ascii="Times New Roman" w:hAnsi="Times New Roman"/>
                <w:sz w:val="18"/>
                <w:szCs w:val="18"/>
              </w:rPr>
              <w:t>(код ОКВЭД</w:t>
            </w:r>
            <w:r w:rsidRPr="00AE72EF">
              <w:rPr>
                <w:rStyle w:val="aff8"/>
                <w:rFonts w:ascii="Times New Roman" w:hAnsi="Times New Roman"/>
                <w:sz w:val="18"/>
                <w:szCs w:val="18"/>
              </w:rPr>
              <w:endnoteReference w:id="3"/>
            </w:r>
            <w:r w:rsidRPr="00AE72EF">
              <w:rPr>
                <w:rFonts w:ascii="Times New Roman" w:hAnsi="Times New Roman"/>
                <w:sz w:val="18"/>
                <w:szCs w:val="18"/>
              </w:rPr>
              <w:t>)</w:t>
            </w:r>
          </w:p>
        </w:tc>
        <w:tc>
          <w:tcPr>
            <w:tcW w:w="4282" w:type="pct"/>
            <w:tcBorders>
              <w:top w:val="single" w:sz="4" w:space="0" w:color="auto"/>
              <w:left w:val="single" w:sz="4" w:space="0" w:color="auto"/>
              <w:bottom w:val="single" w:sz="4" w:space="0" w:color="auto"/>
              <w:right w:val="single" w:sz="4" w:space="0" w:color="auto"/>
            </w:tcBorders>
          </w:tcPr>
          <w:p w:rsidR="00814476" w:rsidRPr="00AE72EF" w:rsidRDefault="00814476" w:rsidP="003225BC">
            <w:pPr>
              <w:spacing w:after="0" w:line="240" w:lineRule="auto"/>
              <w:jc w:val="center"/>
              <w:rPr>
                <w:rFonts w:ascii="Times New Roman" w:hAnsi="Times New Roman"/>
                <w:sz w:val="18"/>
                <w:szCs w:val="18"/>
              </w:rPr>
            </w:pPr>
            <w:r w:rsidRPr="00AE72EF">
              <w:rPr>
                <w:rFonts w:ascii="Times New Roman" w:hAnsi="Times New Roman"/>
                <w:sz w:val="18"/>
                <w:szCs w:val="18"/>
              </w:rPr>
              <w:t>(наименование вида экономической деятельности)</w:t>
            </w:r>
          </w:p>
        </w:tc>
      </w:tr>
    </w:tbl>
    <w:p w:rsidR="00814476" w:rsidRPr="00B47A87" w:rsidRDefault="00814476" w:rsidP="00814476">
      <w:pPr>
        <w:rPr>
          <w:rFonts w:ascii="Times New Roman" w:hAnsi="Times New Roman"/>
        </w:rPr>
      </w:pPr>
      <w:r w:rsidRPr="00B47A87">
        <w:rPr>
          <w:rFonts w:ascii="Times New Roman" w:hAnsi="Times New Roman"/>
        </w:rPr>
        <w:br w:type="page"/>
      </w: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2508"/>
        <w:gridCol w:w="1116"/>
        <w:gridCol w:w="2506"/>
        <w:gridCol w:w="997"/>
        <w:gridCol w:w="1635"/>
      </w:tblGrid>
      <w:tr w:rsidR="00814476" w:rsidRPr="00AE72EF" w:rsidTr="003225BC">
        <w:trPr>
          <w:trHeight w:val="1054"/>
        </w:trPr>
        <w:tc>
          <w:tcPr>
            <w:tcW w:w="5000" w:type="pct"/>
            <w:gridSpan w:val="6"/>
            <w:tcBorders>
              <w:top w:val="nil"/>
              <w:left w:val="nil"/>
              <w:bottom w:val="nil"/>
              <w:right w:val="nil"/>
            </w:tcBorders>
            <w:vAlign w:val="center"/>
          </w:tcPr>
          <w:p w:rsidR="00814476" w:rsidRPr="00B47A87" w:rsidRDefault="00814476" w:rsidP="003225BC">
            <w:pPr>
              <w:pStyle w:val="1b"/>
              <w:tabs>
                <w:tab w:val="left" w:pos="567"/>
              </w:tabs>
              <w:spacing w:after="0" w:line="240" w:lineRule="auto"/>
              <w:ind w:left="0" w:firstLine="567"/>
              <w:jc w:val="center"/>
              <w:rPr>
                <w:rFonts w:ascii="Times New Roman" w:hAnsi="Times New Roman"/>
                <w:b/>
                <w:sz w:val="28"/>
              </w:rPr>
            </w:pPr>
            <w:r w:rsidRPr="00B47A87">
              <w:rPr>
                <w:rFonts w:ascii="Times New Roman" w:hAnsi="Times New Roman"/>
              </w:rPr>
              <w:lastRenderedPageBreak/>
              <w:br w:type="page"/>
            </w:r>
            <w:r w:rsidRPr="00B47A87">
              <w:rPr>
                <w:rFonts w:ascii="Times New Roman" w:hAnsi="Times New Roman"/>
                <w:b/>
                <w:sz w:val="28"/>
                <w:szCs w:val="28"/>
                <w:lang w:val="en-US"/>
              </w:rPr>
              <w:t>II</w:t>
            </w:r>
            <w:r w:rsidRPr="00B47A87">
              <w:rPr>
                <w:rFonts w:ascii="Times New Roman" w:hAnsi="Times New Roman"/>
                <w:b/>
                <w:sz w:val="28"/>
                <w:szCs w:val="28"/>
              </w:rPr>
              <w:t>. Описание</w:t>
            </w:r>
            <w:r w:rsidRPr="00B47A87">
              <w:rPr>
                <w:rFonts w:ascii="Times New Roman" w:hAnsi="Times New Roman"/>
                <w:b/>
                <w:sz w:val="28"/>
              </w:rPr>
              <w:t xml:space="preserve"> трудовых функций,  входящих в профессиональный стандарт (функциональная карта вида профессиональной деятельности)</w:t>
            </w:r>
          </w:p>
          <w:p w:rsidR="00814476" w:rsidRPr="00B47A87" w:rsidRDefault="00814476" w:rsidP="003225BC">
            <w:pPr>
              <w:pStyle w:val="1b"/>
              <w:spacing w:after="0" w:line="240" w:lineRule="auto"/>
              <w:ind w:left="360"/>
              <w:rPr>
                <w:rFonts w:ascii="Times New Roman" w:hAnsi="Times New Roman"/>
                <w:b/>
                <w:sz w:val="28"/>
              </w:rPr>
            </w:pPr>
          </w:p>
        </w:tc>
      </w:tr>
      <w:tr w:rsidR="00814476" w:rsidRPr="00AE72EF" w:rsidTr="003225BC">
        <w:trPr>
          <w:trHeight w:val="344"/>
        </w:trPr>
        <w:tc>
          <w:tcPr>
            <w:tcW w:w="5000" w:type="pct"/>
            <w:gridSpan w:val="6"/>
            <w:tcBorders>
              <w:top w:val="nil"/>
              <w:left w:val="nil"/>
              <w:bottom w:val="single" w:sz="4" w:space="0" w:color="000000"/>
              <w:right w:val="nil"/>
            </w:tcBorders>
            <w:vAlign w:val="center"/>
          </w:tcPr>
          <w:p w:rsidR="00814476" w:rsidRPr="00AE72EF" w:rsidRDefault="00814476" w:rsidP="003225BC">
            <w:pPr>
              <w:jc w:val="center"/>
              <w:rPr>
                <w:rFonts w:ascii="Times New Roman" w:hAnsi="Times New Roman"/>
              </w:rPr>
            </w:pPr>
          </w:p>
        </w:tc>
      </w:tr>
      <w:tr w:rsidR="00814476" w:rsidRPr="00AE72EF" w:rsidTr="003225BC">
        <w:tblPrEx>
          <w:tblBorders>
            <w:left w:val="single" w:sz="4" w:space="0" w:color="auto"/>
            <w:right w:val="single" w:sz="4" w:space="0" w:color="auto"/>
          </w:tblBorders>
        </w:tblPrEx>
        <w:trPr>
          <w:trHeight w:val="697"/>
        </w:trPr>
        <w:tc>
          <w:tcPr>
            <w:tcW w:w="2316" w:type="pct"/>
            <w:gridSpan w:val="3"/>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Обобщенные трудовые функции</w:t>
            </w:r>
          </w:p>
        </w:tc>
        <w:tc>
          <w:tcPr>
            <w:tcW w:w="2684" w:type="pct"/>
            <w:gridSpan w:val="3"/>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Трудовые функции</w:t>
            </w:r>
          </w:p>
        </w:tc>
      </w:tr>
      <w:tr w:rsidR="00814476" w:rsidRPr="00AE72EF" w:rsidTr="003225BC">
        <w:tblPrEx>
          <w:tblBorders>
            <w:left w:val="single" w:sz="4" w:space="0" w:color="auto"/>
            <w:right w:val="single" w:sz="4" w:space="0" w:color="auto"/>
          </w:tblBorders>
        </w:tblPrEx>
        <w:trPr>
          <w:trHeight w:val="1"/>
        </w:trPr>
        <w:tc>
          <w:tcPr>
            <w:tcW w:w="423"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код</w:t>
            </w:r>
          </w:p>
        </w:tc>
        <w:tc>
          <w:tcPr>
            <w:tcW w:w="1310"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наименование</w:t>
            </w:r>
          </w:p>
        </w:tc>
        <w:tc>
          <w:tcPr>
            <w:tcW w:w="583"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уровень квалификации</w:t>
            </w: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наименование</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sz w:val="24"/>
                <w:szCs w:val="24"/>
              </w:rPr>
            </w:pPr>
            <w:r w:rsidRPr="00AE72EF">
              <w:rPr>
                <w:rFonts w:ascii="Times New Roman" w:hAnsi="Times New Roman"/>
                <w:sz w:val="24"/>
                <w:szCs w:val="24"/>
              </w:rPr>
              <w:t>код</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sz w:val="24"/>
                <w:szCs w:val="24"/>
              </w:rPr>
            </w:pPr>
            <w:r w:rsidRPr="00AE72EF">
              <w:rPr>
                <w:rFonts w:ascii="Times New Roman" w:hAnsi="Times New Roman"/>
                <w:sz w:val="24"/>
                <w:szCs w:val="24"/>
              </w:rPr>
              <w:t>уровень (подуровень) квалификации</w:t>
            </w:r>
          </w:p>
        </w:tc>
      </w:tr>
      <w:tr w:rsidR="00814476" w:rsidRPr="00AE72EF" w:rsidTr="003225BC">
        <w:tblPrEx>
          <w:tblBorders>
            <w:left w:val="single" w:sz="4" w:space="0" w:color="auto"/>
            <w:right w:val="single" w:sz="4" w:space="0" w:color="auto"/>
          </w:tblBorders>
        </w:tblPrEx>
        <w:trPr>
          <w:trHeight w:val="285"/>
        </w:trPr>
        <w:tc>
          <w:tcPr>
            <w:tcW w:w="423" w:type="pct"/>
            <w:vMerge w:val="restar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lang w:val="en-US"/>
              </w:rPr>
            </w:pPr>
            <w:r w:rsidRPr="00AE72EF">
              <w:rPr>
                <w:rFonts w:ascii="Times New Roman" w:hAnsi="Times New Roman"/>
                <w:sz w:val="24"/>
                <w:szCs w:val="24"/>
                <w:lang w:val="en-US"/>
              </w:rPr>
              <w:t>А</w:t>
            </w:r>
          </w:p>
        </w:tc>
        <w:tc>
          <w:tcPr>
            <w:tcW w:w="1310" w:type="pct"/>
            <w:vMerge w:val="restar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Деятельность по охране труда в составе службы охраны труда</w:t>
            </w:r>
          </w:p>
        </w:tc>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Разработка локальной документации, необходимой для функционирования системы управления охраной труда </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i/>
                <w:sz w:val="24"/>
                <w:szCs w:val="24"/>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01.</w:t>
            </w:r>
            <w:r w:rsidRPr="00AE72EF">
              <w:rPr>
                <w:rFonts w:ascii="Times New Roman" w:eastAsia="Calibri" w:hAnsi="Times New Roman"/>
                <w:sz w:val="24"/>
                <w:szCs w:val="24"/>
              </w:rPr>
              <w:t>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blPrEx>
          <w:tblBorders>
            <w:left w:val="single" w:sz="4" w:space="0" w:color="auto"/>
            <w:right w:val="single" w:sz="4" w:space="0" w:color="auto"/>
          </w:tblBorders>
        </w:tblPrEx>
        <w:trPr>
          <w:trHeight w:val="285"/>
        </w:trPr>
        <w:tc>
          <w:tcPr>
            <w:tcW w:w="42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Участие в проведении подготовки работников по вопросам охраны труда и проверке знаний требований охраны труда </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2</w:t>
            </w:r>
            <w:r w:rsidRPr="00AE72EF">
              <w:rPr>
                <w:rFonts w:ascii="Times New Roman" w:eastAsia="Calibri" w:hAnsi="Times New Roman"/>
                <w:sz w:val="24"/>
                <w:szCs w:val="24"/>
                <w:lang w:val="en-US"/>
              </w:rPr>
              <w:t>.</w:t>
            </w:r>
            <w:r w:rsidRPr="00AE72EF">
              <w:rPr>
                <w:rFonts w:ascii="Times New Roman" w:eastAsia="Calibri" w:hAnsi="Times New Roman"/>
                <w:sz w:val="24"/>
                <w:szCs w:val="24"/>
              </w:rPr>
              <w:t>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6</w:t>
            </w:r>
          </w:p>
        </w:tc>
      </w:tr>
      <w:tr w:rsidR="00814476" w:rsidRPr="00AE72EF" w:rsidTr="003225BC">
        <w:tblPrEx>
          <w:tblBorders>
            <w:left w:val="single" w:sz="4" w:space="0" w:color="auto"/>
            <w:right w:val="single" w:sz="4" w:space="0" w:color="auto"/>
          </w:tblBorders>
        </w:tblPrEx>
        <w:trPr>
          <w:trHeight w:val="285"/>
        </w:trPr>
        <w:tc>
          <w:tcPr>
            <w:tcW w:w="42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 xml:space="preserve">Осуществление </w:t>
            </w:r>
            <w:proofErr w:type="gramStart"/>
            <w:r w:rsidRPr="00AE72EF">
              <w:rPr>
                <w:rFonts w:ascii="Times New Roman" w:hAnsi="Times New Roman"/>
                <w:sz w:val="24"/>
              </w:rPr>
              <w:t>контроля за</w:t>
            </w:r>
            <w:proofErr w:type="gramEnd"/>
            <w:r w:rsidRPr="00AE72EF">
              <w:rPr>
                <w:rFonts w:ascii="Times New Roman" w:hAnsi="Times New Roman"/>
                <w:sz w:val="24"/>
              </w:rPr>
              <w:t xml:space="preserve"> состоянием условий труда и соблюдением требований охраны труда </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3</w:t>
            </w:r>
            <w:r w:rsidRPr="00AE72EF">
              <w:rPr>
                <w:rFonts w:ascii="Times New Roman" w:eastAsia="Calibri" w:hAnsi="Times New Roman"/>
                <w:sz w:val="24"/>
                <w:szCs w:val="24"/>
                <w:lang w:val="en-US"/>
              </w:rPr>
              <w:t>.</w:t>
            </w:r>
            <w:r w:rsidRPr="00AE72EF">
              <w:rPr>
                <w:rFonts w:ascii="Times New Roman" w:eastAsia="Calibri" w:hAnsi="Times New Roman"/>
                <w:sz w:val="24"/>
                <w:szCs w:val="24"/>
              </w:rPr>
              <w:t>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6</w:t>
            </w:r>
          </w:p>
        </w:tc>
      </w:tr>
      <w:tr w:rsidR="00814476" w:rsidRPr="00AE72EF" w:rsidTr="003225BC">
        <w:tblPrEx>
          <w:tblBorders>
            <w:left w:val="single" w:sz="4" w:space="0" w:color="auto"/>
            <w:right w:val="single" w:sz="4" w:space="0" w:color="auto"/>
          </w:tblBorders>
        </w:tblPrEx>
        <w:trPr>
          <w:trHeight w:val="285"/>
        </w:trPr>
        <w:tc>
          <w:tcPr>
            <w:tcW w:w="42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Обеспечение улучшения условий труда, защиты работников от воздействия вредных и опасных производственных факторов</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4</w:t>
            </w:r>
            <w:r w:rsidRPr="00AE72EF">
              <w:rPr>
                <w:rFonts w:ascii="Times New Roman" w:eastAsia="Calibri" w:hAnsi="Times New Roman"/>
                <w:sz w:val="24"/>
                <w:szCs w:val="24"/>
                <w:lang w:val="en-US"/>
              </w:rPr>
              <w:t>.</w:t>
            </w:r>
            <w:r w:rsidRPr="00AE72EF">
              <w:rPr>
                <w:rFonts w:ascii="Times New Roman" w:eastAsia="Calibri" w:hAnsi="Times New Roman"/>
                <w:sz w:val="24"/>
                <w:szCs w:val="24"/>
              </w:rPr>
              <w:t>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6</w:t>
            </w:r>
          </w:p>
        </w:tc>
      </w:tr>
      <w:tr w:rsidR="00814476" w:rsidRPr="00AE72EF" w:rsidTr="003225BC">
        <w:tblPrEx>
          <w:tblBorders>
            <w:left w:val="single" w:sz="4" w:space="0" w:color="auto"/>
            <w:right w:val="single" w:sz="4" w:space="0" w:color="auto"/>
          </w:tblBorders>
        </w:tblPrEx>
        <w:trPr>
          <w:trHeight w:val="285"/>
        </w:trPr>
        <w:tc>
          <w:tcPr>
            <w:tcW w:w="42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Участие в медико-профилактическом обеспечении и социальной защите работников</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5.6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6</w:t>
            </w:r>
          </w:p>
        </w:tc>
      </w:tr>
      <w:tr w:rsidR="00814476" w:rsidRPr="00AE72EF" w:rsidTr="003225BC">
        <w:tblPrEx>
          <w:tblBorders>
            <w:left w:val="single" w:sz="4" w:space="0" w:color="auto"/>
            <w:right w:val="single" w:sz="4" w:space="0" w:color="auto"/>
          </w:tblBorders>
        </w:tblPrEx>
        <w:trPr>
          <w:trHeight w:val="285"/>
        </w:trPr>
        <w:tc>
          <w:tcPr>
            <w:tcW w:w="423" w:type="pct"/>
            <w:vMerge w:val="restart"/>
            <w:tcBorders>
              <w:top w:val="single" w:sz="4" w:space="0" w:color="000000"/>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В</w:t>
            </w:r>
          </w:p>
          <w:p w:rsidR="00814476" w:rsidRPr="00AE72EF" w:rsidRDefault="00814476" w:rsidP="003225BC">
            <w:pPr>
              <w:spacing w:after="0" w:line="240" w:lineRule="auto"/>
              <w:jc w:val="center"/>
              <w:rPr>
                <w:rFonts w:ascii="Times New Roman" w:hAnsi="Times New Roman"/>
                <w:sz w:val="24"/>
                <w:szCs w:val="24"/>
                <w:lang w:val="en-US"/>
              </w:rPr>
            </w:pPr>
          </w:p>
        </w:tc>
        <w:tc>
          <w:tcPr>
            <w:tcW w:w="1310" w:type="pct"/>
            <w:vMerge w:val="restar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Организация и координация работы по охране труда </w:t>
            </w:r>
          </w:p>
          <w:p w:rsidR="00814476" w:rsidRPr="00AE72EF" w:rsidRDefault="00814476" w:rsidP="003225BC">
            <w:pPr>
              <w:spacing w:after="0" w:line="240" w:lineRule="auto"/>
              <w:rPr>
                <w:rFonts w:ascii="Times New Roman" w:hAnsi="Times New Roman"/>
                <w:sz w:val="24"/>
                <w:szCs w:val="24"/>
              </w:rPr>
            </w:pPr>
          </w:p>
        </w:tc>
        <w:tc>
          <w:tcPr>
            <w:tcW w:w="583" w:type="pct"/>
            <w:vMerge w:val="restar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7</w:t>
            </w: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Организация и участие в разработке, функционировании системы управления охраной труда</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01.</w:t>
            </w:r>
            <w:r w:rsidRPr="00AE72EF">
              <w:rPr>
                <w:rFonts w:ascii="Times New Roman" w:eastAsia="Calibri" w:hAnsi="Times New Roman"/>
                <w:sz w:val="24"/>
                <w:szCs w:val="24"/>
              </w:rPr>
              <w:t>7</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7</w:t>
            </w:r>
          </w:p>
        </w:tc>
      </w:tr>
      <w:tr w:rsidR="00814476" w:rsidRPr="00AE72EF" w:rsidTr="003225BC">
        <w:tblPrEx>
          <w:tblBorders>
            <w:left w:val="single" w:sz="4" w:space="0" w:color="auto"/>
            <w:right w:val="single" w:sz="4" w:space="0" w:color="auto"/>
          </w:tblBorders>
        </w:tblPrEx>
        <w:trPr>
          <w:trHeight w:val="285"/>
        </w:trPr>
        <w:tc>
          <w:tcPr>
            <w:tcW w:w="423" w:type="pct"/>
            <w:vMerge/>
            <w:tcBorders>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Организация подготовки работников по вопросам охраны труда и проверке знаний требований охраны труда</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02.</w:t>
            </w:r>
            <w:r w:rsidRPr="00AE72EF">
              <w:rPr>
                <w:rFonts w:ascii="Times New Roman" w:eastAsia="Calibri" w:hAnsi="Times New Roman"/>
                <w:sz w:val="24"/>
                <w:szCs w:val="24"/>
              </w:rPr>
              <w:t>7</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7</w:t>
            </w:r>
          </w:p>
        </w:tc>
      </w:tr>
      <w:tr w:rsidR="00814476" w:rsidRPr="00AE72EF" w:rsidTr="003225BC">
        <w:tblPrEx>
          <w:tblBorders>
            <w:left w:val="single" w:sz="4" w:space="0" w:color="auto"/>
            <w:right w:val="single" w:sz="4" w:space="0" w:color="auto"/>
          </w:tblBorders>
        </w:tblPrEx>
        <w:trPr>
          <w:trHeight w:val="285"/>
        </w:trPr>
        <w:tc>
          <w:tcPr>
            <w:tcW w:w="423" w:type="pct"/>
            <w:vMerge/>
            <w:tcBorders>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 xml:space="preserve">Организация и обеспечение </w:t>
            </w:r>
            <w:proofErr w:type="gramStart"/>
            <w:r w:rsidRPr="00AE72EF">
              <w:rPr>
                <w:rFonts w:ascii="Times New Roman" w:hAnsi="Times New Roman"/>
                <w:sz w:val="24"/>
              </w:rPr>
              <w:t>контроля за</w:t>
            </w:r>
            <w:proofErr w:type="gramEnd"/>
            <w:r w:rsidRPr="00AE72EF">
              <w:rPr>
                <w:rFonts w:ascii="Times New Roman" w:hAnsi="Times New Roman"/>
                <w:sz w:val="24"/>
              </w:rPr>
              <w:t xml:space="preserve"> состоянием условий труда и соблюдением требований охраны труда</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w:t>
            </w:r>
            <w:r w:rsidRPr="00AE72EF">
              <w:rPr>
                <w:rFonts w:ascii="Times New Roman" w:eastAsia="Calibri" w:hAnsi="Times New Roman"/>
                <w:sz w:val="24"/>
                <w:szCs w:val="24"/>
              </w:rPr>
              <w:t>3</w:t>
            </w:r>
            <w:r w:rsidRPr="00AE72EF">
              <w:rPr>
                <w:rFonts w:ascii="Times New Roman" w:eastAsia="Calibri" w:hAnsi="Times New Roman"/>
                <w:sz w:val="24"/>
                <w:szCs w:val="24"/>
                <w:lang w:val="en-US"/>
              </w:rPr>
              <w:t>.</w:t>
            </w:r>
            <w:r w:rsidRPr="00AE72EF">
              <w:rPr>
                <w:rFonts w:ascii="Times New Roman" w:eastAsia="Calibri" w:hAnsi="Times New Roman"/>
                <w:sz w:val="24"/>
                <w:szCs w:val="24"/>
              </w:rPr>
              <w:t>7</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7</w:t>
            </w:r>
          </w:p>
        </w:tc>
      </w:tr>
      <w:tr w:rsidR="00814476" w:rsidRPr="00AE72EF" w:rsidTr="003225BC">
        <w:tblPrEx>
          <w:tblBorders>
            <w:left w:val="single" w:sz="4" w:space="0" w:color="auto"/>
            <w:right w:val="single" w:sz="4" w:space="0" w:color="auto"/>
          </w:tblBorders>
        </w:tblPrEx>
        <w:trPr>
          <w:trHeight w:val="285"/>
        </w:trPr>
        <w:tc>
          <w:tcPr>
            <w:tcW w:w="423" w:type="pct"/>
            <w:vMerge/>
            <w:tcBorders>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Участие в организации и обеспечении улучшения условий труда, защиты работников от воздействия вредных и опасных производственных факторов</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lang w:val="en-US"/>
              </w:rPr>
              <w:t>В</w:t>
            </w:r>
            <w:r w:rsidRPr="00AE72EF">
              <w:rPr>
                <w:rFonts w:ascii="Times New Roman" w:eastAsia="Calibri" w:hAnsi="Times New Roman"/>
                <w:sz w:val="24"/>
                <w:szCs w:val="24"/>
              </w:rPr>
              <w:t>/</w:t>
            </w:r>
            <w:r w:rsidRPr="00AE72EF">
              <w:rPr>
                <w:rFonts w:ascii="Times New Roman" w:eastAsia="Calibri" w:hAnsi="Times New Roman"/>
                <w:sz w:val="24"/>
                <w:szCs w:val="24"/>
                <w:lang w:val="en-US"/>
              </w:rPr>
              <w:t>0</w:t>
            </w:r>
            <w:r w:rsidRPr="00AE72EF">
              <w:rPr>
                <w:rFonts w:ascii="Times New Roman" w:eastAsia="Calibri" w:hAnsi="Times New Roman"/>
                <w:sz w:val="24"/>
                <w:szCs w:val="24"/>
              </w:rPr>
              <w:t>4</w:t>
            </w:r>
            <w:r w:rsidRPr="00AE72EF">
              <w:rPr>
                <w:rFonts w:ascii="Times New Roman" w:eastAsia="Calibri" w:hAnsi="Times New Roman"/>
                <w:sz w:val="24"/>
                <w:szCs w:val="24"/>
                <w:lang w:val="en-US"/>
              </w:rPr>
              <w:t>.</w:t>
            </w:r>
            <w:r w:rsidRPr="00AE72EF">
              <w:rPr>
                <w:rFonts w:ascii="Times New Roman" w:eastAsia="Calibri" w:hAnsi="Times New Roman"/>
                <w:sz w:val="24"/>
                <w:szCs w:val="24"/>
              </w:rPr>
              <w:t>7</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7</w:t>
            </w:r>
          </w:p>
        </w:tc>
      </w:tr>
      <w:tr w:rsidR="00814476" w:rsidRPr="00AE72EF" w:rsidTr="003225BC">
        <w:tblPrEx>
          <w:tblBorders>
            <w:left w:val="single" w:sz="4" w:space="0" w:color="auto"/>
            <w:right w:val="single" w:sz="4" w:space="0" w:color="auto"/>
          </w:tblBorders>
        </w:tblPrEx>
        <w:trPr>
          <w:trHeight w:val="285"/>
        </w:trPr>
        <w:tc>
          <w:tcPr>
            <w:tcW w:w="423" w:type="pct"/>
            <w:vMerge/>
            <w:tcBorders>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b/>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Организация и участие в медико-профилактическом обеспечении и социальной защите работников</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w:t>
            </w:r>
            <w:r w:rsidRPr="00AE72EF">
              <w:rPr>
                <w:rFonts w:ascii="Times New Roman" w:eastAsia="Calibri" w:hAnsi="Times New Roman"/>
                <w:sz w:val="24"/>
                <w:szCs w:val="24"/>
              </w:rPr>
              <w:t>5</w:t>
            </w:r>
            <w:r w:rsidRPr="00AE72EF">
              <w:rPr>
                <w:rFonts w:ascii="Times New Roman" w:eastAsia="Calibri" w:hAnsi="Times New Roman"/>
                <w:sz w:val="24"/>
                <w:szCs w:val="24"/>
                <w:lang w:val="en-US"/>
              </w:rPr>
              <w:t>.</w:t>
            </w:r>
            <w:r w:rsidRPr="00AE72EF">
              <w:rPr>
                <w:rFonts w:ascii="Times New Roman" w:eastAsia="Calibri" w:hAnsi="Times New Roman"/>
                <w:sz w:val="24"/>
                <w:szCs w:val="24"/>
              </w:rPr>
              <w:t>7</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7</w:t>
            </w:r>
          </w:p>
        </w:tc>
      </w:tr>
      <w:tr w:rsidR="00814476" w:rsidRPr="00AE72EF" w:rsidTr="003225BC">
        <w:tblPrEx>
          <w:tblBorders>
            <w:left w:val="single" w:sz="4" w:space="0" w:color="auto"/>
            <w:right w:val="single" w:sz="4" w:space="0" w:color="auto"/>
          </w:tblBorders>
        </w:tblPrEx>
        <w:trPr>
          <w:trHeight w:val="285"/>
        </w:trPr>
        <w:tc>
          <w:tcPr>
            <w:tcW w:w="423" w:type="pct"/>
            <w:vMerge/>
            <w:tcBorders>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10"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Участие в управлении расходами на мероприятия по улучшению условий и охраны труда</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06.</w:t>
            </w:r>
            <w:r w:rsidRPr="00AE72EF">
              <w:rPr>
                <w:rFonts w:ascii="Times New Roman" w:eastAsia="Calibri" w:hAnsi="Times New Roman"/>
                <w:sz w:val="24"/>
                <w:szCs w:val="24"/>
              </w:rPr>
              <w:t>7</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jc w:val="center"/>
              <w:rPr>
                <w:rFonts w:ascii="Times New Roman" w:hAnsi="Times New Roman"/>
              </w:rPr>
            </w:pPr>
            <w:r w:rsidRPr="00AE72EF">
              <w:rPr>
                <w:rFonts w:ascii="Times New Roman" w:hAnsi="Times New Roman"/>
              </w:rPr>
              <w:t>7</w:t>
            </w:r>
          </w:p>
        </w:tc>
      </w:tr>
      <w:tr w:rsidR="00814476" w:rsidRPr="00AE72EF" w:rsidTr="003225BC">
        <w:tblPrEx>
          <w:jc w:val="center"/>
          <w:tblBorders>
            <w:left w:val="single" w:sz="4" w:space="0" w:color="auto"/>
            <w:right w:val="single" w:sz="4" w:space="0" w:color="auto"/>
          </w:tblBorders>
        </w:tblPrEx>
        <w:trPr>
          <w:trHeight w:val="56"/>
          <w:jc w:val="center"/>
        </w:trPr>
        <w:tc>
          <w:tcPr>
            <w:tcW w:w="423" w:type="pct"/>
            <w:vMerge w:val="restart"/>
            <w:tcBorders>
              <w:left w:val="single" w:sz="4" w:space="0" w:color="000000"/>
              <w:right w:val="single" w:sz="4" w:space="0" w:color="000000"/>
            </w:tcBorders>
            <w:vAlign w:val="center"/>
          </w:tcPr>
          <w:p w:rsidR="00814476" w:rsidRPr="00AE72EF" w:rsidRDefault="00814476" w:rsidP="003225BC">
            <w:pPr>
              <w:spacing w:after="0" w:line="240" w:lineRule="auto"/>
              <w:ind w:left="1416" w:hanging="1416"/>
              <w:jc w:val="center"/>
              <w:rPr>
                <w:rFonts w:ascii="Times New Roman" w:hAnsi="Times New Roman"/>
                <w:sz w:val="24"/>
                <w:szCs w:val="24"/>
              </w:rPr>
            </w:pPr>
            <w:r w:rsidRPr="00AE72EF">
              <w:rPr>
                <w:rFonts w:ascii="Times New Roman" w:hAnsi="Times New Roman"/>
                <w:sz w:val="24"/>
                <w:szCs w:val="24"/>
              </w:rPr>
              <w:t>С</w:t>
            </w:r>
          </w:p>
        </w:tc>
        <w:tc>
          <w:tcPr>
            <w:tcW w:w="1310" w:type="pct"/>
            <w:vMerge w:val="restart"/>
            <w:tcBorders>
              <w:top w:val="single" w:sz="4" w:space="0" w:color="000000"/>
              <w:left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Выполнение работ по специальной оценке условий труда</w:t>
            </w:r>
          </w:p>
        </w:tc>
        <w:tc>
          <w:tcPr>
            <w:tcW w:w="583" w:type="pct"/>
            <w:vMerge w:val="restart"/>
            <w:tcBorders>
              <w:top w:val="single" w:sz="4" w:space="0" w:color="000000"/>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c>
          <w:tcPr>
            <w:tcW w:w="1309" w:type="pct"/>
            <w:tcBorders>
              <w:top w:val="single" w:sz="4" w:space="0" w:color="000000"/>
              <w:left w:val="single" w:sz="4" w:space="0" w:color="000000"/>
              <w:bottom w:val="single" w:sz="4" w:space="0" w:color="000000"/>
              <w:right w:val="single" w:sz="4" w:space="0" w:color="000000"/>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Идентификация потенциально вредных и (или) опасных факторов производственной среды и трудового процесса</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eastAsia="Calibri" w:hAnsi="Times New Roman"/>
                <w:sz w:val="24"/>
                <w:szCs w:val="24"/>
              </w:rPr>
              <w:t>С/01.6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blPrEx>
          <w:jc w:val="center"/>
          <w:tblBorders>
            <w:left w:val="single" w:sz="4" w:space="0" w:color="auto"/>
            <w:right w:val="single" w:sz="4" w:space="0" w:color="auto"/>
          </w:tblBorders>
        </w:tblPrEx>
        <w:trPr>
          <w:trHeight w:val="56"/>
          <w:jc w:val="center"/>
        </w:trPr>
        <w:tc>
          <w:tcPr>
            <w:tcW w:w="423" w:type="pct"/>
            <w:vMerge/>
            <w:tcBorders>
              <w:left w:val="single" w:sz="4" w:space="0" w:color="000000"/>
              <w:right w:val="single" w:sz="4" w:space="0" w:color="000000"/>
            </w:tcBorders>
            <w:vAlign w:val="center"/>
          </w:tcPr>
          <w:p w:rsidR="00814476" w:rsidRPr="00AE72EF" w:rsidRDefault="00814476" w:rsidP="003225BC">
            <w:pPr>
              <w:spacing w:after="0" w:line="240" w:lineRule="auto"/>
              <w:ind w:left="1416" w:hanging="1416"/>
              <w:jc w:val="center"/>
              <w:rPr>
                <w:rFonts w:ascii="Times New Roman" w:hAnsi="Times New Roman"/>
                <w:sz w:val="24"/>
                <w:szCs w:val="24"/>
              </w:rPr>
            </w:pPr>
          </w:p>
        </w:tc>
        <w:tc>
          <w:tcPr>
            <w:tcW w:w="1310" w:type="pct"/>
            <w:vMerge/>
            <w:tcBorders>
              <w:top w:val="single" w:sz="4" w:space="0" w:color="000000"/>
              <w:left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Организация и проведение исследований, инструментальных замеров значений вредных и (или) опасных факторов производственной </w:t>
            </w:r>
            <w:r w:rsidRPr="00AE72EF">
              <w:rPr>
                <w:rFonts w:ascii="Times New Roman" w:hAnsi="Times New Roman"/>
                <w:sz w:val="24"/>
                <w:szCs w:val="24"/>
              </w:rPr>
              <w:lastRenderedPageBreak/>
              <w:t>среды и трудового процесса</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r w:rsidRPr="00AE72EF">
              <w:rPr>
                <w:rFonts w:ascii="Times New Roman" w:eastAsia="Calibri" w:hAnsi="Times New Roman"/>
                <w:sz w:val="24"/>
                <w:szCs w:val="24"/>
              </w:rPr>
              <w:lastRenderedPageBreak/>
              <w:t>С/02.6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blPrEx>
          <w:jc w:val="center"/>
          <w:tblBorders>
            <w:left w:val="single" w:sz="4" w:space="0" w:color="auto"/>
            <w:right w:val="single" w:sz="4" w:space="0" w:color="auto"/>
          </w:tblBorders>
        </w:tblPrEx>
        <w:trPr>
          <w:trHeight w:val="56"/>
          <w:jc w:val="center"/>
        </w:trPr>
        <w:tc>
          <w:tcPr>
            <w:tcW w:w="423" w:type="pct"/>
            <w:vMerge/>
            <w:tcBorders>
              <w:left w:val="single" w:sz="4" w:space="0" w:color="000000"/>
              <w:right w:val="single" w:sz="4" w:space="0" w:color="000000"/>
            </w:tcBorders>
            <w:vAlign w:val="center"/>
          </w:tcPr>
          <w:p w:rsidR="00814476" w:rsidRPr="00AE72EF" w:rsidRDefault="00814476" w:rsidP="003225BC">
            <w:pPr>
              <w:spacing w:after="0" w:line="240" w:lineRule="auto"/>
              <w:ind w:left="1416" w:hanging="1416"/>
              <w:jc w:val="center"/>
              <w:rPr>
                <w:rFonts w:ascii="Times New Roman" w:hAnsi="Times New Roman"/>
                <w:sz w:val="24"/>
                <w:szCs w:val="24"/>
              </w:rPr>
            </w:pPr>
          </w:p>
        </w:tc>
        <w:tc>
          <w:tcPr>
            <w:tcW w:w="1310" w:type="pct"/>
            <w:vMerge/>
            <w:tcBorders>
              <w:top w:val="single" w:sz="4" w:space="0" w:color="000000"/>
              <w:left w:val="single" w:sz="4" w:space="0" w:color="000000"/>
              <w:right w:val="single" w:sz="4" w:space="0" w:color="000000"/>
            </w:tcBorders>
            <w:vAlign w:val="center"/>
          </w:tcPr>
          <w:p w:rsidR="00814476" w:rsidRPr="00AE72EF" w:rsidRDefault="00814476" w:rsidP="003225BC">
            <w:pPr>
              <w:spacing w:after="0" w:line="240" w:lineRule="auto"/>
              <w:rPr>
                <w:rFonts w:ascii="Times New Roman" w:hAnsi="Times New Roman"/>
                <w:sz w:val="24"/>
                <w:szCs w:val="24"/>
              </w:rPr>
            </w:pPr>
          </w:p>
        </w:tc>
        <w:tc>
          <w:tcPr>
            <w:tcW w:w="583" w:type="pct"/>
            <w:vMerge/>
            <w:tcBorders>
              <w:top w:val="single" w:sz="4" w:space="0" w:color="000000"/>
              <w:left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1309" w:type="pct"/>
            <w:tcBorders>
              <w:top w:val="single" w:sz="4" w:space="0" w:color="000000"/>
              <w:left w:val="single" w:sz="4" w:space="0" w:color="000000"/>
              <w:bottom w:val="single" w:sz="4" w:space="0" w:color="000000"/>
              <w:right w:val="single" w:sz="4" w:space="0" w:color="000000"/>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rPr>
              <w:t>Организационно-экспертное обеспечение проведения специальной оценки условий труда и использования ее результатов. Оформление документации, связанной со специальной оценкой условий труда</w:t>
            </w:r>
          </w:p>
        </w:tc>
        <w:tc>
          <w:tcPr>
            <w:tcW w:w="521"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r w:rsidRPr="00AE72EF">
              <w:rPr>
                <w:rFonts w:ascii="Times New Roman" w:eastAsia="Calibri" w:hAnsi="Times New Roman"/>
                <w:sz w:val="24"/>
                <w:szCs w:val="24"/>
              </w:rPr>
              <w:t>С/03.6</w:t>
            </w:r>
          </w:p>
        </w:tc>
        <w:tc>
          <w:tcPr>
            <w:tcW w:w="854" w:type="pct"/>
            <w:tcBorders>
              <w:top w:val="single" w:sz="4" w:space="0" w:color="000000"/>
              <w:left w:val="single" w:sz="4" w:space="0" w:color="000000"/>
              <w:bottom w:val="single" w:sz="4" w:space="0" w:color="000000"/>
              <w:right w:val="single" w:sz="4" w:space="0" w:color="00000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r>
    </w:tbl>
    <w:p w:rsidR="00814476" w:rsidRPr="00B47A87" w:rsidRDefault="00814476" w:rsidP="00814476">
      <w:pPr>
        <w:rPr>
          <w:rFonts w:ascii="Times New Roman" w:hAnsi="Times New Roman"/>
        </w:rPr>
      </w:pPr>
    </w:p>
    <w:p w:rsidR="00814476" w:rsidRPr="00B47A87" w:rsidRDefault="00814476" w:rsidP="00814476">
      <w:pPr>
        <w:rPr>
          <w:rFonts w:ascii="Times New Roman" w:hAnsi="Times New Roman"/>
        </w:rPr>
      </w:pPr>
      <w:r w:rsidRPr="00B47A87">
        <w:rPr>
          <w:rFonts w:ascii="Times New Roman" w:hAnsi="Times New Roman"/>
        </w:rPr>
        <w:br w:type="page"/>
      </w:r>
    </w:p>
    <w:tbl>
      <w:tblPr>
        <w:tblW w:w="5410" w:type="pct"/>
        <w:tblInd w:w="-45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824"/>
        <w:gridCol w:w="23"/>
        <w:gridCol w:w="79"/>
        <w:gridCol w:w="938"/>
        <w:gridCol w:w="46"/>
        <w:gridCol w:w="10"/>
        <w:gridCol w:w="124"/>
        <w:gridCol w:w="17"/>
        <w:gridCol w:w="431"/>
        <w:gridCol w:w="576"/>
        <w:gridCol w:w="29"/>
        <w:gridCol w:w="199"/>
        <w:gridCol w:w="379"/>
        <w:gridCol w:w="8"/>
        <w:gridCol w:w="89"/>
        <w:gridCol w:w="31"/>
        <w:gridCol w:w="1433"/>
        <w:gridCol w:w="89"/>
        <w:gridCol w:w="99"/>
        <w:gridCol w:w="522"/>
        <w:gridCol w:w="85"/>
        <w:gridCol w:w="66"/>
        <w:gridCol w:w="145"/>
        <w:gridCol w:w="124"/>
        <w:gridCol w:w="410"/>
        <w:gridCol w:w="151"/>
        <w:gridCol w:w="437"/>
        <w:gridCol w:w="37"/>
        <w:gridCol w:w="116"/>
        <w:gridCol w:w="17"/>
        <w:gridCol w:w="116"/>
        <w:gridCol w:w="733"/>
        <w:gridCol w:w="99"/>
        <w:gridCol w:w="166"/>
        <w:gridCol w:w="702"/>
        <w:gridCol w:w="6"/>
      </w:tblGrid>
      <w:tr w:rsidR="00814476" w:rsidRPr="00AE72EF" w:rsidTr="003225BC">
        <w:trPr>
          <w:trHeight w:val="463"/>
        </w:trPr>
        <w:tc>
          <w:tcPr>
            <w:tcW w:w="5000" w:type="pct"/>
            <w:gridSpan w:val="36"/>
            <w:tcBorders>
              <w:top w:val="nil"/>
              <w:bottom w:val="nil"/>
              <w:right w:val="nil"/>
            </w:tcBorders>
            <w:vAlign w:val="center"/>
          </w:tcPr>
          <w:p w:rsidR="00814476" w:rsidRPr="00B47A87" w:rsidRDefault="00814476" w:rsidP="003225BC">
            <w:pPr>
              <w:pStyle w:val="1b"/>
              <w:spacing w:after="0" w:line="240" w:lineRule="auto"/>
              <w:ind w:left="360"/>
              <w:rPr>
                <w:rFonts w:ascii="Times New Roman" w:hAnsi="Times New Roman"/>
                <w:b/>
                <w:szCs w:val="20"/>
              </w:rPr>
            </w:pPr>
            <w:r w:rsidRPr="00B47A87">
              <w:rPr>
                <w:rFonts w:ascii="Times New Roman" w:hAnsi="Times New Roman"/>
                <w:b/>
                <w:sz w:val="28"/>
                <w:lang w:val="en-US"/>
              </w:rPr>
              <w:lastRenderedPageBreak/>
              <w:t>III</w:t>
            </w:r>
            <w:r w:rsidRPr="00B47A87">
              <w:rPr>
                <w:rFonts w:ascii="Times New Roman" w:hAnsi="Times New Roman"/>
                <w:b/>
                <w:sz w:val="28"/>
              </w:rPr>
              <w:t>.Характеристика обобщенных трудовых функций</w:t>
            </w:r>
          </w:p>
        </w:tc>
      </w:tr>
      <w:tr w:rsidR="00814476" w:rsidRPr="00AE72EF" w:rsidTr="003225BC">
        <w:trPr>
          <w:trHeight w:val="805"/>
        </w:trPr>
        <w:tc>
          <w:tcPr>
            <w:tcW w:w="5000" w:type="pct"/>
            <w:gridSpan w:val="36"/>
            <w:tcBorders>
              <w:top w:val="nil"/>
              <w:bottom w:val="nil"/>
              <w:right w:val="nil"/>
            </w:tcBorders>
            <w:vAlign w:val="center"/>
          </w:tcPr>
          <w:p w:rsidR="00814476" w:rsidRPr="00AE72EF" w:rsidRDefault="00814476" w:rsidP="003225BC">
            <w:pPr>
              <w:spacing w:after="0" w:line="240" w:lineRule="auto"/>
              <w:rPr>
                <w:rFonts w:ascii="Times New Roman" w:hAnsi="Times New Roman"/>
                <w:i/>
                <w:szCs w:val="20"/>
              </w:rPr>
            </w:pPr>
            <w:r w:rsidRPr="00AE72EF">
              <w:rPr>
                <w:rFonts w:ascii="Times New Roman" w:hAnsi="Times New Roman"/>
                <w:b/>
                <w:sz w:val="24"/>
                <w:szCs w:val="24"/>
              </w:rPr>
              <w:t>3.1. Обобщенная трудовая функция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78"/>
        </w:trPr>
        <w:tc>
          <w:tcPr>
            <w:tcW w:w="880" w:type="pct"/>
            <w:tcBorders>
              <w:top w:val="nil"/>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18"/>
                <w:szCs w:val="16"/>
              </w:rPr>
              <w:t>Наименование</w:t>
            </w:r>
          </w:p>
        </w:tc>
        <w:tc>
          <w:tcPr>
            <w:tcW w:w="2173" w:type="pct"/>
            <w:gridSpan w:val="17"/>
            <w:tcBorders>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24"/>
                <w:szCs w:val="24"/>
              </w:rPr>
              <w:t>Деятельность по охране труда в составе службы охраны труда</w:t>
            </w:r>
          </w:p>
        </w:tc>
        <w:tc>
          <w:tcPr>
            <w:tcW w:w="341" w:type="pct"/>
            <w:gridSpan w:val="3"/>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right"/>
              <w:rPr>
                <w:rFonts w:ascii="Times New Roman" w:hAnsi="Times New Roman"/>
                <w:sz w:val="16"/>
                <w:szCs w:val="16"/>
                <w:vertAlign w:val="superscript"/>
              </w:rPr>
            </w:pPr>
            <w:r w:rsidRPr="00AE72EF">
              <w:rPr>
                <w:rFonts w:ascii="Times New Roman" w:hAnsi="Times New Roman"/>
                <w:sz w:val="18"/>
                <w:szCs w:val="16"/>
              </w:rPr>
              <w:t>Код</w:t>
            </w:r>
          </w:p>
        </w:tc>
        <w:tc>
          <w:tcPr>
            <w:tcW w:w="360" w:type="pct"/>
            <w:gridSpan w:val="4"/>
            <w:tcBorders>
              <w:left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А</w:t>
            </w:r>
          </w:p>
        </w:tc>
        <w:tc>
          <w:tcPr>
            <w:tcW w:w="776" w:type="pct"/>
            <w:gridSpan w:val="7"/>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квалификации</w:t>
            </w:r>
          </w:p>
        </w:tc>
        <w:tc>
          <w:tcPr>
            <w:tcW w:w="471" w:type="pct"/>
            <w:gridSpan w:val="4"/>
            <w:tcBorders>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rPr>
          <w:trHeight w:val="417"/>
        </w:trPr>
        <w:tc>
          <w:tcPr>
            <w:tcW w:w="5000" w:type="pct"/>
            <w:gridSpan w:val="36"/>
            <w:tcBorders>
              <w:top w:val="nil"/>
              <w:bottom w:val="nil"/>
            </w:tcBorders>
            <w:vAlign w:val="center"/>
          </w:tcPr>
          <w:p w:rsidR="00814476" w:rsidRPr="00AE72EF" w:rsidRDefault="00814476" w:rsidP="003225BC">
            <w:pPr>
              <w:spacing w:after="0" w:line="240" w:lineRule="auto"/>
              <w:rPr>
                <w:rFonts w:ascii="Times New Roman" w:hAnsi="Times New Roman"/>
                <w:sz w:val="18"/>
                <w:szCs w:val="20"/>
              </w:rPr>
            </w:pPr>
          </w:p>
        </w:tc>
      </w:tr>
      <w:tr w:rsidR="00814476" w:rsidRPr="00AE72EF" w:rsidTr="003225BC">
        <w:trPr>
          <w:trHeight w:val="283"/>
        </w:trPr>
        <w:tc>
          <w:tcPr>
            <w:tcW w:w="1409" w:type="pct"/>
            <w:gridSpan w:val="6"/>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обобщенной трудовой функции</w:t>
            </w:r>
          </w:p>
        </w:tc>
        <w:tc>
          <w:tcPr>
            <w:tcW w:w="568" w:type="pct"/>
            <w:gridSpan w:val="5"/>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79" w:type="pct"/>
            <w:gridSpan w:val="2"/>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239" w:type="pct"/>
            <w:gridSpan w:val="10"/>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560" w:type="pct"/>
            <w:gridSpan w:val="5"/>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18"/>
                <w:szCs w:val="18"/>
              </w:rPr>
            </w:pPr>
          </w:p>
        </w:tc>
        <w:tc>
          <w:tcPr>
            <w:tcW w:w="945" w:type="pct"/>
            <w:gridSpan w:val="8"/>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18"/>
                <w:szCs w:val="18"/>
              </w:rPr>
            </w:pPr>
          </w:p>
        </w:tc>
      </w:tr>
      <w:tr w:rsidR="00814476" w:rsidRPr="00AE72EF" w:rsidTr="003225BC">
        <w:trPr>
          <w:trHeight w:val="479"/>
        </w:trPr>
        <w:tc>
          <w:tcPr>
            <w:tcW w:w="1409" w:type="pct"/>
            <w:gridSpan w:val="6"/>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087" w:type="pct"/>
            <w:gridSpan w:val="17"/>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560" w:type="pct"/>
            <w:gridSpan w:val="5"/>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945" w:type="pct"/>
            <w:gridSpan w:val="8"/>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16"/>
              </w:rPr>
              <w:t>Регистрационный номер профессионального стандарта</w:t>
            </w:r>
          </w:p>
        </w:tc>
      </w:tr>
      <w:tr w:rsidR="00814476" w:rsidRPr="00AE72EF" w:rsidTr="003225BC">
        <w:trPr>
          <w:trHeight w:val="66"/>
        </w:trPr>
        <w:tc>
          <w:tcPr>
            <w:tcW w:w="5000" w:type="pct"/>
            <w:gridSpan w:val="36"/>
            <w:tcBorders>
              <w:top w:val="nil"/>
              <w:left w:val="nil"/>
              <w:right w:val="nil"/>
            </w:tcBorders>
            <w:vAlign w:val="center"/>
          </w:tcPr>
          <w:p w:rsidR="00814476" w:rsidRPr="00AE72EF" w:rsidRDefault="00814476" w:rsidP="003225BC">
            <w:pPr>
              <w:spacing w:after="0" w:line="240" w:lineRule="auto"/>
              <w:rPr>
                <w:rFonts w:ascii="Times New Roman" w:hAnsi="Times New Roman"/>
                <w:sz w:val="16"/>
                <w:szCs w:val="16"/>
              </w:rPr>
            </w:pPr>
          </w:p>
        </w:tc>
      </w:tr>
      <w:tr w:rsidR="00814476" w:rsidRPr="00AE72EF" w:rsidTr="003225BC">
        <w:trPr>
          <w:trHeight w:val="525"/>
        </w:trPr>
        <w:tc>
          <w:tcPr>
            <w:tcW w:w="1469" w:type="pct"/>
            <w:gridSpan w:val="7"/>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Возможные наименования должностей</w:t>
            </w:r>
          </w:p>
        </w:tc>
        <w:tc>
          <w:tcPr>
            <w:tcW w:w="3531" w:type="pct"/>
            <w:gridSpan w:val="29"/>
            <w:tcBorders>
              <w:right w:val="single" w:sz="4"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 xml:space="preserve">Специалист по охране труда, </w:t>
            </w: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Инженер по охране труда,</w:t>
            </w: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zCs w:val="24"/>
              </w:rPr>
              <w:t>Инженер по технике безопасности,</w:t>
            </w: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Инспектор по охране труда,</w:t>
            </w:r>
          </w:p>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Инструктор по охране труда</w:t>
            </w:r>
          </w:p>
        </w:tc>
      </w:tr>
      <w:tr w:rsidR="00814476" w:rsidRPr="00AE72EF" w:rsidTr="003225BC">
        <w:trPr>
          <w:trHeight w:val="232"/>
        </w:trPr>
        <w:tc>
          <w:tcPr>
            <w:tcW w:w="5000" w:type="pct"/>
            <w:gridSpan w:val="36"/>
            <w:vAlign w:val="center"/>
          </w:tcPr>
          <w:p w:rsidR="00814476" w:rsidRPr="00AE72EF" w:rsidRDefault="00814476" w:rsidP="003225BC">
            <w:pPr>
              <w:spacing w:after="0" w:line="240" w:lineRule="auto"/>
              <w:rPr>
                <w:rFonts w:ascii="Times New Roman" w:hAnsi="Times New Roman"/>
                <w:sz w:val="16"/>
                <w:szCs w:val="16"/>
              </w:rPr>
            </w:pPr>
          </w:p>
        </w:tc>
      </w:tr>
      <w:tr w:rsidR="00814476" w:rsidRPr="00AE72EF" w:rsidTr="003225BC">
        <w:trPr>
          <w:trHeight w:val="408"/>
        </w:trPr>
        <w:tc>
          <w:tcPr>
            <w:tcW w:w="1469" w:type="pct"/>
            <w:gridSpan w:val="7"/>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Требования к образованию и обучению</w:t>
            </w:r>
          </w:p>
        </w:tc>
        <w:tc>
          <w:tcPr>
            <w:tcW w:w="3531" w:type="pct"/>
            <w:gridSpan w:val="29"/>
            <w:tcBorders>
              <w:right w:val="single" w:sz="4" w:space="0" w:color="808080"/>
            </w:tcBorders>
            <w:vAlign w:val="center"/>
          </w:tcPr>
          <w:p w:rsidR="00814476" w:rsidRPr="00AE72EF" w:rsidRDefault="00814476" w:rsidP="003225BC">
            <w:pPr>
              <w:spacing w:after="0" w:line="240" w:lineRule="auto"/>
              <w:jc w:val="both"/>
              <w:rPr>
                <w:rFonts w:ascii="Times New Roman" w:hAnsi="Times New Roman"/>
                <w:sz w:val="24"/>
                <w:szCs w:val="24"/>
              </w:rPr>
            </w:pPr>
            <w:r w:rsidRPr="00AE72EF">
              <w:rPr>
                <w:rFonts w:ascii="Times New Roman" w:hAnsi="Times New Roman"/>
                <w:sz w:val="24"/>
                <w:szCs w:val="24"/>
              </w:rPr>
              <w:t>Высшее профессиональное образование по направлению подготовки "</w:t>
            </w:r>
            <w:proofErr w:type="spellStart"/>
            <w:r w:rsidRPr="00AE72EF">
              <w:rPr>
                <w:rFonts w:ascii="Times New Roman" w:hAnsi="Times New Roman"/>
                <w:sz w:val="24"/>
                <w:szCs w:val="24"/>
              </w:rPr>
              <w:t>Техносферная</w:t>
            </w:r>
            <w:proofErr w:type="spellEnd"/>
            <w:r w:rsidRPr="00AE72EF">
              <w:rPr>
                <w:rFonts w:ascii="Times New Roman" w:hAnsi="Times New Roman"/>
                <w:sz w:val="24"/>
                <w:szCs w:val="24"/>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и повышение квалификации в области охраны труда или высшее профессиональное образование и дополнительное профессиональное образование (профессиональная переподготовка) в области охраны труда</w:t>
            </w:r>
          </w:p>
        </w:tc>
      </w:tr>
      <w:tr w:rsidR="00814476" w:rsidRPr="00AE72EF" w:rsidTr="003225BC">
        <w:trPr>
          <w:trHeight w:val="408"/>
        </w:trPr>
        <w:tc>
          <w:tcPr>
            <w:tcW w:w="1469" w:type="pct"/>
            <w:gridSpan w:val="7"/>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Требования к опыту практической работы</w:t>
            </w:r>
          </w:p>
        </w:tc>
        <w:tc>
          <w:tcPr>
            <w:tcW w:w="3531" w:type="pct"/>
            <w:gridSpan w:val="29"/>
            <w:tcBorders>
              <w:right w:val="single" w:sz="4" w:space="0" w:color="808080"/>
            </w:tcBorders>
            <w:vAlign w:val="center"/>
          </w:tcPr>
          <w:p w:rsidR="00814476" w:rsidRPr="00B47A87" w:rsidRDefault="00814476" w:rsidP="003225B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47A87">
              <w:t xml:space="preserve">Специалист по охране труда I категории: стаж работы в должности специалиста по охране труда II категории не менее 2 лет. </w:t>
            </w:r>
          </w:p>
          <w:p w:rsidR="00814476" w:rsidRPr="00B47A87" w:rsidRDefault="00814476" w:rsidP="003225B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47A87">
              <w:t xml:space="preserve">Специалист по охране труда II категории: стаж работы в должности специалиста по охране труда не менее 1 года. </w:t>
            </w:r>
          </w:p>
          <w:p w:rsidR="00814476" w:rsidRPr="00AE72EF" w:rsidRDefault="00814476" w:rsidP="003225BC">
            <w:pPr>
              <w:spacing w:after="0" w:line="240" w:lineRule="auto"/>
              <w:rPr>
                <w:rFonts w:ascii="Times New Roman" w:hAnsi="Times New Roman"/>
              </w:rPr>
            </w:pPr>
            <w:r w:rsidRPr="00AE72EF">
              <w:rPr>
                <w:rFonts w:ascii="Times New Roman" w:hAnsi="Times New Roman"/>
                <w:sz w:val="24"/>
                <w:szCs w:val="24"/>
              </w:rPr>
              <w:t>Специалист по охране труда, Инженер по охране труда, Инспектор по охране труда, Инструктор по охране труда: без требований к опыту практической работы</w:t>
            </w:r>
          </w:p>
        </w:tc>
      </w:tr>
      <w:tr w:rsidR="00814476" w:rsidRPr="00AE72EF" w:rsidTr="003225BC">
        <w:trPr>
          <w:trHeight w:val="408"/>
        </w:trPr>
        <w:tc>
          <w:tcPr>
            <w:tcW w:w="1469" w:type="pct"/>
            <w:gridSpan w:val="7"/>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Особые условия допуска к работе</w:t>
            </w:r>
          </w:p>
        </w:tc>
        <w:tc>
          <w:tcPr>
            <w:tcW w:w="3531" w:type="pct"/>
            <w:gridSpan w:val="29"/>
            <w:tcBorders>
              <w:righ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proofErr w:type="gramStart"/>
            <w:r w:rsidRPr="00AE72EF">
              <w:rPr>
                <w:rFonts w:ascii="Times New Roman" w:hAnsi="Times New Roman"/>
                <w:sz w:val="24"/>
                <w:szCs w:val="24"/>
              </w:rPr>
              <w:t xml:space="preserve">При работе с выходом к опасным производственным объектам, соответствующая </w:t>
            </w:r>
            <w:r w:rsidRPr="00AE72EF">
              <w:rPr>
                <w:rStyle w:val="match"/>
                <w:rFonts w:ascii="Times New Roman" w:hAnsi="Times New Roman"/>
                <w:sz w:val="24"/>
                <w:szCs w:val="24"/>
              </w:rPr>
              <w:t xml:space="preserve">подготовка </w:t>
            </w:r>
            <w:r w:rsidRPr="00AE72EF">
              <w:rPr>
                <w:rFonts w:ascii="Times New Roman" w:hAnsi="Times New Roman"/>
                <w:sz w:val="24"/>
                <w:szCs w:val="24"/>
              </w:rPr>
              <w:t>и аттестация в области промышленной безопасности (в соответствии со ст. 9 федерального закона от 21.07.1997 N 116-ФЗ «</w:t>
            </w:r>
            <w:r w:rsidRPr="00AE72EF">
              <w:rPr>
                <w:rFonts w:ascii="Times New Roman" w:hAnsi="Times New Roman"/>
                <w:bCs/>
                <w:sz w:val="24"/>
                <w:szCs w:val="24"/>
                <w:shd w:val="clear" w:color="auto" w:fill="FFFFFF"/>
              </w:rPr>
              <w:t>О промышленной безопасности опасных производственных объектов</w:t>
            </w:r>
            <w:r w:rsidRPr="00AE72EF">
              <w:rPr>
                <w:rFonts w:ascii="Times New Roman" w:hAnsi="Times New Roman"/>
                <w:sz w:val="24"/>
                <w:szCs w:val="24"/>
              </w:rPr>
              <w:t>»</w:t>
            </w:r>
            <w:proofErr w:type="gramEnd"/>
          </w:p>
        </w:tc>
      </w:tr>
      <w:tr w:rsidR="00814476" w:rsidRPr="00AE72EF" w:rsidTr="003225BC">
        <w:trPr>
          <w:trHeight w:val="611"/>
        </w:trPr>
        <w:tc>
          <w:tcPr>
            <w:tcW w:w="5000" w:type="pct"/>
            <w:gridSpan w:val="36"/>
            <w:tcBorders>
              <w:left w:val="nil"/>
              <w:bottom w:val="single" w:sz="2" w:space="0" w:color="808080"/>
              <w:right w:val="nil"/>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Дополнительные характеристики</w:t>
            </w:r>
          </w:p>
        </w:tc>
      </w:tr>
      <w:tr w:rsidR="00814476" w:rsidRPr="00AE72EF" w:rsidTr="003225BC">
        <w:trPr>
          <w:trHeight w:val="283"/>
        </w:trPr>
        <w:tc>
          <w:tcPr>
            <w:tcW w:w="1685" w:type="pct"/>
            <w:gridSpan w:val="9"/>
            <w:tcBorders>
              <w:left w:val="single" w:sz="4" w:space="0" w:color="808080"/>
              <w:bottom w:val="single" w:sz="2"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Наименование документа</w:t>
            </w:r>
          </w:p>
        </w:tc>
        <w:tc>
          <w:tcPr>
            <w:tcW w:w="618" w:type="pct"/>
            <w:gridSpan w:val="6"/>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Код</w:t>
            </w:r>
          </w:p>
        </w:tc>
        <w:tc>
          <w:tcPr>
            <w:tcW w:w="2697" w:type="pct"/>
            <w:gridSpan w:val="21"/>
            <w:tcBorders>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Наименование базовой группы, должности (профессии) или специальности</w:t>
            </w:r>
          </w:p>
        </w:tc>
      </w:tr>
      <w:tr w:rsidR="00814476" w:rsidRPr="00AE72EF" w:rsidTr="003225BC">
        <w:trPr>
          <w:trHeight w:val="283"/>
        </w:trPr>
        <w:tc>
          <w:tcPr>
            <w:tcW w:w="1685" w:type="pct"/>
            <w:gridSpan w:val="9"/>
            <w:vMerge w:val="restart"/>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vertAlign w:val="superscript"/>
              </w:rPr>
            </w:pPr>
            <w:r w:rsidRPr="00AE72EF">
              <w:rPr>
                <w:rFonts w:ascii="Times New Roman" w:hAnsi="Times New Roman"/>
                <w:sz w:val="24"/>
                <w:szCs w:val="24"/>
              </w:rPr>
              <w:t>ОКЗ</w:t>
            </w:r>
            <w:proofErr w:type="gramStart"/>
            <w:r w:rsidRPr="00AE72EF">
              <w:rPr>
                <w:rFonts w:ascii="Times New Roman" w:hAnsi="Times New Roman"/>
                <w:sz w:val="24"/>
                <w:szCs w:val="24"/>
                <w:vertAlign w:val="superscript"/>
              </w:rPr>
              <w:t>2</w:t>
            </w:r>
            <w:proofErr w:type="gramEnd"/>
          </w:p>
        </w:tc>
        <w:tc>
          <w:tcPr>
            <w:tcW w:w="618" w:type="pct"/>
            <w:gridSpan w:val="6"/>
            <w:tcBorders>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3152</w:t>
            </w:r>
          </w:p>
        </w:tc>
        <w:tc>
          <w:tcPr>
            <w:tcW w:w="2697" w:type="pct"/>
            <w:gridSpan w:val="21"/>
            <w:tcBorders>
              <w:left w:val="single" w:sz="2"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Инспекторы по безопасности, здравоохранению и качеству (транспортных средств, производственных процессов и продукции)</w:t>
            </w:r>
          </w:p>
        </w:tc>
      </w:tr>
      <w:tr w:rsidR="00814476" w:rsidRPr="00AE72EF" w:rsidTr="003225BC">
        <w:trPr>
          <w:trHeight w:val="283"/>
        </w:trPr>
        <w:tc>
          <w:tcPr>
            <w:tcW w:w="1685" w:type="pct"/>
            <w:gridSpan w:val="9"/>
            <w:vMerge/>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p>
        </w:tc>
        <w:tc>
          <w:tcPr>
            <w:tcW w:w="618" w:type="pct"/>
            <w:gridSpan w:val="6"/>
            <w:tcBorders>
              <w:right w:val="single" w:sz="2" w:space="0" w:color="808080"/>
            </w:tcBorders>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2149</w:t>
            </w:r>
          </w:p>
        </w:tc>
        <w:tc>
          <w:tcPr>
            <w:tcW w:w="2697" w:type="pct"/>
            <w:gridSpan w:val="21"/>
            <w:tcBorders>
              <w:left w:val="single" w:sz="2" w:space="0" w:color="808080"/>
              <w:right w:val="single" w:sz="4" w:space="0" w:color="808080"/>
            </w:tcBorders>
            <w:vAlign w:val="center"/>
          </w:tcPr>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Архитекторы, инженеры и специалисты родственных профессий, не вошедшие в другие группы</w:t>
            </w:r>
          </w:p>
        </w:tc>
      </w:tr>
      <w:tr w:rsidR="00814476" w:rsidRPr="00AE72EF" w:rsidTr="003225BC">
        <w:trPr>
          <w:trHeight w:val="283"/>
        </w:trPr>
        <w:tc>
          <w:tcPr>
            <w:tcW w:w="1685" w:type="pct"/>
            <w:gridSpan w:val="9"/>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lastRenderedPageBreak/>
              <w:t>ЕКС</w:t>
            </w:r>
            <w:r w:rsidRPr="00AE72EF">
              <w:rPr>
                <w:rFonts w:ascii="Times New Roman" w:hAnsi="Times New Roman"/>
                <w:sz w:val="24"/>
                <w:szCs w:val="24"/>
                <w:vertAlign w:val="superscript"/>
              </w:rPr>
              <w:endnoteReference w:id="4"/>
            </w:r>
          </w:p>
        </w:tc>
        <w:tc>
          <w:tcPr>
            <w:tcW w:w="618" w:type="pct"/>
            <w:gridSpan w:val="6"/>
            <w:tcBorders>
              <w:right w:val="single" w:sz="2"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p>
        </w:tc>
        <w:tc>
          <w:tcPr>
            <w:tcW w:w="2697" w:type="pct"/>
            <w:gridSpan w:val="21"/>
            <w:tcBorders>
              <w:left w:val="single" w:sz="2" w:space="0" w:color="808080"/>
              <w:right w:val="single" w:sz="4" w:space="0" w:color="808080"/>
            </w:tcBorders>
            <w:vAlign w:val="center"/>
          </w:tcPr>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Квалификационные характеристики должностей специалистов, осуществляющих работы в области охраны труда.</w:t>
            </w:r>
          </w:p>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Должности специалистов: Специалист по охране труда</w:t>
            </w:r>
          </w:p>
        </w:tc>
      </w:tr>
      <w:tr w:rsidR="00814476" w:rsidRPr="00AE72EF" w:rsidTr="003225BC">
        <w:trPr>
          <w:trHeight w:val="283"/>
        </w:trPr>
        <w:tc>
          <w:tcPr>
            <w:tcW w:w="1685" w:type="pct"/>
            <w:gridSpan w:val="9"/>
            <w:vMerge w:val="restart"/>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ОКСО</w:t>
            </w:r>
          </w:p>
        </w:tc>
        <w:tc>
          <w:tcPr>
            <w:tcW w:w="618" w:type="pct"/>
            <w:gridSpan w:val="6"/>
            <w:tcBorders>
              <w:right w:val="single" w:sz="2" w:space="0" w:color="808080"/>
            </w:tcBorders>
            <w:vAlign w:val="center"/>
          </w:tcPr>
          <w:p w:rsidR="00814476" w:rsidRPr="00AE72EF" w:rsidRDefault="00814476" w:rsidP="003225BC">
            <w:pPr>
              <w:spacing w:after="0" w:line="240" w:lineRule="auto"/>
              <w:jc w:val="center"/>
              <w:rPr>
                <w:rFonts w:ascii="Times New Roman" w:eastAsia="Calibri" w:hAnsi="Times New Roman"/>
                <w:sz w:val="24"/>
                <w:szCs w:val="24"/>
                <w:lang w:eastAsia="en-US"/>
              </w:rPr>
            </w:pPr>
            <w:r w:rsidRPr="00AE72EF">
              <w:rPr>
                <w:rFonts w:ascii="Times New Roman" w:eastAsia="Calibri" w:hAnsi="Times New Roman"/>
                <w:sz w:val="24"/>
                <w:szCs w:val="24"/>
                <w:lang w:eastAsia="en-US"/>
              </w:rPr>
              <w:t>280101</w:t>
            </w:r>
          </w:p>
        </w:tc>
        <w:tc>
          <w:tcPr>
            <w:tcW w:w="2697" w:type="pct"/>
            <w:gridSpan w:val="21"/>
            <w:tcBorders>
              <w:left w:val="single" w:sz="2" w:space="0" w:color="808080"/>
              <w:right w:val="single" w:sz="4" w:space="0" w:color="808080"/>
            </w:tcBorders>
          </w:tcPr>
          <w:p w:rsidR="00814476" w:rsidRPr="00B47A87" w:rsidRDefault="00814476" w:rsidP="003225BC">
            <w:pPr>
              <w:pStyle w:val="affa"/>
              <w:rPr>
                <w:rFonts w:ascii="Times New Roman" w:hAnsi="Times New Roman" w:cs="Times New Roman"/>
              </w:rPr>
            </w:pPr>
            <w:r w:rsidRPr="00B47A87">
              <w:rPr>
                <w:rFonts w:ascii="Times New Roman" w:hAnsi="Times New Roman" w:cs="Times New Roman"/>
              </w:rPr>
              <w:t xml:space="preserve">Безопасность жизнедеятельности в </w:t>
            </w:r>
            <w:proofErr w:type="spellStart"/>
            <w:r w:rsidRPr="00B47A87">
              <w:rPr>
                <w:rFonts w:ascii="Times New Roman" w:hAnsi="Times New Roman" w:cs="Times New Roman"/>
              </w:rPr>
              <w:t>техносфере</w:t>
            </w:r>
            <w:proofErr w:type="spellEnd"/>
          </w:p>
        </w:tc>
      </w:tr>
      <w:tr w:rsidR="00814476" w:rsidRPr="00AE72EF" w:rsidTr="003225BC">
        <w:trPr>
          <w:trHeight w:val="283"/>
        </w:trPr>
        <w:tc>
          <w:tcPr>
            <w:tcW w:w="1685" w:type="pct"/>
            <w:gridSpan w:val="9"/>
            <w:vMerge/>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p>
        </w:tc>
        <w:tc>
          <w:tcPr>
            <w:tcW w:w="618" w:type="pct"/>
            <w:gridSpan w:val="6"/>
            <w:tcBorders>
              <w:right w:val="single" w:sz="2" w:space="0" w:color="808080"/>
            </w:tcBorders>
            <w:vAlign w:val="center"/>
          </w:tcPr>
          <w:p w:rsidR="00814476" w:rsidRPr="00AE72EF" w:rsidRDefault="00814476" w:rsidP="003225BC">
            <w:pPr>
              <w:spacing w:after="0" w:line="240" w:lineRule="auto"/>
              <w:jc w:val="center"/>
              <w:rPr>
                <w:rFonts w:ascii="Times New Roman" w:eastAsia="Calibri" w:hAnsi="Times New Roman"/>
                <w:sz w:val="24"/>
                <w:szCs w:val="24"/>
                <w:lang w:eastAsia="en-US"/>
              </w:rPr>
            </w:pPr>
            <w:r w:rsidRPr="00AE72EF">
              <w:rPr>
                <w:rFonts w:ascii="Times New Roman" w:eastAsia="Calibri" w:hAnsi="Times New Roman"/>
                <w:sz w:val="24"/>
                <w:szCs w:val="24"/>
                <w:lang w:eastAsia="en-US"/>
              </w:rPr>
              <w:t>280102</w:t>
            </w:r>
          </w:p>
        </w:tc>
        <w:tc>
          <w:tcPr>
            <w:tcW w:w="2697" w:type="pct"/>
            <w:gridSpan w:val="21"/>
            <w:tcBorders>
              <w:left w:val="single" w:sz="2" w:space="0" w:color="808080"/>
              <w:right w:val="single" w:sz="4" w:space="0" w:color="808080"/>
            </w:tcBorders>
          </w:tcPr>
          <w:p w:rsidR="00814476" w:rsidRPr="00B47A87" w:rsidRDefault="00814476" w:rsidP="003225BC">
            <w:pPr>
              <w:pStyle w:val="affa"/>
              <w:rPr>
                <w:rFonts w:ascii="Times New Roman" w:hAnsi="Times New Roman" w:cs="Times New Roman"/>
              </w:rPr>
            </w:pPr>
            <w:r w:rsidRPr="00B47A87">
              <w:rPr>
                <w:rFonts w:ascii="Times New Roman" w:hAnsi="Times New Roman" w:cs="Times New Roman"/>
              </w:rPr>
              <w:t>Безопасность технологических процессов и производств</w:t>
            </w:r>
          </w:p>
        </w:tc>
      </w:tr>
      <w:tr w:rsidR="00814476" w:rsidRPr="00AE72EF" w:rsidTr="003225BC">
        <w:trPr>
          <w:trHeight w:val="283"/>
        </w:trPr>
        <w:tc>
          <w:tcPr>
            <w:tcW w:w="1685" w:type="pct"/>
            <w:gridSpan w:val="9"/>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ОКСВНК</w:t>
            </w:r>
            <w:r w:rsidRPr="00AE72EF">
              <w:rPr>
                <w:rStyle w:val="aff8"/>
                <w:rFonts w:ascii="Times New Roman" w:hAnsi="Times New Roman"/>
                <w:sz w:val="24"/>
                <w:szCs w:val="24"/>
              </w:rPr>
              <w:endnoteReference w:id="5"/>
            </w:r>
          </w:p>
        </w:tc>
        <w:tc>
          <w:tcPr>
            <w:tcW w:w="618" w:type="pct"/>
            <w:gridSpan w:val="6"/>
            <w:tcBorders>
              <w:right w:val="single" w:sz="2" w:space="0" w:color="808080"/>
            </w:tcBorders>
            <w:vAlign w:val="center"/>
          </w:tcPr>
          <w:p w:rsidR="00814476" w:rsidRPr="00B47A87" w:rsidRDefault="00814476" w:rsidP="003225BC">
            <w:pPr>
              <w:pStyle w:val="affb"/>
              <w:jc w:val="center"/>
              <w:rPr>
                <w:rFonts w:ascii="Times New Roman" w:hAnsi="Times New Roman" w:cs="Times New Roman"/>
                <w:sz w:val="24"/>
                <w:szCs w:val="24"/>
              </w:rPr>
            </w:pPr>
            <w:r w:rsidRPr="00B47A87">
              <w:rPr>
                <w:rFonts w:ascii="Times New Roman" w:hAnsi="Times New Roman" w:cs="Times New Roman"/>
                <w:sz w:val="24"/>
                <w:szCs w:val="24"/>
              </w:rPr>
              <w:t>0526012</w:t>
            </w:r>
          </w:p>
        </w:tc>
        <w:tc>
          <w:tcPr>
            <w:tcW w:w="2697" w:type="pct"/>
            <w:gridSpan w:val="21"/>
            <w:tcBorders>
              <w:left w:val="single" w:sz="2" w:space="0" w:color="808080"/>
              <w:right w:val="single" w:sz="4" w:space="0" w:color="808080"/>
            </w:tcBorders>
            <w:vAlign w:val="center"/>
          </w:tcPr>
          <w:p w:rsidR="00814476" w:rsidRPr="00AE72EF" w:rsidRDefault="00814476" w:rsidP="003225BC">
            <w:pPr>
              <w:autoSpaceDE w:val="0"/>
              <w:autoSpaceDN w:val="0"/>
              <w:adjustRightInd w:val="0"/>
              <w:spacing w:after="0" w:line="240" w:lineRule="auto"/>
              <w:rPr>
                <w:rFonts w:ascii="Times New Roman" w:eastAsia="Calibri" w:hAnsi="Times New Roman"/>
                <w:sz w:val="24"/>
                <w:szCs w:val="24"/>
                <w:lang w:eastAsia="en-US"/>
              </w:rPr>
            </w:pPr>
            <w:r w:rsidRPr="00AE72EF">
              <w:rPr>
                <w:rFonts w:ascii="Times New Roman" w:eastAsia="Calibri" w:hAnsi="Times New Roman"/>
                <w:sz w:val="24"/>
                <w:szCs w:val="24"/>
                <w:lang w:eastAsia="en-US"/>
              </w:rPr>
              <w:t xml:space="preserve">Охрана труда </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92"/>
        </w:trPr>
        <w:tc>
          <w:tcPr>
            <w:tcW w:w="5000" w:type="pct"/>
            <w:gridSpan w:val="36"/>
            <w:tcBorders>
              <w:top w:val="nil"/>
              <w:bottom w:val="nil"/>
            </w:tcBorders>
            <w:vAlign w:val="center"/>
          </w:tcPr>
          <w:p w:rsidR="00814476" w:rsidRPr="00B47A87" w:rsidRDefault="00814476" w:rsidP="003225BC">
            <w:pPr>
              <w:pStyle w:val="1b"/>
              <w:spacing w:after="0"/>
              <w:rPr>
                <w:rFonts w:ascii="Times New Roman" w:hAnsi="Times New Roman"/>
                <w:b/>
                <w:sz w:val="24"/>
                <w:szCs w:val="20"/>
              </w:rPr>
            </w:pPr>
            <w:r w:rsidRPr="00B47A87">
              <w:rPr>
                <w:rFonts w:ascii="Times New Roman" w:hAnsi="Times New Roman"/>
                <w:b/>
                <w:sz w:val="24"/>
                <w:szCs w:val="20"/>
              </w:rPr>
              <w:t>3.1.1.Трудовая функция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78"/>
        </w:trPr>
        <w:tc>
          <w:tcPr>
            <w:tcW w:w="929" w:type="pct"/>
            <w:gridSpan w:val="3"/>
            <w:tcBorders>
              <w:top w:val="nil"/>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18"/>
                <w:szCs w:val="16"/>
              </w:rPr>
              <w:t>Наименование</w:t>
            </w:r>
          </w:p>
        </w:tc>
        <w:tc>
          <w:tcPr>
            <w:tcW w:w="2172" w:type="pct"/>
            <w:gridSpan w:val="16"/>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24"/>
                <w:szCs w:val="24"/>
              </w:rPr>
              <w:t>Разработка локальной документации, необходимой для функционирования СУОТ</w:t>
            </w:r>
          </w:p>
        </w:tc>
        <w:tc>
          <w:tcPr>
            <w:tcW w:w="395" w:type="pct"/>
            <w:gridSpan w:val="4"/>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center"/>
              <w:rPr>
                <w:rFonts w:ascii="Times New Roman" w:hAnsi="Times New Roman"/>
                <w:sz w:val="16"/>
                <w:szCs w:val="16"/>
                <w:vertAlign w:val="superscript"/>
              </w:rPr>
            </w:pPr>
            <w:r w:rsidRPr="00AE72EF">
              <w:rPr>
                <w:rFonts w:ascii="Times New Roman" w:hAnsi="Times New Roman"/>
                <w:sz w:val="18"/>
                <w:szCs w:val="16"/>
              </w:rPr>
              <w:t>Код</w:t>
            </w:r>
          </w:p>
        </w:tc>
        <w:tc>
          <w:tcPr>
            <w:tcW w:w="542"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01.</w:t>
            </w:r>
            <w:r w:rsidRPr="00AE72EF">
              <w:rPr>
                <w:rFonts w:ascii="Times New Roman" w:eastAsia="Calibri" w:hAnsi="Times New Roman"/>
                <w:sz w:val="24"/>
                <w:szCs w:val="24"/>
              </w:rPr>
              <w:t>6</w:t>
            </w:r>
          </w:p>
        </w:tc>
        <w:tc>
          <w:tcPr>
            <w:tcW w:w="620" w:type="pct"/>
            <w:gridSpan w:val="7"/>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343" w:type="pct"/>
            <w:gridSpan w:val="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36"/>
            <w:tcBorders>
              <w:top w:val="nil"/>
              <w:bottom w:val="nil"/>
            </w:tcBorders>
            <w:vAlign w:val="center"/>
          </w:tcPr>
          <w:p w:rsidR="00814476" w:rsidRPr="00AE72EF" w:rsidRDefault="00814476" w:rsidP="003225BC">
            <w:pPr>
              <w:spacing w:after="0" w:line="240" w:lineRule="auto"/>
              <w:rPr>
                <w:rFonts w:ascii="Times New Roman" w:hAnsi="Times New Roman"/>
                <w:sz w:val="18"/>
                <w:szCs w:val="16"/>
              </w:rPr>
            </w:pPr>
          </w:p>
        </w:tc>
      </w:tr>
      <w:tr w:rsidR="00814476" w:rsidRPr="00AE72EF" w:rsidTr="003225BC">
        <w:trPr>
          <w:trHeight w:val="488"/>
        </w:trPr>
        <w:tc>
          <w:tcPr>
            <w:tcW w:w="1477" w:type="pct"/>
            <w:gridSpan w:val="8"/>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96" w:type="pct"/>
            <w:gridSpan w:val="4"/>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45" w:type="pct"/>
            <w:gridSpan w:val="4"/>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237" w:type="pct"/>
            <w:gridSpan w:val="8"/>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620" w:type="pct"/>
            <w:gridSpan w:val="7"/>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c>
          <w:tcPr>
            <w:tcW w:w="825" w:type="pct"/>
            <w:gridSpan w:val="5"/>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r>
      <w:tr w:rsidR="00814476" w:rsidRPr="00AE72EF" w:rsidTr="003225BC">
        <w:trPr>
          <w:trHeight w:val="479"/>
        </w:trPr>
        <w:tc>
          <w:tcPr>
            <w:tcW w:w="1477" w:type="pct"/>
            <w:gridSpan w:val="8"/>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079" w:type="pct"/>
            <w:gridSpan w:val="16"/>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620" w:type="pct"/>
            <w:gridSpan w:val="7"/>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825" w:type="pct"/>
            <w:gridSpan w:val="5"/>
            <w:tcBorders>
              <w:top w:val="single" w:sz="2" w:space="0" w:color="808080"/>
              <w:left w:val="nil"/>
              <w:bottom w:val="nil"/>
              <w:right w:val="nil"/>
            </w:tcBorders>
          </w:tcPr>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26"/>
        </w:trPr>
        <w:tc>
          <w:tcPr>
            <w:tcW w:w="1477" w:type="pct"/>
            <w:gridSpan w:val="8"/>
            <w:tcBorders>
              <w:top w:val="nil"/>
              <w:bottom w:val="single" w:sz="2" w:space="0" w:color="7F7F7F"/>
              <w:right w:val="nil"/>
            </w:tcBorders>
            <w:vAlign w:val="center"/>
          </w:tcPr>
          <w:p w:rsidR="00814476" w:rsidRPr="00AE72EF" w:rsidRDefault="00814476" w:rsidP="003225BC">
            <w:pPr>
              <w:spacing w:after="0" w:line="240" w:lineRule="auto"/>
              <w:rPr>
                <w:rFonts w:ascii="Times New Roman" w:hAnsi="Times New Roman"/>
                <w:szCs w:val="20"/>
              </w:rPr>
            </w:pPr>
          </w:p>
        </w:tc>
        <w:tc>
          <w:tcPr>
            <w:tcW w:w="3523" w:type="pct"/>
            <w:gridSpan w:val="28"/>
            <w:tcBorders>
              <w:top w:val="nil"/>
              <w:left w:val="nil"/>
              <w:bottom w:val="single" w:sz="2" w:space="0" w:color="7F7F7F"/>
            </w:tcBorders>
            <w:vAlign w:val="center"/>
          </w:tcPr>
          <w:p w:rsidR="00814476" w:rsidRPr="00AE72EF" w:rsidRDefault="00814476" w:rsidP="003225BC">
            <w:pPr>
              <w:spacing w:after="0" w:line="240" w:lineRule="auto"/>
              <w:rPr>
                <w:rFonts w:ascii="Times New Roman" w:hAnsi="Times New Roman"/>
                <w:szCs w:val="20"/>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00"/>
        </w:trPr>
        <w:tc>
          <w:tcPr>
            <w:tcW w:w="1477" w:type="pct"/>
            <w:gridSpan w:val="8"/>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Трудовые действия</w:t>
            </w: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Подготовка проектов локальных нормативных документов по охране труда </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00"/>
        </w:trPr>
        <w:tc>
          <w:tcPr>
            <w:tcW w:w="1477" w:type="pct"/>
            <w:gridSpan w:val="8"/>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Участие в организации учета мнений представительного органа работников и согласовании локальной документации по вопросам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12"/>
        </w:trPr>
        <w:tc>
          <w:tcPr>
            <w:tcW w:w="1477" w:type="pct"/>
            <w:gridSpan w:val="8"/>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Проведение анализа и актуализации локальных нормативных документов по вопросам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12"/>
        </w:trPr>
        <w:tc>
          <w:tcPr>
            <w:tcW w:w="1477" w:type="pct"/>
            <w:gridSpan w:val="8"/>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Обеспечение наличия и хранения НПА, </w:t>
            </w:r>
            <w:proofErr w:type="gramStart"/>
            <w:r w:rsidRPr="00AE72EF">
              <w:rPr>
                <w:rFonts w:ascii="Times New Roman" w:hAnsi="Times New Roman"/>
                <w:sz w:val="24"/>
                <w:szCs w:val="24"/>
              </w:rPr>
              <w:t>содержащих</w:t>
            </w:r>
            <w:proofErr w:type="gramEnd"/>
            <w:r w:rsidRPr="00AE72EF">
              <w:rPr>
                <w:rFonts w:ascii="Times New Roman" w:hAnsi="Times New Roman"/>
                <w:sz w:val="24"/>
                <w:szCs w:val="24"/>
              </w:rPr>
              <w:t xml:space="preserve"> государственные требования охраны труда в соответствии со спецификой деятельности работодателя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12"/>
        </w:trPr>
        <w:tc>
          <w:tcPr>
            <w:tcW w:w="1477" w:type="pct"/>
            <w:gridSpan w:val="8"/>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Разрабатывать локальные нормативные акты в соответствии с государственными нормативными требованиями охраны труда, касающиеся вопросов обеспечения охраны и безопасности труда </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183"/>
        </w:trPr>
        <w:tc>
          <w:tcPr>
            <w:tcW w:w="1477" w:type="pct"/>
            <w:gridSpan w:val="8"/>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Применять НПА и </w:t>
            </w:r>
            <w:proofErr w:type="spellStart"/>
            <w:r w:rsidRPr="00AE72EF">
              <w:rPr>
                <w:rFonts w:ascii="Times New Roman" w:hAnsi="Times New Roman"/>
                <w:sz w:val="24"/>
                <w:szCs w:val="24"/>
              </w:rPr>
              <w:t>НТДв</w:t>
            </w:r>
            <w:proofErr w:type="spellEnd"/>
            <w:r w:rsidRPr="00AE72EF">
              <w:rPr>
                <w:rFonts w:ascii="Times New Roman" w:hAnsi="Times New Roman"/>
                <w:sz w:val="24"/>
                <w:szCs w:val="24"/>
              </w:rPr>
              <w:t xml:space="preserve"> части выделения в них требований, процедур, регламентов, рекомендаций для адаптации и внедрения в локальную документацию</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183"/>
        </w:trPr>
        <w:tc>
          <w:tcPr>
            <w:tcW w:w="1477" w:type="pct"/>
            <w:gridSpan w:val="8"/>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Учитывать опыт и передовые наработки при разработке локальной документации. Учитывать мнение трудового коллектива, специалистов, экспертов по вопросам качества и содержания локальной документации</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183"/>
        </w:trPr>
        <w:tc>
          <w:tcPr>
            <w:tcW w:w="1477" w:type="pct"/>
            <w:gridSpan w:val="8"/>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Пользоваться различными справочными информационными базами данных, содержащими документы и материалы по охране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25"/>
        </w:trPr>
        <w:tc>
          <w:tcPr>
            <w:tcW w:w="1477" w:type="pct"/>
            <w:gridSpan w:val="8"/>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Структура нормативной правовой базы охраны труда. НПА, содержащие государственные нормативные требования в области охраны труда. Основы законодательства о техническом регулировании и промышленной безопасности. Требования НТД, касающиеся вопросов технического обеспечения безопасности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25"/>
        </w:trPr>
        <w:tc>
          <w:tcPr>
            <w:tcW w:w="1477" w:type="pct"/>
            <w:gridSpan w:val="8"/>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Национальные, межгосударственные и распространенные зарубежные стандарты, регламентирующие СУОТ</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170"/>
        </w:trPr>
        <w:tc>
          <w:tcPr>
            <w:tcW w:w="1477" w:type="pct"/>
            <w:gridSpan w:val="8"/>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Виды локальных нормативных актов, локальных нормативно-технических документов сферы охраны и безопасности труда. Ведение делопроизводства: порядок разработки, согласования, утверждения локальной документации. Порядок учета мнений и согласования локальной документации по вопросам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170"/>
        </w:trPr>
        <w:tc>
          <w:tcPr>
            <w:tcW w:w="1477" w:type="pct"/>
            <w:gridSpan w:val="8"/>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Основы современных информационных технологий.</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170"/>
        </w:trPr>
        <w:tc>
          <w:tcPr>
            <w:tcW w:w="1477" w:type="pct"/>
            <w:gridSpan w:val="8"/>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25"/>
        </w:trPr>
        <w:tc>
          <w:tcPr>
            <w:tcW w:w="1477" w:type="pct"/>
            <w:gridSpan w:val="8"/>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i/>
                <w:sz w:val="24"/>
                <w:szCs w:val="24"/>
              </w:rPr>
            </w:pPr>
          </w:p>
        </w:tc>
        <w:tc>
          <w:tcPr>
            <w:tcW w:w="3523" w:type="pct"/>
            <w:gridSpan w:val="28"/>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92"/>
        </w:trPr>
        <w:tc>
          <w:tcPr>
            <w:tcW w:w="5000" w:type="pct"/>
            <w:gridSpan w:val="36"/>
            <w:tcBorders>
              <w:top w:val="nil"/>
              <w:bottom w:val="nil"/>
            </w:tcBorders>
            <w:vAlign w:val="center"/>
          </w:tcPr>
          <w:p w:rsidR="00814476" w:rsidRPr="00B47A87" w:rsidRDefault="00814476" w:rsidP="003225BC">
            <w:pPr>
              <w:pStyle w:val="1b"/>
              <w:spacing w:after="0"/>
              <w:rPr>
                <w:rFonts w:ascii="Times New Roman" w:hAnsi="Times New Roman"/>
                <w:b/>
                <w:sz w:val="24"/>
                <w:szCs w:val="20"/>
              </w:rPr>
            </w:pPr>
          </w:p>
          <w:p w:rsidR="00814476" w:rsidRPr="00B47A87" w:rsidRDefault="00814476" w:rsidP="003225BC">
            <w:pPr>
              <w:pStyle w:val="1b"/>
              <w:spacing w:after="0"/>
              <w:rPr>
                <w:rFonts w:ascii="Times New Roman" w:hAnsi="Times New Roman"/>
                <w:b/>
                <w:sz w:val="24"/>
                <w:szCs w:val="20"/>
              </w:rPr>
            </w:pPr>
            <w:r w:rsidRPr="00B47A87">
              <w:rPr>
                <w:rFonts w:ascii="Times New Roman" w:hAnsi="Times New Roman"/>
                <w:b/>
                <w:sz w:val="24"/>
                <w:szCs w:val="20"/>
              </w:rPr>
              <w:t>3.1.2.Трудовая функция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78"/>
        </w:trPr>
        <w:tc>
          <w:tcPr>
            <w:tcW w:w="891" w:type="pct"/>
            <w:gridSpan w:val="2"/>
            <w:tcBorders>
              <w:top w:val="nil"/>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18"/>
                <w:szCs w:val="16"/>
              </w:rPr>
              <w:t>Наименование</w:t>
            </w:r>
          </w:p>
        </w:tc>
        <w:tc>
          <w:tcPr>
            <w:tcW w:w="2119" w:type="pct"/>
            <w:gridSpan w:val="15"/>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24"/>
                <w:szCs w:val="24"/>
              </w:rPr>
              <w:t>Участие в проведении подготовки работников по вопросам охраны труда и проверке знаний требований охраны труда</w:t>
            </w:r>
          </w:p>
        </w:tc>
        <w:tc>
          <w:tcPr>
            <w:tcW w:w="343" w:type="pct"/>
            <w:gridSpan w:val="3"/>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center"/>
              <w:rPr>
                <w:rFonts w:ascii="Times New Roman" w:hAnsi="Times New Roman"/>
                <w:sz w:val="16"/>
                <w:szCs w:val="16"/>
                <w:vertAlign w:val="superscript"/>
              </w:rPr>
            </w:pPr>
            <w:r w:rsidRPr="00AE72EF">
              <w:rPr>
                <w:rFonts w:ascii="Times New Roman" w:hAnsi="Times New Roman"/>
                <w:sz w:val="18"/>
                <w:szCs w:val="16"/>
              </w:rPr>
              <w:t>Код</w:t>
            </w:r>
          </w:p>
        </w:tc>
        <w:tc>
          <w:tcPr>
            <w:tcW w:w="474" w:type="pct"/>
            <w:gridSpan w:val="6"/>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2</w:t>
            </w:r>
            <w:r w:rsidRPr="00AE72EF">
              <w:rPr>
                <w:rFonts w:ascii="Times New Roman" w:eastAsia="Calibri" w:hAnsi="Times New Roman"/>
                <w:sz w:val="24"/>
                <w:szCs w:val="24"/>
                <w:lang w:val="en-US"/>
              </w:rPr>
              <w:t>.</w:t>
            </w:r>
            <w:r w:rsidRPr="00AE72EF">
              <w:rPr>
                <w:rFonts w:ascii="Times New Roman" w:eastAsia="Calibri" w:hAnsi="Times New Roman"/>
                <w:sz w:val="24"/>
                <w:szCs w:val="24"/>
              </w:rPr>
              <w:t>6</w:t>
            </w:r>
          </w:p>
        </w:tc>
        <w:tc>
          <w:tcPr>
            <w:tcW w:w="751" w:type="pct"/>
            <w:gridSpan w:val="7"/>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423" w:type="pct"/>
            <w:gridSpan w:val="3"/>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lang w:val="en-US"/>
              </w:rPr>
            </w:pPr>
            <w:r w:rsidRPr="00AE72EF">
              <w:rPr>
                <w:rFonts w:ascii="Times New Roman" w:hAnsi="Times New Roman"/>
                <w:sz w:val="24"/>
                <w:szCs w:val="24"/>
              </w:rPr>
              <w:t>6</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36"/>
            <w:tcBorders>
              <w:top w:val="nil"/>
              <w:bottom w:val="nil"/>
            </w:tcBorders>
            <w:vAlign w:val="center"/>
          </w:tcPr>
          <w:p w:rsidR="00814476" w:rsidRPr="00AE72EF" w:rsidRDefault="00814476" w:rsidP="003225BC">
            <w:pPr>
              <w:spacing w:after="0" w:line="240" w:lineRule="auto"/>
              <w:rPr>
                <w:rFonts w:ascii="Times New Roman" w:hAnsi="Times New Roman"/>
                <w:sz w:val="18"/>
                <w:szCs w:val="16"/>
              </w:rPr>
            </w:pPr>
          </w:p>
        </w:tc>
      </w:tr>
      <w:tr w:rsidR="00814476" w:rsidRPr="00AE72EF" w:rsidTr="003225BC">
        <w:trPr>
          <w:trHeight w:val="488"/>
        </w:trPr>
        <w:tc>
          <w:tcPr>
            <w:tcW w:w="1382" w:type="pct"/>
            <w:gridSpan w:val="4"/>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1" w:type="pct"/>
            <w:gridSpan w:val="6"/>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97" w:type="pct"/>
            <w:gridSpan w:val="4"/>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166" w:type="pct"/>
            <w:gridSpan w:val="8"/>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694" w:type="pct"/>
            <w:gridSpan w:val="8"/>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c>
          <w:tcPr>
            <w:tcW w:w="881" w:type="pct"/>
            <w:gridSpan w:val="6"/>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r>
      <w:tr w:rsidR="00814476" w:rsidRPr="00AE72EF" w:rsidTr="003225BC">
        <w:trPr>
          <w:trHeight w:val="479"/>
        </w:trPr>
        <w:tc>
          <w:tcPr>
            <w:tcW w:w="1382" w:type="pct"/>
            <w:gridSpan w:val="4"/>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044" w:type="pct"/>
            <w:gridSpan w:val="18"/>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694" w:type="pct"/>
            <w:gridSpan w:val="8"/>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881" w:type="pct"/>
            <w:gridSpan w:val="6"/>
            <w:tcBorders>
              <w:top w:val="single" w:sz="2" w:space="0" w:color="808080"/>
              <w:left w:val="nil"/>
              <w:bottom w:val="nil"/>
              <w:right w:val="nil"/>
            </w:tcBorders>
          </w:tcPr>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92"/>
        </w:trPr>
        <w:tc>
          <w:tcPr>
            <w:tcW w:w="5000" w:type="pct"/>
            <w:gridSpan w:val="36"/>
            <w:tcBorders>
              <w:top w:val="nil"/>
              <w:bottom w:val="nil"/>
            </w:tcBorders>
            <w:vAlign w:val="center"/>
          </w:tcPr>
          <w:tbl>
            <w:tblPr>
              <w:tblW w:w="1023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7215"/>
            </w:tblGrid>
            <w:tr w:rsidR="00814476" w:rsidRPr="00AE72EF" w:rsidTr="003225BC">
              <w:trPr>
                <w:trHeight w:val="200"/>
              </w:trPr>
              <w:tc>
                <w:tcPr>
                  <w:tcW w:w="1476"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Трудовые действия</w:t>
                  </w: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Разработка программ вводных инструктажей и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контрольно-измерительных материалов для проверки знаний требований охраны труда</w:t>
                  </w:r>
                </w:p>
              </w:tc>
            </w:tr>
            <w:tr w:rsidR="00814476" w:rsidRPr="00AE72EF" w:rsidTr="003225BC">
              <w:trPr>
                <w:trHeight w:val="200"/>
              </w:trPr>
              <w:tc>
                <w:tcPr>
                  <w:tcW w:w="1476" w:type="pct"/>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Проведение вводных инструктажей по охране труда со всеми принимаемыми на работу, командированными, учащимися и студентами, прибывшими на производственное обучение или практику, иными лицами, допущенными на производство. </w:t>
                  </w:r>
                </w:p>
              </w:tc>
            </w:tr>
            <w:tr w:rsidR="00814476" w:rsidRPr="00AE72EF" w:rsidTr="003225BC">
              <w:trPr>
                <w:trHeight w:val="200"/>
              </w:trPr>
              <w:tc>
                <w:tcPr>
                  <w:tcW w:w="1476" w:type="pct"/>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Содействие в проведении обучения специалистов и руководителей по вопросам охраны труда, обучения работников безопасным методам и приемам выполнения работ, стажировок на рабочих местах в соответствии с нормативными требованиями</w:t>
                  </w:r>
                </w:p>
              </w:tc>
            </w:tr>
            <w:tr w:rsidR="00814476" w:rsidRPr="00AE72EF" w:rsidTr="003225BC">
              <w:trPr>
                <w:trHeight w:val="200"/>
              </w:trPr>
              <w:tc>
                <w:tcPr>
                  <w:tcW w:w="1476" w:type="pct"/>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Участие в организации проведения периодического обучения работников оказанию первой помощи пострадавшим в соответствии с нормативными требованиями</w:t>
                  </w:r>
                </w:p>
              </w:tc>
            </w:tr>
            <w:tr w:rsidR="00814476" w:rsidRPr="00AE72EF" w:rsidTr="003225BC">
              <w:trPr>
                <w:trHeight w:val="212"/>
              </w:trPr>
              <w:tc>
                <w:tcPr>
                  <w:tcW w:w="14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autoSpaceDE w:val="0"/>
                    <w:autoSpaceDN w:val="0"/>
                    <w:adjustRightInd w:val="0"/>
                    <w:spacing w:after="0" w:line="240" w:lineRule="auto"/>
                    <w:jc w:val="both"/>
                    <w:rPr>
                      <w:rFonts w:ascii="Arial" w:hAnsi="Arial"/>
                      <w:sz w:val="26"/>
                      <w:szCs w:val="26"/>
                    </w:rPr>
                  </w:pPr>
                  <w:r w:rsidRPr="00AE72EF">
                    <w:rPr>
                      <w:rFonts w:ascii="Times New Roman" w:hAnsi="Times New Roman"/>
                      <w:sz w:val="24"/>
                      <w:szCs w:val="24"/>
                    </w:rPr>
                    <w:t>Оказание методической помощи руководителям структурных подразделений в разработке новых и пересмотре действующих инструкций по охране труда по профессиям и видам выполняемых работ (для проведения первичных и повторных на рабочих местах, целевых и внеплановых инструктажей по охране труда)</w:t>
                  </w:r>
                </w:p>
              </w:tc>
            </w:tr>
            <w:tr w:rsidR="00814476" w:rsidRPr="00AE72EF" w:rsidTr="003225BC">
              <w:trPr>
                <w:trHeight w:val="212"/>
              </w:trPr>
              <w:tc>
                <w:tcPr>
                  <w:tcW w:w="14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autoSpaceDE w:val="0"/>
                    <w:autoSpaceDN w:val="0"/>
                    <w:adjustRightInd w:val="0"/>
                    <w:spacing w:after="0" w:line="240" w:lineRule="auto"/>
                    <w:jc w:val="both"/>
                    <w:rPr>
                      <w:rFonts w:ascii="Times New Roman" w:hAnsi="Times New Roman"/>
                      <w:sz w:val="24"/>
                      <w:szCs w:val="24"/>
                    </w:rPr>
                  </w:pPr>
                  <w:r w:rsidRPr="00AE72EF">
                    <w:rPr>
                      <w:rFonts w:ascii="Times New Roman" w:hAnsi="Times New Roman"/>
                      <w:sz w:val="24"/>
                      <w:szCs w:val="24"/>
                    </w:rPr>
                    <w:t xml:space="preserve">Участие в процессе </w:t>
                  </w:r>
                  <w:proofErr w:type="gramStart"/>
                  <w:r w:rsidRPr="00AE72EF">
                    <w:rPr>
                      <w:rFonts w:ascii="Times New Roman" w:hAnsi="Times New Roman"/>
                      <w:sz w:val="24"/>
                      <w:szCs w:val="24"/>
                    </w:rPr>
                    <w:t>проверки знаний требований охраны труда работников</w:t>
                  </w:r>
                  <w:proofErr w:type="gramEnd"/>
                </w:p>
              </w:tc>
            </w:tr>
            <w:tr w:rsidR="00814476" w:rsidRPr="00AE72EF" w:rsidTr="003225BC">
              <w:trPr>
                <w:trHeight w:val="212"/>
              </w:trPr>
              <w:tc>
                <w:tcPr>
                  <w:tcW w:w="14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Документальная регистрация проведения инструктажей, обучения и проверки знаний требований охраны труда</w:t>
                  </w:r>
                </w:p>
              </w:tc>
            </w:tr>
            <w:tr w:rsidR="00814476" w:rsidRPr="00AE72EF" w:rsidTr="003225BC">
              <w:trPr>
                <w:trHeight w:val="212"/>
              </w:trPr>
              <w:tc>
                <w:tcPr>
                  <w:tcW w:w="1476" w:type="pct"/>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Консультировать руководителей структурных подразделений, руководителей работ по вопросам разработки программ обучения, инструктажей, стажировок </w:t>
                  </w:r>
                </w:p>
              </w:tc>
            </w:tr>
            <w:tr w:rsidR="00814476" w:rsidRPr="00AE72EF" w:rsidTr="003225BC">
              <w:trPr>
                <w:trHeight w:val="183"/>
              </w:trPr>
              <w:tc>
                <w:tcPr>
                  <w:tcW w:w="14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Составлять графики проведения инструктажей,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обучения безопасным методам и приемам выполнения </w:t>
                  </w:r>
                  <w:r w:rsidRPr="00AE72EF">
                    <w:rPr>
                      <w:rFonts w:ascii="Times New Roman" w:hAnsi="Times New Roman"/>
                      <w:sz w:val="24"/>
                      <w:szCs w:val="24"/>
                    </w:rPr>
                    <w:lastRenderedPageBreak/>
                    <w:t xml:space="preserve">работ, оказанию первой помощи. Совместно с руководством решать вопросы подмены работников, временно отвлеченных от производства в связи с их </w:t>
                  </w:r>
                  <w:proofErr w:type="gramStart"/>
                  <w:r w:rsidRPr="00AE72EF">
                    <w:rPr>
                      <w:rFonts w:ascii="Times New Roman" w:hAnsi="Times New Roman"/>
                      <w:sz w:val="24"/>
                      <w:szCs w:val="24"/>
                    </w:rPr>
                    <w:t>обучением по охране</w:t>
                  </w:r>
                  <w:proofErr w:type="gramEnd"/>
                  <w:r w:rsidRPr="00AE72EF">
                    <w:rPr>
                      <w:rFonts w:ascii="Times New Roman" w:hAnsi="Times New Roman"/>
                      <w:sz w:val="24"/>
                      <w:szCs w:val="24"/>
                    </w:rPr>
                    <w:t xml:space="preserve"> труда (внешним и внутренним)</w:t>
                  </w:r>
                </w:p>
              </w:tc>
            </w:tr>
            <w:tr w:rsidR="00814476" w:rsidRPr="00AE72EF" w:rsidTr="003225BC">
              <w:trPr>
                <w:trHeight w:val="183"/>
              </w:trPr>
              <w:tc>
                <w:tcPr>
                  <w:tcW w:w="14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Готовить учебный материал для проведения занятий по вопросам охраны труда (для внутреннего обучения). Проводить занятия, тренинги по вопросам охраны труда. Пользоваться современными техническими средствами обучения (тренажерами, средствами мультимедиа и пр.)</w:t>
                  </w:r>
                </w:p>
              </w:tc>
            </w:tr>
            <w:tr w:rsidR="00814476" w:rsidRPr="00AE72EF" w:rsidTr="003225BC">
              <w:trPr>
                <w:trHeight w:val="225"/>
              </w:trPr>
              <w:tc>
                <w:tcPr>
                  <w:tcW w:w="1476"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Формировать и вести журналы, протоколы и прочие документы учета проведения обучения, инструктажей, стажировок и проверки знаний требований охраны труда.</w:t>
                  </w:r>
                </w:p>
              </w:tc>
            </w:tr>
            <w:tr w:rsidR="00814476" w:rsidRPr="00AE72EF" w:rsidTr="003225BC">
              <w:trPr>
                <w:trHeight w:val="225"/>
              </w:trPr>
              <w:tc>
                <w:tcPr>
                  <w:tcW w:w="1476" w:type="pct"/>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Формировать технические задания на проведение обучения и требования к организациям, оказывающим услуги по обучению работников вопросам охраны труда.</w:t>
                  </w:r>
                </w:p>
              </w:tc>
            </w:tr>
            <w:tr w:rsidR="00814476" w:rsidRPr="00AE72EF" w:rsidTr="003225BC">
              <w:trPr>
                <w:trHeight w:val="225"/>
              </w:trPr>
              <w:tc>
                <w:tcPr>
                  <w:tcW w:w="1476"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Требования НПА в области </w:t>
                  </w:r>
                  <w:proofErr w:type="gramStart"/>
                  <w:r w:rsidRPr="00AE72EF">
                    <w:rPr>
                      <w:rFonts w:ascii="Times New Roman" w:hAnsi="Times New Roman"/>
                      <w:sz w:val="24"/>
                      <w:szCs w:val="24"/>
                    </w:rPr>
                    <w:t>обучения работников по вопросам</w:t>
                  </w:r>
                  <w:proofErr w:type="gramEnd"/>
                  <w:r w:rsidRPr="00AE72EF">
                    <w:rPr>
                      <w:rFonts w:ascii="Times New Roman" w:hAnsi="Times New Roman"/>
                      <w:sz w:val="24"/>
                      <w:szCs w:val="24"/>
                    </w:rPr>
                    <w:t xml:space="preserve"> охраны труда и проверки знаний требований охраны труда</w:t>
                  </w:r>
                </w:p>
              </w:tc>
            </w:tr>
            <w:tr w:rsidR="00814476" w:rsidRPr="00AE72EF" w:rsidTr="003225BC">
              <w:trPr>
                <w:trHeight w:val="170"/>
              </w:trPr>
              <w:tc>
                <w:tcPr>
                  <w:tcW w:w="1476"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Государственные нормативные требования охраны труда и основные требования документации к технологиям, оборудованию, машинам и приспособлениям в части обеспечения безопасности труда. Основные должностные обязанности руководителей и специалистов в части охраны труда</w:t>
                  </w:r>
                </w:p>
              </w:tc>
            </w:tr>
            <w:tr w:rsidR="00814476" w:rsidRPr="00AE72EF" w:rsidTr="003225BC">
              <w:trPr>
                <w:trHeight w:val="170"/>
              </w:trPr>
              <w:tc>
                <w:tcPr>
                  <w:tcW w:w="14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Методы выявления потребностей в </w:t>
                  </w:r>
                  <w:proofErr w:type="gramStart"/>
                  <w:r w:rsidRPr="00AE72EF">
                    <w:rPr>
                      <w:rFonts w:ascii="Times New Roman" w:hAnsi="Times New Roman"/>
                      <w:sz w:val="24"/>
                      <w:szCs w:val="24"/>
                    </w:rPr>
                    <w:t>обучении работников по вопросам</w:t>
                  </w:r>
                  <w:proofErr w:type="gramEnd"/>
                  <w:r w:rsidRPr="00AE72EF">
                    <w:rPr>
                      <w:rFonts w:ascii="Times New Roman" w:hAnsi="Times New Roman"/>
                      <w:sz w:val="24"/>
                      <w:szCs w:val="24"/>
                    </w:rPr>
                    <w:t xml:space="preserve"> охраны труда</w:t>
                  </w:r>
                </w:p>
              </w:tc>
            </w:tr>
            <w:tr w:rsidR="00814476" w:rsidRPr="00AE72EF" w:rsidTr="003225BC">
              <w:trPr>
                <w:trHeight w:val="170"/>
              </w:trPr>
              <w:tc>
                <w:tcPr>
                  <w:tcW w:w="14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Содержание программ проведения вводных инструктажей по охране труда. Технологии проведения вводных инструктажей по охране труда</w:t>
                  </w:r>
                </w:p>
              </w:tc>
            </w:tr>
            <w:tr w:rsidR="00814476" w:rsidRPr="00AE72EF" w:rsidTr="003225BC">
              <w:trPr>
                <w:trHeight w:val="170"/>
              </w:trPr>
              <w:tc>
                <w:tcPr>
                  <w:tcW w:w="1476" w:type="pct"/>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Содержание, виды, особенности инструктажей, стажировок,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и оказанию первой помощи</w:t>
                  </w:r>
                </w:p>
              </w:tc>
            </w:tr>
            <w:tr w:rsidR="00814476" w:rsidRPr="00AE72EF" w:rsidTr="003225BC">
              <w:trPr>
                <w:trHeight w:val="170"/>
              </w:trPr>
              <w:tc>
                <w:tcPr>
                  <w:tcW w:w="1476" w:type="pct"/>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r w:rsidR="00814476" w:rsidRPr="00AE72EF" w:rsidTr="003225BC">
              <w:trPr>
                <w:trHeight w:val="225"/>
              </w:trPr>
              <w:tc>
                <w:tcPr>
                  <w:tcW w:w="1476" w:type="pct"/>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i/>
                      <w:sz w:val="24"/>
                      <w:szCs w:val="24"/>
                    </w:rPr>
                  </w:pPr>
                </w:p>
              </w:tc>
              <w:tc>
                <w:tcPr>
                  <w:tcW w:w="35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bl>
          <w:p w:rsidR="00814476" w:rsidRPr="00B47A87" w:rsidRDefault="00814476" w:rsidP="003225BC">
            <w:pPr>
              <w:pStyle w:val="1b"/>
              <w:spacing w:after="0"/>
              <w:rPr>
                <w:rFonts w:ascii="Times New Roman" w:hAnsi="Times New Roman"/>
                <w:b/>
                <w:sz w:val="24"/>
                <w:szCs w:val="20"/>
              </w:rPr>
            </w:pPr>
          </w:p>
          <w:p w:rsidR="00814476" w:rsidRPr="00B47A87" w:rsidRDefault="00814476" w:rsidP="003225BC">
            <w:pPr>
              <w:pStyle w:val="1b"/>
              <w:spacing w:after="0"/>
              <w:rPr>
                <w:rFonts w:ascii="Times New Roman" w:hAnsi="Times New Roman"/>
                <w:b/>
                <w:sz w:val="24"/>
                <w:szCs w:val="20"/>
              </w:rPr>
            </w:pPr>
            <w:r w:rsidRPr="00B47A87">
              <w:rPr>
                <w:rFonts w:ascii="Times New Roman" w:hAnsi="Times New Roman"/>
                <w:b/>
                <w:sz w:val="24"/>
                <w:szCs w:val="20"/>
              </w:rPr>
              <w:t>3.1.3.Трудовая функция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78"/>
        </w:trPr>
        <w:tc>
          <w:tcPr>
            <w:tcW w:w="891" w:type="pct"/>
            <w:gridSpan w:val="2"/>
            <w:tcBorders>
              <w:top w:val="nil"/>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18"/>
                <w:szCs w:val="16"/>
              </w:rPr>
              <w:lastRenderedPageBreak/>
              <w:t>Наименование</w:t>
            </w:r>
          </w:p>
        </w:tc>
        <w:tc>
          <w:tcPr>
            <w:tcW w:w="2119" w:type="pct"/>
            <w:gridSpan w:val="15"/>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24"/>
              </w:rPr>
              <w:t xml:space="preserve">Осуществление </w:t>
            </w:r>
            <w:proofErr w:type="gramStart"/>
            <w:r w:rsidRPr="00AE72EF">
              <w:rPr>
                <w:rFonts w:ascii="Times New Roman" w:hAnsi="Times New Roman"/>
                <w:sz w:val="24"/>
              </w:rPr>
              <w:t>контроля за</w:t>
            </w:r>
            <w:proofErr w:type="gramEnd"/>
            <w:r w:rsidRPr="00AE72EF">
              <w:rPr>
                <w:rFonts w:ascii="Times New Roman" w:hAnsi="Times New Roman"/>
                <w:sz w:val="24"/>
              </w:rPr>
              <w:t xml:space="preserve"> состоянием условий труда и соблюдением требований охраны труда </w:t>
            </w:r>
          </w:p>
        </w:tc>
        <w:tc>
          <w:tcPr>
            <w:tcW w:w="343" w:type="pct"/>
            <w:gridSpan w:val="3"/>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center"/>
              <w:rPr>
                <w:rFonts w:ascii="Times New Roman" w:hAnsi="Times New Roman"/>
                <w:sz w:val="16"/>
                <w:szCs w:val="16"/>
                <w:vertAlign w:val="superscript"/>
              </w:rPr>
            </w:pPr>
            <w:r w:rsidRPr="00AE72EF">
              <w:rPr>
                <w:rFonts w:ascii="Times New Roman" w:hAnsi="Times New Roman"/>
                <w:sz w:val="18"/>
                <w:szCs w:val="16"/>
              </w:rPr>
              <w:t>Код</w:t>
            </w:r>
          </w:p>
        </w:tc>
        <w:tc>
          <w:tcPr>
            <w:tcW w:w="474" w:type="pct"/>
            <w:gridSpan w:val="6"/>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3</w:t>
            </w:r>
            <w:r w:rsidRPr="00AE72EF">
              <w:rPr>
                <w:rFonts w:ascii="Times New Roman" w:eastAsia="Calibri" w:hAnsi="Times New Roman"/>
                <w:sz w:val="24"/>
                <w:szCs w:val="24"/>
                <w:lang w:val="en-US"/>
              </w:rPr>
              <w:t>.</w:t>
            </w:r>
            <w:r w:rsidRPr="00AE72EF">
              <w:rPr>
                <w:rFonts w:ascii="Times New Roman" w:eastAsia="Calibri" w:hAnsi="Times New Roman"/>
                <w:sz w:val="24"/>
                <w:szCs w:val="24"/>
              </w:rPr>
              <w:t>6</w:t>
            </w:r>
          </w:p>
        </w:tc>
        <w:tc>
          <w:tcPr>
            <w:tcW w:w="751" w:type="pct"/>
            <w:gridSpan w:val="7"/>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423" w:type="pct"/>
            <w:gridSpan w:val="3"/>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lang w:val="en-US"/>
              </w:rPr>
            </w:pPr>
            <w:r w:rsidRPr="00AE72EF">
              <w:rPr>
                <w:rFonts w:ascii="Times New Roman" w:hAnsi="Times New Roman"/>
                <w:sz w:val="24"/>
                <w:szCs w:val="24"/>
              </w:rPr>
              <w:t>6</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36"/>
            <w:tcBorders>
              <w:top w:val="nil"/>
              <w:bottom w:val="nil"/>
            </w:tcBorders>
            <w:vAlign w:val="center"/>
          </w:tcPr>
          <w:p w:rsidR="00814476" w:rsidRPr="00AE72EF" w:rsidRDefault="00814476" w:rsidP="003225BC">
            <w:pPr>
              <w:spacing w:after="0" w:line="240" w:lineRule="auto"/>
              <w:rPr>
                <w:rFonts w:ascii="Times New Roman" w:hAnsi="Times New Roman"/>
                <w:sz w:val="18"/>
                <w:szCs w:val="16"/>
              </w:rPr>
            </w:pPr>
          </w:p>
        </w:tc>
      </w:tr>
      <w:tr w:rsidR="00814476" w:rsidRPr="00AE72EF" w:rsidTr="003225BC">
        <w:trPr>
          <w:trHeight w:val="488"/>
        </w:trPr>
        <w:tc>
          <w:tcPr>
            <w:tcW w:w="1382" w:type="pct"/>
            <w:gridSpan w:val="4"/>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1" w:type="pct"/>
            <w:gridSpan w:val="6"/>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97" w:type="pct"/>
            <w:gridSpan w:val="4"/>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166" w:type="pct"/>
            <w:gridSpan w:val="8"/>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686" w:type="pct"/>
            <w:gridSpan w:val="7"/>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c>
          <w:tcPr>
            <w:tcW w:w="889" w:type="pct"/>
            <w:gridSpan w:val="7"/>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r>
      <w:tr w:rsidR="00814476" w:rsidRPr="00AE72EF" w:rsidTr="003225BC">
        <w:trPr>
          <w:trHeight w:val="479"/>
        </w:trPr>
        <w:tc>
          <w:tcPr>
            <w:tcW w:w="1382" w:type="pct"/>
            <w:gridSpan w:val="4"/>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044" w:type="pct"/>
            <w:gridSpan w:val="18"/>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686" w:type="pct"/>
            <w:gridSpan w:val="7"/>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889" w:type="pct"/>
            <w:gridSpan w:val="7"/>
            <w:tcBorders>
              <w:top w:val="single" w:sz="2" w:space="0" w:color="808080"/>
              <w:left w:val="nil"/>
              <w:bottom w:val="nil"/>
              <w:right w:val="nil"/>
            </w:tcBorders>
          </w:tcPr>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226"/>
        </w:trPr>
        <w:tc>
          <w:tcPr>
            <w:tcW w:w="1382" w:type="pct"/>
            <w:gridSpan w:val="4"/>
            <w:tcBorders>
              <w:top w:val="nil"/>
              <w:bottom w:val="single" w:sz="2" w:space="0" w:color="7F7F7F"/>
              <w:right w:val="nil"/>
            </w:tcBorders>
            <w:vAlign w:val="center"/>
          </w:tcPr>
          <w:p w:rsidR="00814476" w:rsidRPr="00AE72EF" w:rsidRDefault="00814476" w:rsidP="003225BC">
            <w:pPr>
              <w:spacing w:after="0" w:line="240" w:lineRule="auto"/>
              <w:rPr>
                <w:rFonts w:ascii="Times New Roman" w:hAnsi="Times New Roman"/>
                <w:szCs w:val="20"/>
              </w:rPr>
            </w:pPr>
          </w:p>
        </w:tc>
        <w:tc>
          <w:tcPr>
            <w:tcW w:w="3618" w:type="pct"/>
            <w:gridSpan w:val="32"/>
            <w:tcBorders>
              <w:top w:val="nil"/>
              <w:left w:val="nil"/>
              <w:bottom w:val="single" w:sz="2" w:space="0" w:color="7F7F7F"/>
            </w:tcBorders>
            <w:vAlign w:val="center"/>
          </w:tcPr>
          <w:p w:rsidR="00814476" w:rsidRPr="00AE72EF" w:rsidRDefault="00814476" w:rsidP="003225BC">
            <w:pPr>
              <w:spacing w:after="0" w:line="240" w:lineRule="auto"/>
              <w:rPr>
                <w:rFonts w:ascii="Times New Roman" w:hAnsi="Times New Roman"/>
                <w:szCs w:val="20"/>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00"/>
        </w:trPr>
        <w:tc>
          <w:tcPr>
            <w:tcW w:w="1404" w:type="pct"/>
            <w:gridSpan w:val="5"/>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Трудовые действия</w:t>
            </w: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Сбор данных о состоянии условий и охраны труда (мониторинг условий и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00"/>
        </w:trPr>
        <w:tc>
          <w:tcPr>
            <w:tcW w:w="1404" w:type="pct"/>
            <w:gridSpan w:val="5"/>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Обеспечение проведения производственного контроля, СОУТ, оценки и управления профессиональными рисками</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00"/>
        </w:trPr>
        <w:tc>
          <w:tcPr>
            <w:tcW w:w="1404" w:type="pct"/>
            <w:gridSpan w:val="5"/>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roofErr w:type="gramStart"/>
            <w:r w:rsidRPr="00AE72EF">
              <w:rPr>
                <w:rFonts w:ascii="Times New Roman" w:hAnsi="Times New Roman"/>
                <w:sz w:val="24"/>
                <w:szCs w:val="24"/>
              </w:rPr>
              <w:t xml:space="preserve">Осуществление контроля за соблюдением в структурных подразделениях требований НПА, локальных нормативных актов по охране труда, проведением профилактической работы по </w:t>
            </w:r>
            <w:r w:rsidRPr="00AE72EF">
              <w:rPr>
                <w:rFonts w:ascii="Times New Roman" w:hAnsi="Times New Roman"/>
                <w:sz w:val="24"/>
                <w:szCs w:val="24"/>
              </w:rPr>
              <w:lastRenderedPageBreak/>
              <w:t>предупреждению несчастных случаев на производстве и профессиональных заболеваний, выполнением мероприятий, направленных на создание здоровых и безопасных условий труда, предоставлением работникам установленных льгот и компенсаций,  состоянием и исправностью СИЗ и СКЗ, наличием аптечек по оказанию первой помощи, проведением инструктажей, стажировок работников</w:t>
            </w:r>
            <w:proofErr w:type="gramEnd"/>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00"/>
        </w:trPr>
        <w:tc>
          <w:tcPr>
            <w:tcW w:w="1404" w:type="pct"/>
            <w:gridSpan w:val="5"/>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Работа в комиссиях по приемке и вводу в эксплуатацию, контролю над производственными объектами на предмет соответствия требованиям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00"/>
        </w:trPr>
        <w:tc>
          <w:tcPr>
            <w:tcW w:w="1404" w:type="pct"/>
            <w:gridSpan w:val="5"/>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Участие в проведении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исполнением бюджета в сфере охраны труда, проведение оценки эффективности использования финансовых ресурсов с точки зрения достижения поставленных целей и задач. Осуществление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целевым использованием средств на реализацию мероприятий по улучшению условий и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12"/>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Ведение необходимой документации в процессе осуществления </w:t>
            </w:r>
            <w:proofErr w:type="gramStart"/>
            <w:r w:rsidRPr="00AE72EF">
              <w:rPr>
                <w:rFonts w:ascii="Times New Roman" w:hAnsi="Times New Roman"/>
                <w:sz w:val="24"/>
                <w:szCs w:val="24"/>
              </w:rPr>
              <w:t xml:space="preserve">контроля </w:t>
            </w:r>
            <w:r w:rsidRPr="00AE72EF">
              <w:rPr>
                <w:rFonts w:ascii="Times New Roman" w:hAnsi="Times New Roman"/>
                <w:sz w:val="24"/>
              </w:rPr>
              <w:t>за</w:t>
            </w:r>
            <w:proofErr w:type="gramEnd"/>
            <w:r w:rsidRPr="00AE72EF">
              <w:rPr>
                <w:rFonts w:ascii="Times New Roman" w:hAnsi="Times New Roman"/>
                <w:sz w:val="24"/>
              </w:rPr>
              <w:t xml:space="preserve"> состоянием условий и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12"/>
        </w:trPr>
        <w:tc>
          <w:tcPr>
            <w:tcW w:w="1404" w:type="pct"/>
            <w:gridSpan w:val="5"/>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Совместно с другими службами и специалистами составлять перечни опасных и вредных производственных факторов, под воздействием которых могут оказаться работники в процессе своей трудовой деятельности</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12"/>
        </w:trPr>
        <w:tc>
          <w:tcPr>
            <w:tcW w:w="1404" w:type="pct"/>
            <w:gridSpan w:val="5"/>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Идентифицировать опасности на производстве. Выявлять, оценивать профессиональные риски</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83"/>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Разрабатывать программу производственного контроля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83"/>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Принимать участие в деятельности комиссии по СОУТ</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83"/>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Готовить (оформлять) необходимую документацию для планирования и проведения производственного контроля, СОУТ, оценки профессиональных рисков</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83"/>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Выдавать предписания лицам, допустившим нарушения требований охраны труда и готовить соответствующие предложения по дисциплинарным наказаниям и иным мерам воздействия на виновных</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83"/>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Принимать участие в работе комитетов (комиссий) по охране труда. Оказывать содействие общественному контролю по охране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25"/>
        </w:trPr>
        <w:tc>
          <w:tcPr>
            <w:tcW w:w="1404" w:type="pct"/>
            <w:gridSpan w:val="5"/>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Основные технологические процессы и режимы производства, оборудование и принципы его работы</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25"/>
        </w:trPr>
        <w:tc>
          <w:tcPr>
            <w:tcW w:w="1404" w:type="pct"/>
            <w:gridSpan w:val="5"/>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Факторы производственной среды и трудового процесса. Основные нормативы (ПДК и ПДУ), установленные по факторам производственной среды и трудового процесса. Классификация и характеристики классов условий труда. Перечень показателей состояния рабочих мест</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25"/>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Порядок проведения производственного контроля, СОУТ, оценки и управления профессиональными рисками</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70"/>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Виды и уровни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состоянием производственной среды и рабочих мест. Виды наблюдений, технологии, каналы и пути получения информации по показателям условий труда, соблюдения требований охраны труда. Виды и принцип </w:t>
            </w:r>
            <w:proofErr w:type="gramStart"/>
            <w:r w:rsidRPr="00AE72EF">
              <w:rPr>
                <w:rFonts w:ascii="Times New Roman" w:hAnsi="Times New Roman"/>
                <w:sz w:val="24"/>
                <w:szCs w:val="24"/>
              </w:rPr>
              <w:t>действия контрольно-измерительной аппаратуры фиксирования показателей условий труда</w:t>
            </w:r>
            <w:proofErr w:type="gramEnd"/>
            <w:r w:rsidRPr="00AE72EF">
              <w:rPr>
                <w:rFonts w:ascii="Times New Roman" w:hAnsi="Times New Roman"/>
                <w:sz w:val="24"/>
                <w:szCs w:val="24"/>
              </w:rPr>
              <w:t>. Методики измерений показателей производственных факторов.</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70"/>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Система государственного и муниципального надзора 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w:t>
            </w:r>
            <w:r w:rsidRPr="00AE72EF">
              <w:rPr>
                <w:rFonts w:ascii="Times New Roman" w:hAnsi="Times New Roman"/>
                <w:sz w:val="24"/>
                <w:szCs w:val="24"/>
              </w:rPr>
              <w:lastRenderedPageBreak/>
              <w:t xml:space="preserve">соблюдением требований охраны труда. Права и обязанности представителей государственного и муниципального надзора 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соблюдением требований охраны труда. Обязанности работодателей при проведении государственного и муниципального надзора 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соблюдением требований охраны труда</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70"/>
        </w:trPr>
        <w:tc>
          <w:tcPr>
            <w:tcW w:w="1404" w:type="pct"/>
            <w:gridSpan w:val="5"/>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Работа комитетов (комиссий) по охране труда. Порядок осуществления общественного контроля по вопросам охраны труда. Принципы взаимодействия с общественным контролем</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70"/>
        </w:trPr>
        <w:tc>
          <w:tcPr>
            <w:tcW w:w="1404" w:type="pct"/>
            <w:gridSpan w:val="5"/>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Ответственность за нарушения требований охраны труда (дисциплинарная, административная, гражданско-правовая, уголовная)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170"/>
        </w:trPr>
        <w:tc>
          <w:tcPr>
            <w:tcW w:w="1404" w:type="pct"/>
            <w:gridSpan w:val="5"/>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1"/>
          <w:wAfter w:w="3" w:type="pct"/>
          <w:trHeight w:val="225"/>
        </w:trPr>
        <w:tc>
          <w:tcPr>
            <w:tcW w:w="1404" w:type="pct"/>
            <w:gridSpan w:val="5"/>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i/>
                <w:sz w:val="24"/>
                <w:szCs w:val="24"/>
              </w:rPr>
            </w:pPr>
          </w:p>
        </w:tc>
        <w:tc>
          <w:tcPr>
            <w:tcW w:w="3593" w:type="pct"/>
            <w:gridSpan w:val="3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bl>
    <w:p w:rsidR="00814476" w:rsidRPr="00B47A87" w:rsidRDefault="00814476" w:rsidP="00814476"/>
    <w:p w:rsidR="00814476" w:rsidRPr="00B47A87" w:rsidRDefault="00814476" w:rsidP="00814476">
      <w:r w:rsidRPr="00B47A87">
        <w:rPr>
          <w:rFonts w:ascii="Times New Roman" w:hAnsi="Times New Roman"/>
          <w:b/>
          <w:sz w:val="24"/>
          <w:szCs w:val="20"/>
        </w:rPr>
        <w:t>3.1.4.Трудовая функция</w:t>
      </w:r>
    </w:p>
    <w:tbl>
      <w:tblPr>
        <w:tblW w:w="5410" w:type="pct"/>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017"/>
        <w:gridCol w:w="1203"/>
        <w:gridCol w:w="615"/>
        <w:gridCol w:w="1553"/>
        <w:gridCol w:w="710"/>
        <w:gridCol w:w="151"/>
        <w:gridCol w:w="831"/>
        <w:gridCol w:w="607"/>
        <w:gridCol w:w="949"/>
        <w:gridCol w:w="882"/>
      </w:tblGrid>
      <w:tr w:rsidR="00814476" w:rsidRPr="00AE72EF" w:rsidTr="003225BC">
        <w:trPr>
          <w:trHeight w:val="278"/>
        </w:trPr>
        <w:tc>
          <w:tcPr>
            <w:tcW w:w="887" w:type="pct"/>
            <w:tcBorders>
              <w:top w:val="nil"/>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18"/>
                <w:szCs w:val="16"/>
              </w:rPr>
              <w:t>Наименование</w:t>
            </w:r>
          </w:p>
        </w:tc>
        <w:tc>
          <w:tcPr>
            <w:tcW w:w="2119"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24"/>
              </w:rPr>
              <w:t>Обеспечение улучшения условий труда, защиты работников от воздействия вредных и опасных производственных факторов</w:t>
            </w:r>
          </w:p>
        </w:tc>
        <w:tc>
          <w:tcPr>
            <w:tcW w:w="343" w:type="pct"/>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center"/>
              <w:rPr>
                <w:rFonts w:ascii="Times New Roman" w:hAnsi="Times New Roman"/>
                <w:sz w:val="16"/>
                <w:szCs w:val="16"/>
                <w:vertAlign w:val="superscript"/>
              </w:rPr>
            </w:pPr>
            <w:r w:rsidRPr="00AE72EF">
              <w:rPr>
                <w:rFonts w:ascii="Times New Roman" w:hAnsi="Times New Roman"/>
                <w:sz w:val="18"/>
                <w:szCs w:val="16"/>
              </w:rPr>
              <w:t>Код</w:t>
            </w:r>
          </w:p>
        </w:tc>
        <w:tc>
          <w:tcPr>
            <w:tcW w:w="474" w:type="pct"/>
            <w:gridSpan w:val="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4</w:t>
            </w:r>
            <w:r w:rsidRPr="00AE72EF">
              <w:rPr>
                <w:rFonts w:ascii="Times New Roman" w:eastAsia="Calibri" w:hAnsi="Times New Roman"/>
                <w:sz w:val="24"/>
                <w:szCs w:val="24"/>
                <w:lang w:val="en-US"/>
              </w:rPr>
              <w:t>.</w:t>
            </w:r>
            <w:r w:rsidRPr="00AE72EF">
              <w:rPr>
                <w:rFonts w:ascii="Times New Roman" w:eastAsia="Calibri" w:hAnsi="Times New Roman"/>
                <w:sz w:val="24"/>
                <w:szCs w:val="24"/>
              </w:rPr>
              <w:t>6</w:t>
            </w:r>
          </w:p>
        </w:tc>
        <w:tc>
          <w:tcPr>
            <w:tcW w:w="751"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426"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rPr>
          <w:trHeight w:val="281"/>
        </w:trPr>
        <w:tc>
          <w:tcPr>
            <w:tcW w:w="5000" w:type="pct"/>
            <w:gridSpan w:val="11"/>
            <w:tcBorders>
              <w:top w:val="nil"/>
              <w:bottom w:val="nil"/>
            </w:tcBorders>
            <w:vAlign w:val="center"/>
          </w:tcPr>
          <w:p w:rsidR="00814476" w:rsidRPr="00AE72EF" w:rsidRDefault="00814476" w:rsidP="003225BC">
            <w:pPr>
              <w:spacing w:after="0" w:line="240" w:lineRule="auto"/>
              <w:rPr>
                <w:rFonts w:ascii="Times New Roman" w:hAnsi="Times New Roman"/>
                <w:sz w:val="18"/>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88"/>
        </w:trPr>
        <w:tc>
          <w:tcPr>
            <w:tcW w:w="1378" w:type="pct"/>
            <w:gridSpan w:val="2"/>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1" w:type="pct"/>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97" w:type="pct"/>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166"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694"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c>
          <w:tcPr>
            <w:tcW w:w="884"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79"/>
        </w:trPr>
        <w:tc>
          <w:tcPr>
            <w:tcW w:w="1378" w:type="pct"/>
            <w:gridSpan w:val="2"/>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043" w:type="pct"/>
            <w:gridSpan w:val="5"/>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694" w:type="pct"/>
            <w:gridSpan w:val="2"/>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884" w:type="pct"/>
            <w:gridSpan w:val="2"/>
            <w:tcBorders>
              <w:top w:val="single" w:sz="2" w:space="0" w:color="808080"/>
              <w:left w:val="nil"/>
              <w:bottom w:val="nil"/>
              <w:right w:val="nil"/>
            </w:tcBorders>
          </w:tcPr>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rPr>
          <w:trHeight w:val="226"/>
        </w:trPr>
        <w:tc>
          <w:tcPr>
            <w:tcW w:w="1378" w:type="pct"/>
            <w:gridSpan w:val="2"/>
            <w:tcBorders>
              <w:top w:val="nil"/>
              <w:bottom w:val="single" w:sz="2" w:space="0" w:color="7F7F7F"/>
              <w:right w:val="nil"/>
            </w:tcBorders>
            <w:vAlign w:val="center"/>
          </w:tcPr>
          <w:p w:rsidR="00814476" w:rsidRPr="00AE72EF" w:rsidRDefault="00814476" w:rsidP="003225BC">
            <w:pPr>
              <w:spacing w:after="0" w:line="240" w:lineRule="auto"/>
              <w:rPr>
                <w:rFonts w:ascii="Times New Roman" w:hAnsi="Times New Roman"/>
                <w:szCs w:val="20"/>
              </w:rPr>
            </w:pPr>
          </w:p>
        </w:tc>
        <w:tc>
          <w:tcPr>
            <w:tcW w:w="3622" w:type="pct"/>
            <w:gridSpan w:val="9"/>
            <w:tcBorders>
              <w:top w:val="nil"/>
              <w:left w:val="nil"/>
              <w:bottom w:val="single" w:sz="2" w:space="0" w:color="7F7F7F"/>
            </w:tcBorders>
            <w:vAlign w:val="center"/>
          </w:tcPr>
          <w:p w:rsidR="00814476" w:rsidRPr="00AE72EF" w:rsidRDefault="00814476" w:rsidP="003225BC">
            <w:pPr>
              <w:spacing w:after="0" w:line="240" w:lineRule="auto"/>
              <w:rPr>
                <w:rFonts w:ascii="Times New Roman" w:hAnsi="Times New Roman"/>
                <w:szCs w:val="20"/>
              </w:rPr>
            </w:pPr>
          </w:p>
        </w:tc>
      </w:tr>
      <w:tr w:rsidR="00814476" w:rsidRPr="00AE72EF" w:rsidTr="003225BC">
        <w:trPr>
          <w:trHeight w:val="200"/>
        </w:trPr>
        <w:tc>
          <w:tcPr>
            <w:tcW w:w="1378"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Трудовые действия</w:t>
            </w:r>
          </w:p>
        </w:tc>
        <w:tc>
          <w:tcPr>
            <w:tcW w:w="3622" w:type="pct"/>
            <w:gridSpan w:val="9"/>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Совместно с другими структурными подразделениями участие в разработке и реализации планов, программ и мероприятий по улучшению условий и охраны труда, по повышению уровня безопасности труда, устранению или минимизации профессиональных рисков</w:t>
            </w:r>
          </w:p>
        </w:tc>
      </w:tr>
      <w:tr w:rsidR="00814476" w:rsidRPr="00AE72EF" w:rsidTr="003225BC">
        <w:trPr>
          <w:trHeight w:val="200"/>
        </w:trPr>
        <w:tc>
          <w:tcPr>
            <w:tcW w:w="1378"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shd w:val="clear" w:color="auto" w:fill="auto"/>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Участие в разработке и реализации мероприятий по повышению уровня заинтересованности работников в повышении безопасности труда, вовлечению и привлечению их к решению вопросов, связанных с улучшением условий и охраны труда</w:t>
            </w:r>
          </w:p>
        </w:tc>
      </w:tr>
      <w:tr w:rsidR="00814476" w:rsidRPr="00AE72EF" w:rsidTr="003225BC">
        <w:trPr>
          <w:trHeight w:val="200"/>
        </w:trPr>
        <w:tc>
          <w:tcPr>
            <w:tcW w:w="1378"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Участие в выработке и реализации мероприятий по модернизации технологического и иного производственного оборудования, производственных процессов и операций в целях повышения безопасности труда</w:t>
            </w:r>
          </w:p>
        </w:tc>
      </w:tr>
      <w:tr w:rsidR="00814476" w:rsidRPr="00AE72EF" w:rsidTr="003225BC">
        <w:trPr>
          <w:trHeight w:val="373"/>
        </w:trPr>
        <w:tc>
          <w:tcPr>
            <w:tcW w:w="1378"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Участие в размещении производственного оборудования, организации рабочих мест</w:t>
            </w:r>
          </w:p>
        </w:tc>
      </w:tr>
      <w:tr w:rsidR="00814476" w:rsidRPr="00AE72EF" w:rsidTr="003225BC">
        <w:trPr>
          <w:trHeight w:val="200"/>
        </w:trPr>
        <w:tc>
          <w:tcPr>
            <w:tcW w:w="1378"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bCs/>
                <w:iCs/>
                <w:sz w:val="24"/>
                <w:szCs w:val="24"/>
              </w:rPr>
              <w:t xml:space="preserve">Участие в организации обеспечения работников СКЗ и </w:t>
            </w:r>
            <w:proofErr w:type="gramStart"/>
            <w:r w:rsidRPr="00AE72EF">
              <w:rPr>
                <w:rFonts w:ascii="Times New Roman" w:hAnsi="Times New Roman"/>
                <w:bCs/>
                <w:iCs/>
                <w:sz w:val="24"/>
                <w:szCs w:val="24"/>
              </w:rPr>
              <w:t>СИЗ</w:t>
            </w:r>
            <w:proofErr w:type="gramEnd"/>
          </w:p>
        </w:tc>
      </w:tr>
      <w:tr w:rsidR="00814476" w:rsidRPr="00AE72EF" w:rsidTr="003225BC">
        <w:trPr>
          <w:trHeight w:val="200"/>
        </w:trPr>
        <w:tc>
          <w:tcPr>
            <w:tcW w:w="1378"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Участие в обеспечении выполнения санитарно-гигиенических требований, предъявляемых к производству</w:t>
            </w:r>
          </w:p>
        </w:tc>
      </w:tr>
      <w:tr w:rsidR="00814476" w:rsidRPr="00AE72EF" w:rsidTr="003225BC">
        <w:trPr>
          <w:trHeight w:val="212"/>
        </w:trPr>
        <w:tc>
          <w:tcPr>
            <w:tcW w:w="1378"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p w:rsidR="00814476" w:rsidRPr="00AE72EF" w:rsidRDefault="00814476" w:rsidP="003225BC">
            <w:pPr>
              <w:spacing w:after="0" w:line="240" w:lineRule="auto"/>
              <w:rPr>
                <w:rFonts w:ascii="Times New Roman" w:hAnsi="Times New Roman"/>
                <w:sz w:val="24"/>
                <w:szCs w:val="24"/>
              </w:rPr>
            </w:pPr>
            <w:r w:rsidRPr="00AE72EF" w:rsidDel="002A1D54">
              <w:rPr>
                <w:rFonts w:ascii="Times New Roman" w:hAnsi="Times New Roman"/>
                <w:bCs/>
                <w:sz w:val="24"/>
                <w:szCs w:val="24"/>
              </w:rPr>
              <w:t>Необходимые умения</w:t>
            </w: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roofErr w:type="gramStart"/>
            <w:r w:rsidRPr="00AE72EF">
              <w:rPr>
                <w:rFonts w:ascii="Times New Roman" w:hAnsi="Times New Roman"/>
                <w:sz w:val="24"/>
                <w:szCs w:val="24"/>
              </w:rPr>
              <w:t xml:space="preserve">Информировать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w:t>
            </w:r>
            <w:r w:rsidRPr="00AE72EF">
              <w:rPr>
                <w:rFonts w:ascii="Times New Roman" w:hAnsi="Times New Roman"/>
                <w:sz w:val="24"/>
                <w:szCs w:val="24"/>
              </w:rPr>
              <w:lastRenderedPageBreak/>
              <w:t>условиями труда и средствах индивидуальной защиты, а также о мерах по защите работников от воздействия опасных и вредных производственных факторов.</w:t>
            </w:r>
            <w:proofErr w:type="gramEnd"/>
            <w:r w:rsidRPr="00AE72EF">
              <w:rPr>
                <w:rFonts w:ascii="Times New Roman" w:hAnsi="Times New Roman"/>
                <w:sz w:val="24"/>
                <w:szCs w:val="24"/>
              </w:rPr>
              <w:t xml:space="preserve"> Осуществлять агитацию </w:t>
            </w:r>
            <w:proofErr w:type="gramStart"/>
            <w:r w:rsidRPr="00AE72EF">
              <w:rPr>
                <w:rFonts w:ascii="Times New Roman" w:hAnsi="Times New Roman"/>
                <w:sz w:val="24"/>
                <w:szCs w:val="24"/>
              </w:rPr>
              <w:t>недопустимости нарушений требований охраны труда</w:t>
            </w:r>
            <w:proofErr w:type="gramEnd"/>
          </w:p>
        </w:tc>
      </w:tr>
      <w:tr w:rsidR="00814476" w:rsidRPr="00AE72EF" w:rsidTr="003225BC">
        <w:trPr>
          <w:trHeight w:val="212"/>
        </w:trPr>
        <w:tc>
          <w:tcPr>
            <w:tcW w:w="1378"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Совместно с другими службами и специалистами выделять работы, к которым предъявляются повышенные требования безопасности (работы с повышенной опасностью), требующие специальной подготовки и пр.</w:t>
            </w:r>
          </w:p>
        </w:tc>
      </w:tr>
      <w:tr w:rsidR="00814476" w:rsidRPr="00AE72EF" w:rsidTr="003225BC">
        <w:trPr>
          <w:trHeight w:val="212"/>
        </w:trPr>
        <w:tc>
          <w:tcPr>
            <w:tcW w:w="1378"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Разрабатывать предложения по повышению эффективности мероприятий по улучшению условий и охраны труда. Готовить сводную отчетную документацию по вопросам охраны труда</w:t>
            </w:r>
          </w:p>
        </w:tc>
      </w:tr>
      <w:tr w:rsidR="00814476" w:rsidRPr="00AE72EF" w:rsidTr="003225BC">
        <w:trPr>
          <w:trHeight w:val="212"/>
        </w:trPr>
        <w:tc>
          <w:tcPr>
            <w:tcW w:w="1378"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Анализировать причины несчастных случаев, профессиональных заболеваний и разрабатывать мероприятия по их предотвращению</w:t>
            </w:r>
          </w:p>
        </w:tc>
      </w:tr>
      <w:tr w:rsidR="00814476" w:rsidRPr="00AE72EF" w:rsidTr="003225BC">
        <w:trPr>
          <w:trHeight w:val="212"/>
        </w:trPr>
        <w:tc>
          <w:tcPr>
            <w:tcW w:w="1378"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Вырабатывать предложения по модернизации технологического и иного производственного оборудования, производственных процессов и операций в целях повышения безопасности труда</w:t>
            </w:r>
          </w:p>
        </w:tc>
      </w:tr>
      <w:tr w:rsidR="00814476" w:rsidRPr="00AE72EF" w:rsidTr="003225BC">
        <w:trPr>
          <w:trHeight w:val="183"/>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Вырабатывать предложения по расположению помещений, машин, оборудования и персонала, принимающего участие в процессе производства</w:t>
            </w:r>
          </w:p>
        </w:tc>
      </w:tr>
      <w:tr w:rsidR="00814476" w:rsidRPr="00AE72EF" w:rsidTr="003225BC">
        <w:trPr>
          <w:trHeight w:val="183"/>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Участвовать в разработке мероприятий по охране труда в составе проектной и технологической документации</w:t>
            </w:r>
          </w:p>
        </w:tc>
      </w:tr>
      <w:tr w:rsidR="00814476" w:rsidRPr="00AE72EF" w:rsidTr="003225BC">
        <w:trPr>
          <w:trHeight w:val="183"/>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Вырабатывать предложения, связанные с вопросами механизации, автоматизации производства, снижением вредного воздействия на работников факторов производственной среды и трудового процесса</w:t>
            </w:r>
          </w:p>
        </w:tc>
      </w:tr>
      <w:tr w:rsidR="00814476" w:rsidRPr="00AE72EF" w:rsidTr="003225BC">
        <w:trPr>
          <w:trHeight w:val="183"/>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Оценивать эффективность действия СКЗ. Принимать участие в выборе и приобретении </w:t>
            </w:r>
            <w:proofErr w:type="gramStart"/>
            <w:r w:rsidRPr="00AE72EF">
              <w:rPr>
                <w:rFonts w:ascii="Times New Roman" w:hAnsi="Times New Roman"/>
                <w:sz w:val="24"/>
                <w:szCs w:val="24"/>
              </w:rPr>
              <w:t>новых</w:t>
            </w:r>
            <w:proofErr w:type="gramEnd"/>
            <w:r w:rsidRPr="00AE72EF">
              <w:rPr>
                <w:rFonts w:ascii="Times New Roman" w:hAnsi="Times New Roman"/>
                <w:sz w:val="24"/>
                <w:szCs w:val="24"/>
              </w:rPr>
              <w:t xml:space="preserve"> СКЗ, соответствующих всем необходимым характеристикам и требованиям</w:t>
            </w:r>
          </w:p>
        </w:tc>
      </w:tr>
      <w:tr w:rsidR="00814476" w:rsidRPr="00AE72EF" w:rsidTr="003225BC">
        <w:trPr>
          <w:trHeight w:val="183"/>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Принимать участие в организации выбора, оценке, приобретения, выдачи, хранения, стирки, ремонта замены </w:t>
            </w:r>
            <w:proofErr w:type="gramStart"/>
            <w:r w:rsidRPr="00AE72EF">
              <w:rPr>
                <w:rFonts w:ascii="Times New Roman" w:hAnsi="Times New Roman"/>
                <w:sz w:val="24"/>
                <w:szCs w:val="24"/>
              </w:rPr>
              <w:t>СИЗ</w:t>
            </w:r>
            <w:proofErr w:type="gramEnd"/>
          </w:p>
        </w:tc>
      </w:tr>
      <w:tr w:rsidR="00814476" w:rsidRPr="00AE72EF" w:rsidTr="003225BC">
        <w:trPr>
          <w:trHeight w:val="225"/>
        </w:trPr>
        <w:tc>
          <w:tcPr>
            <w:tcW w:w="1378"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sidDel="002A1D54">
              <w:rPr>
                <w:rFonts w:ascii="Times New Roman" w:hAnsi="Times New Roman"/>
                <w:bCs/>
                <w:sz w:val="24"/>
                <w:szCs w:val="24"/>
              </w:rPr>
              <w:t>Необходимые знания</w:t>
            </w:r>
          </w:p>
          <w:p w:rsidR="00814476" w:rsidRPr="00AE72EF" w:rsidDel="002A1D54" w:rsidRDefault="00814476" w:rsidP="003225BC">
            <w:pPr>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42"/>
              <w:rPr>
                <w:rFonts w:ascii="Times New Roman" w:hAnsi="Times New Roman"/>
                <w:sz w:val="24"/>
                <w:szCs w:val="24"/>
              </w:rPr>
            </w:pPr>
            <w:r w:rsidRPr="00AE72EF">
              <w:rPr>
                <w:rFonts w:ascii="Times New Roman" w:hAnsi="Times New Roman"/>
                <w:sz w:val="24"/>
                <w:szCs w:val="24"/>
              </w:rPr>
              <w:t>Перечень и содержание мероприятий, направленных на обеспечение безопасных условий и охрану труда на производстве. Состав и оформление сводной отчетной документации по вопросам охраны труда</w:t>
            </w:r>
          </w:p>
        </w:tc>
      </w:tr>
      <w:tr w:rsidR="00814476" w:rsidRPr="00AE72EF" w:rsidTr="003225BC">
        <w:trPr>
          <w:trHeight w:val="225"/>
        </w:trPr>
        <w:tc>
          <w:tcPr>
            <w:tcW w:w="1378" w:type="pct"/>
            <w:gridSpan w:val="2"/>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42"/>
              <w:rPr>
                <w:rFonts w:ascii="Times New Roman" w:hAnsi="Times New Roman"/>
                <w:sz w:val="24"/>
                <w:szCs w:val="24"/>
              </w:rPr>
            </w:pPr>
            <w:r w:rsidRPr="00AE72EF">
              <w:rPr>
                <w:rFonts w:ascii="Times New Roman" w:hAnsi="Times New Roman"/>
                <w:sz w:val="24"/>
                <w:szCs w:val="24"/>
              </w:rPr>
              <w:t>Санитарно-гигиенические требования, установленные для производства</w:t>
            </w:r>
          </w:p>
        </w:tc>
      </w:tr>
      <w:tr w:rsidR="00814476" w:rsidRPr="00AE72EF" w:rsidTr="003225BC">
        <w:trPr>
          <w:trHeight w:val="225"/>
        </w:trPr>
        <w:tc>
          <w:tcPr>
            <w:tcW w:w="1378"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42"/>
              <w:rPr>
                <w:rFonts w:ascii="Times New Roman" w:hAnsi="Times New Roman"/>
                <w:sz w:val="24"/>
                <w:szCs w:val="24"/>
              </w:rPr>
            </w:pPr>
            <w:r w:rsidRPr="00AE72EF">
              <w:rPr>
                <w:rFonts w:ascii="Times New Roman" w:hAnsi="Times New Roman"/>
                <w:sz w:val="24"/>
                <w:szCs w:val="24"/>
              </w:rPr>
              <w:t>Основные требования НТД к машинам, оборудованию, установкам, производственным процессам по вопросам, связанным с обеспечением безопасности труда. Работы с повышенной опасностью, требования предъявляемые к ним</w:t>
            </w:r>
          </w:p>
        </w:tc>
      </w:tr>
      <w:tr w:rsidR="00814476" w:rsidRPr="00AE72EF" w:rsidTr="003225BC">
        <w:trPr>
          <w:trHeight w:val="225"/>
        </w:trPr>
        <w:tc>
          <w:tcPr>
            <w:tcW w:w="1378"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Пути и критерии эффективности модернизации производственного оборудования, производственных процессов и операций с позиций повышения безопасности труда. </w:t>
            </w:r>
            <w:r w:rsidRPr="00AE72EF">
              <w:rPr>
                <w:rStyle w:val="a5"/>
                <w:rFonts w:ascii="Times New Roman" w:hAnsi="Times New Roman"/>
                <w:sz w:val="24"/>
                <w:szCs w:val="24"/>
              </w:rPr>
              <w:t>Организация работ по механизации и автоматизации производства</w:t>
            </w:r>
          </w:p>
        </w:tc>
      </w:tr>
      <w:tr w:rsidR="00814476" w:rsidRPr="00AE72EF" w:rsidTr="003225BC">
        <w:trPr>
          <w:trHeight w:val="830"/>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Порядок разработки и экспертизы мероприятий по охране труда в составе  проектной и технологической документации производственного назначения. Содержание этих мероприятий</w:t>
            </w:r>
          </w:p>
        </w:tc>
      </w:tr>
      <w:tr w:rsidR="00814476" w:rsidRPr="00AE72EF" w:rsidTr="003225BC">
        <w:trPr>
          <w:trHeight w:val="170"/>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Требования НТД к состоянию и содержанию, организации работ по расширению, реконструкции и оснащению зданий, сооружений, помещений</w:t>
            </w:r>
          </w:p>
        </w:tc>
      </w:tr>
      <w:tr w:rsidR="00814476" w:rsidRPr="00AE72EF" w:rsidTr="003225BC">
        <w:trPr>
          <w:trHeight w:val="170"/>
        </w:trPr>
        <w:tc>
          <w:tcPr>
            <w:tcW w:w="1378"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Классы и виды СКЗ. Общие требования, установленные к СКЗ. </w:t>
            </w:r>
            <w:r w:rsidRPr="00AE72EF">
              <w:rPr>
                <w:rFonts w:ascii="Times New Roman" w:hAnsi="Times New Roman"/>
                <w:sz w:val="24"/>
                <w:szCs w:val="24"/>
              </w:rPr>
              <w:lastRenderedPageBreak/>
              <w:t>Применение, принцип защиты и основные характеристики СКЗ</w:t>
            </w:r>
          </w:p>
        </w:tc>
      </w:tr>
      <w:tr w:rsidR="00814476" w:rsidRPr="00AE72EF" w:rsidTr="003225BC">
        <w:trPr>
          <w:trHeight w:val="170"/>
        </w:trPr>
        <w:tc>
          <w:tcPr>
            <w:tcW w:w="1378" w:type="pct"/>
            <w:gridSpan w:val="2"/>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Классы и виды </w:t>
            </w:r>
            <w:proofErr w:type="gramStart"/>
            <w:r w:rsidRPr="00AE72EF">
              <w:rPr>
                <w:rFonts w:ascii="Times New Roman" w:hAnsi="Times New Roman"/>
                <w:sz w:val="24"/>
                <w:szCs w:val="24"/>
              </w:rPr>
              <w:t>СИЗ</w:t>
            </w:r>
            <w:proofErr w:type="gramEnd"/>
            <w:r w:rsidRPr="00AE72EF">
              <w:rPr>
                <w:rFonts w:ascii="Times New Roman" w:hAnsi="Times New Roman"/>
                <w:sz w:val="24"/>
                <w:szCs w:val="24"/>
              </w:rPr>
              <w:t xml:space="preserve">. Их применение, принцип защиты и основные характеристики. Требования, предъявляемые к </w:t>
            </w:r>
            <w:proofErr w:type="gramStart"/>
            <w:r w:rsidRPr="00AE72EF">
              <w:rPr>
                <w:rFonts w:ascii="Times New Roman" w:hAnsi="Times New Roman"/>
                <w:sz w:val="24"/>
                <w:szCs w:val="24"/>
              </w:rPr>
              <w:t>СИЗ</w:t>
            </w:r>
            <w:proofErr w:type="gramEnd"/>
            <w:r w:rsidRPr="00AE72EF">
              <w:rPr>
                <w:rFonts w:ascii="Times New Roman" w:hAnsi="Times New Roman"/>
                <w:sz w:val="24"/>
                <w:szCs w:val="24"/>
              </w:rPr>
              <w:t>. Порядок обеспечение работников СИЗ</w:t>
            </w:r>
          </w:p>
        </w:tc>
      </w:tr>
      <w:tr w:rsidR="00814476" w:rsidRPr="00AE72EF" w:rsidTr="003225BC">
        <w:trPr>
          <w:trHeight w:val="170"/>
        </w:trPr>
        <w:tc>
          <w:tcPr>
            <w:tcW w:w="1378" w:type="pct"/>
            <w:gridSpan w:val="2"/>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r w:rsidR="00814476" w:rsidRPr="00AE72EF" w:rsidTr="003225BC">
        <w:trPr>
          <w:trHeight w:val="225"/>
        </w:trPr>
        <w:tc>
          <w:tcPr>
            <w:tcW w:w="1378"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i/>
                <w:sz w:val="24"/>
                <w:szCs w:val="24"/>
              </w:rPr>
            </w:pPr>
          </w:p>
        </w:tc>
        <w:tc>
          <w:tcPr>
            <w:tcW w:w="3622"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bl>
    <w:p w:rsidR="00814476" w:rsidRPr="00B47A87" w:rsidRDefault="00814476" w:rsidP="00814476"/>
    <w:tbl>
      <w:tblPr>
        <w:tblW w:w="5410" w:type="pct"/>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25"/>
        <w:gridCol w:w="690"/>
        <w:gridCol w:w="298"/>
        <w:gridCol w:w="920"/>
        <w:gridCol w:w="60"/>
        <w:gridCol w:w="224"/>
        <w:gridCol w:w="483"/>
        <w:gridCol w:w="133"/>
        <w:gridCol w:w="275"/>
        <w:gridCol w:w="1282"/>
        <w:gridCol w:w="348"/>
        <w:gridCol w:w="362"/>
        <w:gridCol w:w="10"/>
        <w:gridCol w:w="137"/>
        <w:gridCol w:w="224"/>
        <w:gridCol w:w="611"/>
        <w:gridCol w:w="178"/>
        <w:gridCol w:w="271"/>
        <w:gridCol w:w="153"/>
        <w:gridCol w:w="953"/>
        <w:gridCol w:w="282"/>
        <w:gridCol w:w="605"/>
      </w:tblGrid>
      <w:tr w:rsidR="00814476" w:rsidRPr="00AE72EF" w:rsidTr="003225BC">
        <w:trPr>
          <w:trHeight w:val="592"/>
        </w:trPr>
        <w:tc>
          <w:tcPr>
            <w:tcW w:w="5000" w:type="pct"/>
            <w:gridSpan w:val="23"/>
            <w:tcBorders>
              <w:top w:val="nil"/>
              <w:bottom w:val="nil"/>
            </w:tcBorders>
            <w:vAlign w:val="center"/>
          </w:tcPr>
          <w:p w:rsidR="00814476" w:rsidRPr="00B47A87" w:rsidRDefault="00814476" w:rsidP="003225BC">
            <w:pPr>
              <w:pStyle w:val="1b"/>
              <w:spacing w:after="0"/>
              <w:rPr>
                <w:rFonts w:ascii="Times New Roman" w:hAnsi="Times New Roman"/>
                <w:b/>
                <w:sz w:val="24"/>
                <w:szCs w:val="20"/>
              </w:rPr>
            </w:pPr>
          </w:p>
          <w:p w:rsidR="00814476" w:rsidRPr="00B47A87" w:rsidRDefault="00814476" w:rsidP="003225BC">
            <w:pPr>
              <w:pStyle w:val="1b"/>
              <w:spacing w:after="0"/>
              <w:rPr>
                <w:rFonts w:ascii="Times New Roman" w:hAnsi="Times New Roman"/>
                <w:b/>
                <w:sz w:val="24"/>
                <w:szCs w:val="20"/>
              </w:rPr>
            </w:pPr>
            <w:r w:rsidRPr="00B47A87">
              <w:rPr>
                <w:rFonts w:ascii="Times New Roman" w:hAnsi="Times New Roman"/>
                <w:b/>
                <w:sz w:val="24"/>
                <w:szCs w:val="20"/>
              </w:rPr>
              <w:t>3.1.5.Трудовая функция</w:t>
            </w:r>
          </w:p>
        </w:tc>
      </w:tr>
      <w:tr w:rsidR="00814476" w:rsidRPr="00AE72EF" w:rsidTr="003225BC">
        <w:trPr>
          <w:trHeight w:val="278"/>
        </w:trPr>
        <w:tc>
          <w:tcPr>
            <w:tcW w:w="885" w:type="pct"/>
            <w:tcBorders>
              <w:top w:val="nil"/>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18"/>
                <w:szCs w:val="16"/>
              </w:rPr>
              <w:t>Наименование</w:t>
            </w:r>
          </w:p>
        </w:tc>
        <w:tc>
          <w:tcPr>
            <w:tcW w:w="2119" w:type="pct"/>
            <w:gridSpan w:val="10"/>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24"/>
              </w:rPr>
              <w:t>Участие в медико-профилактическом обеспечении и социальной защите работников</w:t>
            </w:r>
          </w:p>
        </w:tc>
        <w:tc>
          <w:tcPr>
            <w:tcW w:w="343"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center"/>
              <w:rPr>
                <w:rFonts w:ascii="Times New Roman" w:hAnsi="Times New Roman"/>
                <w:sz w:val="16"/>
                <w:szCs w:val="16"/>
                <w:vertAlign w:val="superscript"/>
              </w:rPr>
            </w:pPr>
            <w:r w:rsidRPr="00AE72EF">
              <w:rPr>
                <w:rFonts w:ascii="Times New Roman" w:hAnsi="Times New Roman"/>
                <w:sz w:val="18"/>
                <w:szCs w:val="16"/>
              </w:rPr>
              <w:t>Код</w:t>
            </w:r>
          </w:p>
        </w:tc>
        <w:tc>
          <w:tcPr>
            <w:tcW w:w="474"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eastAsia="Calibri" w:hAnsi="Times New Roman"/>
                <w:sz w:val="24"/>
                <w:szCs w:val="24"/>
              </w:rPr>
              <w:t>А/</w:t>
            </w:r>
            <w:r w:rsidRPr="00AE72EF">
              <w:rPr>
                <w:rFonts w:ascii="Times New Roman" w:eastAsia="Calibri" w:hAnsi="Times New Roman"/>
                <w:sz w:val="24"/>
                <w:szCs w:val="24"/>
                <w:lang w:val="en-US"/>
              </w:rPr>
              <w:t>0</w:t>
            </w:r>
            <w:r w:rsidRPr="00AE72EF">
              <w:rPr>
                <w:rFonts w:ascii="Times New Roman" w:eastAsia="Calibri" w:hAnsi="Times New Roman"/>
                <w:sz w:val="24"/>
                <w:szCs w:val="24"/>
              </w:rPr>
              <w:t>5</w:t>
            </w:r>
            <w:r w:rsidRPr="00AE72EF">
              <w:rPr>
                <w:rFonts w:ascii="Times New Roman" w:eastAsia="Calibri" w:hAnsi="Times New Roman"/>
                <w:sz w:val="24"/>
                <w:szCs w:val="24"/>
                <w:lang w:val="en-US"/>
              </w:rPr>
              <w:t>.</w:t>
            </w:r>
            <w:r w:rsidRPr="00AE72EF">
              <w:rPr>
                <w:rFonts w:ascii="Times New Roman" w:eastAsia="Calibri" w:hAnsi="Times New Roman"/>
                <w:sz w:val="24"/>
                <w:szCs w:val="24"/>
              </w:rPr>
              <w:t>6</w:t>
            </w:r>
          </w:p>
        </w:tc>
        <w:tc>
          <w:tcPr>
            <w:tcW w:w="751" w:type="pct"/>
            <w:gridSpan w:val="4"/>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428" w:type="pct"/>
            <w:gridSpan w:val="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lang w:val="en-US"/>
              </w:rPr>
            </w:pPr>
            <w:r w:rsidRPr="00AE72EF">
              <w:rPr>
                <w:rFonts w:ascii="Times New Roman" w:hAnsi="Times New Roman"/>
                <w:sz w:val="24"/>
                <w:szCs w:val="24"/>
              </w:rPr>
              <w:t>6</w:t>
            </w:r>
          </w:p>
        </w:tc>
      </w:tr>
      <w:tr w:rsidR="00814476" w:rsidRPr="00AE72EF" w:rsidTr="003225BC">
        <w:trPr>
          <w:trHeight w:val="281"/>
        </w:trPr>
        <w:tc>
          <w:tcPr>
            <w:tcW w:w="5000" w:type="pct"/>
            <w:gridSpan w:val="23"/>
            <w:tcBorders>
              <w:top w:val="nil"/>
              <w:bottom w:val="nil"/>
            </w:tcBorders>
            <w:vAlign w:val="center"/>
          </w:tcPr>
          <w:p w:rsidR="00814476" w:rsidRPr="00AE72EF" w:rsidRDefault="00814476" w:rsidP="003225BC">
            <w:pPr>
              <w:spacing w:after="0" w:line="240" w:lineRule="auto"/>
              <w:rPr>
                <w:rFonts w:ascii="Times New Roman" w:hAnsi="Times New Roman"/>
                <w:sz w:val="18"/>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88"/>
        </w:trPr>
        <w:tc>
          <w:tcPr>
            <w:tcW w:w="1374" w:type="pct"/>
            <w:gridSpan w:val="4"/>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1" w:type="pct"/>
            <w:gridSpan w:val="3"/>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97" w:type="pct"/>
            <w:gridSpan w:val="2"/>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166" w:type="pct"/>
            <w:gridSpan w:val="6"/>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694" w:type="pct"/>
            <w:gridSpan w:val="5"/>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c>
          <w:tcPr>
            <w:tcW w:w="887"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79"/>
        </w:trPr>
        <w:tc>
          <w:tcPr>
            <w:tcW w:w="1374" w:type="pct"/>
            <w:gridSpan w:val="4"/>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044" w:type="pct"/>
            <w:gridSpan w:val="11"/>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694" w:type="pct"/>
            <w:gridSpan w:val="5"/>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887" w:type="pct"/>
            <w:gridSpan w:val="3"/>
            <w:tcBorders>
              <w:top w:val="single" w:sz="2" w:space="0" w:color="808080"/>
              <w:left w:val="nil"/>
              <w:bottom w:val="nil"/>
              <w:right w:val="nil"/>
            </w:tcBorders>
          </w:tcPr>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rPr>
          <w:trHeight w:val="226"/>
        </w:trPr>
        <w:tc>
          <w:tcPr>
            <w:tcW w:w="1374" w:type="pct"/>
            <w:gridSpan w:val="4"/>
            <w:tcBorders>
              <w:top w:val="nil"/>
              <w:bottom w:val="nil"/>
              <w:right w:val="nil"/>
            </w:tcBorders>
            <w:vAlign w:val="center"/>
          </w:tcPr>
          <w:p w:rsidR="00814476" w:rsidRPr="00AE72EF" w:rsidRDefault="00814476" w:rsidP="003225BC">
            <w:pPr>
              <w:spacing w:after="0" w:line="240" w:lineRule="auto"/>
              <w:rPr>
                <w:rFonts w:ascii="Times New Roman" w:hAnsi="Times New Roman"/>
                <w:szCs w:val="20"/>
              </w:rPr>
            </w:pPr>
          </w:p>
        </w:tc>
        <w:tc>
          <w:tcPr>
            <w:tcW w:w="3626" w:type="pct"/>
            <w:gridSpan w:val="19"/>
            <w:tcBorders>
              <w:top w:val="nil"/>
              <w:left w:val="nil"/>
              <w:bottom w:val="nil"/>
            </w:tcBorders>
            <w:vAlign w:val="center"/>
          </w:tcPr>
          <w:p w:rsidR="00814476" w:rsidRPr="00AE72EF" w:rsidRDefault="00814476" w:rsidP="003225BC">
            <w:pPr>
              <w:spacing w:after="0" w:line="240" w:lineRule="auto"/>
              <w:rPr>
                <w:rFonts w:ascii="Times New Roman" w:hAnsi="Times New Roman"/>
                <w:szCs w:val="20"/>
              </w:rPr>
            </w:pPr>
          </w:p>
        </w:tc>
      </w:tr>
      <w:tr w:rsidR="00814476" w:rsidRPr="00AE72EF" w:rsidTr="003225BC">
        <w:trPr>
          <w:trHeight w:val="592"/>
        </w:trPr>
        <w:tc>
          <w:tcPr>
            <w:tcW w:w="5000" w:type="pct"/>
            <w:gridSpan w:val="23"/>
            <w:tcBorders>
              <w:top w:val="nil"/>
              <w:bottom w:val="nil"/>
            </w:tcBorders>
            <w:vAlign w:val="center"/>
          </w:tcPr>
          <w:tbl>
            <w:tblPr>
              <w:tblW w:w="10210" w:type="dxa"/>
              <w:tblInd w:w="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8013"/>
            </w:tblGrid>
            <w:tr w:rsidR="00814476" w:rsidRPr="00AE72EF" w:rsidTr="003225BC">
              <w:trPr>
                <w:trHeight w:val="200"/>
              </w:trPr>
              <w:tc>
                <w:tcPr>
                  <w:tcW w:w="1076"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Трудовые действия</w:t>
                  </w:r>
                </w:p>
              </w:tc>
              <w:tc>
                <w:tcPr>
                  <w:tcW w:w="3924" w:type="pct"/>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Участие в обеспечении проведения медико-профилактической работы</w:t>
                  </w:r>
                </w:p>
              </w:tc>
            </w:tr>
            <w:tr w:rsidR="00814476" w:rsidRPr="00AE72EF" w:rsidTr="003225BC">
              <w:trPr>
                <w:trHeight w:val="200"/>
              </w:trPr>
              <w:tc>
                <w:tcPr>
                  <w:tcW w:w="1076"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924" w:type="pct"/>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Участие в расследовании несчастных случаев на производстве и профессиональных заболеваний </w:t>
                  </w:r>
                </w:p>
              </w:tc>
            </w:tr>
            <w:tr w:rsidR="00814476" w:rsidRPr="00AE72EF" w:rsidTr="003225BC">
              <w:trPr>
                <w:trHeight w:val="200"/>
              </w:trPr>
              <w:tc>
                <w:tcPr>
                  <w:tcW w:w="1076"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924" w:type="pct"/>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Участие в коллективно-договорной деятельности </w:t>
                  </w:r>
                </w:p>
              </w:tc>
            </w:tr>
            <w:tr w:rsidR="00814476" w:rsidRPr="00AE72EF" w:rsidTr="003225BC">
              <w:trPr>
                <w:trHeight w:val="777"/>
              </w:trPr>
              <w:tc>
                <w:tcPr>
                  <w:tcW w:w="1076" w:type="pct"/>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924" w:type="pc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Определять контингент работников, подлежащих обязательным предварительным при приеме на работу и периодическим медицинским осмотрам, </w:t>
                  </w:r>
                  <w:proofErr w:type="spellStart"/>
                  <w:r w:rsidRPr="00AE72EF">
                    <w:rPr>
                      <w:rFonts w:ascii="Times New Roman" w:hAnsi="Times New Roman"/>
                      <w:sz w:val="24"/>
                      <w:szCs w:val="24"/>
                    </w:rPr>
                    <w:t>предрейсовым</w:t>
                  </w:r>
                  <w:proofErr w:type="spellEnd"/>
                  <w:r w:rsidRPr="00AE72EF">
                    <w:rPr>
                      <w:rFonts w:ascii="Times New Roman" w:hAnsi="Times New Roman"/>
                      <w:sz w:val="24"/>
                      <w:szCs w:val="24"/>
                    </w:rPr>
                    <w:t xml:space="preserve"> (</w:t>
                  </w:r>
                  <w:proofErr w:type="spellStart"/>
                  <w:r w:rsidRPr="00AE72EF">
                    <w:rPr>
                      <w:rFonts w:ascii="Times New Roman" w:hAnsi="Times New Roman"/>
                      <w:sz w:val="24"/>
                      <w:szCs w:val="24"/>
                    </w:rPr>
                    <w:t>послерейсовым</w:t>
                  </w:r>
                  <w:proofErr w:type="spellEnd"/>
                  <w:r w:rsidRPr="00AE72EF">
                    <w:rPr>
                      <w:rFonts w:ascii="Times New Roman" w:hAnsi="Times New Roman"/>
                      <w:sz w:val="24"/>
                      <w:szCs w:val="24"/>
                    </w:rPr>
                    <w:t xml:space="preserve">) и </w:t>
                  </w:r>
                  <w:proofErr w:type="spellStart"/>
                  <w:r w:rsidRPr="00AE72EF">
                    <w:rPr>
                      <w:rFonts w:ascii="Times New Roman" w:hAnsi="Times New Roman"/>
                      <w:sz w:val="24"/>
                      <w:szCs w:val="24"/>
                    </w:rPr>
                    <w:t>предсменным</w:t>
                  </w:r>
                  <w:proofErr w:type="spellEnd"/>
                  <w:r w:rsidRPr="00AE72EF">
                    <w:rPr>
                      <w:rFonts w:ascii="Times New Roman" w:hAnsi="Times New Roman"/>
                      <w:sz w:val="24"/>
                      <w:szCs w:val="24"/>
                    </w:rPr>
                    <w:t xml:space="preserve"> (</w:t>
                  </w:r>
                  <w:proofErr w:type="spellStart"/>
                  <w:r w:rsidRPr="00AE72EF">
                    <w:rPr>
                      <w:rFonts w:ascii="Times New Roman" w:hAnsi="Times New Roman"/>
                      <w:sz w:val="24"/>
                      <w:szCs w:val="24"/>
                    </w:rPr>
                    <w:t>послесменным</w:t>
                  </w:r>
                  <w:proofErr w:type="spellEnd"/>
                  <w:r w:rsidRPr="00AE72EF">
                    <w:rPr>
                      <w:rFonts w:ascii="Times New Roman" w:hAnsi="Times New Roman"/>
                      <w:sz w:val="24"/>
                      <w:szCs w:val="24"/>
                    </w:rPr>
                    <w:t xml:space="preserve">) осмотрам. Заключать договора с медицинскими учреждениями на проведение медосмотров и </w:t>
                  </w:r>
                  <w:proofErr w:type="spellStart"/>
                  <w:r w:rsidRPr="00AE72EF">
                    <w:rPr>
                      <w:rFonts w:ascii="Times New Roman" w:hAnsi="Times New Roman"/>
                      <w:sz w:val="24"/>
                      <w:szCs w:val="24"/>
                    </w:rPr>
                    <w:t>медосвидетельствований</w:t>
                  </w:r>
                  <w:proofErr w:type="spellEnd"/>
                </w:p>
              </w:tc>
            </w:tr>
            <w:tr w:rsidR="00814476" w:rsidRPr="00AE72EF" w:rsidTr="003225BC">
              <w:trPr>
                <w:trHeight w:val="779"/>
              </w:trPr>
              <w:tc>
                <w:tcPr>
                  <w:tcW w:w="10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924" w:type="pct"/>
                  <w:tcBorders>
                    <w:top w:val="single" w:sz="2" w:space="0" w:color="7F7F7F"/>
                    <w:left w:val="single" w:sz="2" w:space="0" w:color="7F7F7F"/>
                    <w:right w:val="single" w:sz="2" w:space="0" w:color="7F7F7F"/>
                  </w:tcBorders>
                  <w:vAlign w:val="center"/>
                </w:tcPr>
                <w:p w:rsidR="00814476" w:rsidRPr="00AE72EF" w:rsidRDefault="00814476" w:rsidP="003225BC">
                  <w:pPr>
                    <w:tabs>
                      <w:tab w:val="left" w:pos="116"/>
                    </w:tabs>
                    <w:spacing w:after="0" w:line="240" w:lineRule="auto"/>
                    <w:ind w:right="-136"/>
                    <w:rPr>
                      <w:rFonts w:ascii="Times New Roman" w:hAnsi="Times New Roman"/>
                      <w:bCs/>
                      <w:sz w:val="24"/>
                      <w:szCs w:val="24"/>
                    </w:rPr>
                  </w:pPr>
                  <w:r w:rsidRPr="00AE72EF">
                    <w:rPr>
                      <w:rFonts w:ascii="Times New Roman" w:hAnsi="Times New Roman"/>
                      <w:bCs/>
                      <w:sz w:val="24"/>
                      <w:szCs w:val="24"/>
                    </w:rPr>
                    <w:t>Оформлять материалы и заполнять формы документов, необходимых для расследования и учета несчастных случаев на производстве</w:t>
                  </w:r>
                  <w:r w:rsidRPr="00AE72EF">
                    <w:rPr>
                      <w:rFonts w:ascii="Times New Roman" w:hAnsi="Times New Roman"/>
                      <w:sz w:val="24"/>
                      <w:szCs w:val="24"/>
                    </w:rPr>
                    <w:t xml:space="preserve"> и профессиональных заболеваний, страхового обеспечения пострадавших</w:t>
                  </w:r>
                </w:p>
              </w:tc>
            </w:tr>
            <w:tr w:rsidR="00814476" w:rsidRPr="00AE72EF" w:rsidTr="003225BC">
              <w:trPr>
                <w:trHeight w:val="245"/>
              </w:trPr>
              <w:tc>
                <w:tcPr>
                  <w:tcW w:w="10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924" w:type="pct"/>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Составлять перечни работников, выполняемая работа которых и (или) условия труда которых предусматривают предоставление установленных видов компенсаций</w:t>
                  </w:r>
                </w:p>
              </w:tc>
            </w:tr>
            <w:tr w:rsidR="00814476" w:rsidRPr="00AE72EF" w:rsidTr="003225BC">
              <w:trPr>
                <w:trHeight w:val="212"/>
              </w:trPr>
              <w:tc>
                <w:tcPr>
                  <w:tcW w:w="1076"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Участвовать в разработке коллективного соглашения и разделов коллективного договора в части подготовки мероприятий по улучшению условий и охраны труда у работодателя, предоставления гарантий, компенсаций, прав и обязанностей работников и работодателя в области соблюдения требований охраны труда (раздела "Условия и охрана труда" и др.)</w:t>
                  </w:r>
                </w:p>
              </w:tc>
            </w:tr>
            <w:tr w:rsidR="00814476" w:rsidRPr="00AE72EF" w:rsidTr="003225BC">
              <w:trPr>
                <w:trHeight w:val="225"/>
              </w:trPr>
              <w:tc>
                <w:tcPr>
                  <w:tcW w:w="1076"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Факторы производственной среды и трудового процесса. Классификация и характеристика классов условий труда. Воздействие на работников опасных и вредных производственных факторов. Организация проведения предварительных при поступлении на работу и периодических медицинских осмотров работников. Внеплановые медосмотры. Организация проведения </w:t>
                  </w:r>
                  <w:proofErr w:type="spellStart"/>
                  <w:r w:rsidRPr="00AE72EF">
                    <w:rPr>
                      <w:rFonts w:ascii="Times New Roman" w:hAnsi="Times New Roman"/>
                      <w:sz w:val="24"/>
                      <w:szCs w:val="24"/>
                    </w:rPr>
                    <w:t>предрейсовых</w:t>
                  </w:r>
                  <w:proofErr w:type="spellEnd"/>
                  <w:r w:rsidRPr="00AE72EF">
                    <w:rPr>
                      <w:rFonts w:ascii="Times New Roman" w:hAnsi="Times New Roman"/>
                      <w:sz w:val="24"/>
                      <w:szCs w:val="24"/>
                    </w:rPr>
                    <w:t xml:space="preserve"> медосмотров водителей</w:t>
                  </w:r>
                </w:p>
              </w:tc>
            </w:tr>
            <w:tr w:rsidR="00814476" w:rsidRPr="00AE72EF" w:rsidTr="003225BC">
              <w:trPr>
                <w:trHeight w:val="225"/>
              </w:trPr>
              <w:tc>
                <w:tcPr>
                  <w:tcW w:w="1076"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Виды несчастных случаев на производстве. Несчастные случаи на производстве, подлежащие расследованию. Сообщение о несчастном случае. Формирование комиссии по расследованию несчастных случаев на </w:t>
                  </w:r>
                  <w:r w:rsidRPr="00AE72EF">
                    <w:rPr>
                      <w:rFonts w:ascii="Times New Roman" w:hAnsi="Times New Roman"/>
                      <w:sz w:val="24"/>
                      <w:szCs w:val="24"/>
                    </w:rPr>
                    <w:lastRenderedPageBreak/>
                    <w:t xml:space="preserve">производстве и ее работа. Перечень профессиональных заболеваний. </w:t>
                  </w:r>
                  <w:r w:rsidRPr="00AE72EF">
                    <w:rPr>
                      <w:rFonts w:ascii="Times New Roman" w:hAnsi="Times New Roman"/>
                      <w:bCs/>
                      <w:sz w:val="24"/>
                      <w:szCs w:val="24"/>
                    </w:rPr>
                    <w:t xml:space="preserve">Порядок установления наличия профессионального заболевания. </w:t>
                  </w:r>
                  <w:r w:rsidRPr="00AE72EF">
                    <w:rPr>
                      <w:rFonts w:ascii="Times New Roman" w:hAnsi="Times New Roman"/>
                      <w:sz w:val="24"/>
                      <w:szCs w:val="24"/>
                    </w:rPr>
                    <w:t>Формирование комиссии по расследованию профессиональных заболеваний и ее работа. Перечень оформляемого материала при расследовании несчастных случаев на производстве и профессиональных заболеваний</w:t>
                  </w:r>
                </w:p>
              </w:tc>
            </w:tr>
            <w:tr w:rsidR="00814476" w:rsidRPr="00AE72EF" w:rsidTr="003225BC">
              <w:trPr>
                <w:trHeight w:val="170"/>
              </w:trPr>
              <w:tc>
                <w:tcPr>
                  <w:tcW w:w="1076"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Виды компенсаций работникам за вредные, тяжелые и особые условия труда, установленные государством и устанавливаемые коллективно-договорными отношениями. Размер компенсаций. Условия и порядок их установления и предоставления</w:t>
                  </w:r>
                </w:p>
              </w:tc>
            </w:tr>
            <w:tr w:rsidR="00814476" w:rsidRPr="00AE72EF" w:rsidTr="003225BC">
              <w:trPr>
                <w:trHeight w:val="170"/>
              </w:trPr>
              <w:tc>
                <w:tcPr>
                  <w:tcW w:w="1076"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Требования к комплектации изделиями медицинского назначения аптечек для оказания первой помощи работникам. Наименование, назначение изделий медицинского назначения, входящих в аптечки оказания первой помощи работникам. Требования, установленные к изделиям медицинского назначения, входящих в аптечки оказания первой помощи работникам</w:t>
                  </w:r>
                </w:p>
              </w:tc>
            </w:tr>
            <w:tr w:rsidR="00814476" w:rsidRPr="00AE72EF" w:rsidTr="003225BC">
              <w:trPr>
                <w:trHeight w:val="170"/>
              </w:trPr>
              <w:tc>
                <w:tcPr>
                  <w:tcW w:w="1076"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Цели, задачи, принципы, порядок и условия разработки коллективного соглашения и коллективного договора по охране труда. Обязанности и рекомендации по разработке коллективного соглашения и коллективного договора. Структура коллективного соглашения и коллективного договора по охране труда</w:t>
                  </w:r>
                </w:p>
              </w:tc>
            </w:tr>
            <w:tr w:rsidR="00814476" w:rsidRPr="00AE72EF" w:rsidTr="003225BC">
              <w:trPr>
                <w:trHeight w:val="170"/>
              </w:trPr>
              <w:tc>
                <w:tcPr>
                  <w:tcW w:w="1076" w:type="pct"/>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trHeight w:val="225"/>
              </w:trPr>
              <w:tc>
                <w:tcPr>
                  <w:tcW w:w="1076" w:type="pct"/>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i/>
                      <w:sz w:val="24"/>
                      <w:szCs w:val="24"/>
                    </w:rPr>
                  </w:pPr>
                </w:p>
              </w:tc>
              <w:tc>
                <w:tcPr>
                  <w:tcW w:w="3924"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bl>
          <w:p w:rsidR="00814476" w:rsidRPr="00B47A87" w:rsidRDefault="00814476" w:rsidP="003225BC">
            <w:pPr>
              <w:pStyle w:val="1b"/>
              <w:spacing w:after="0"/>
              <w:rPr>
                <w:rFonts w:ascii="Times New Roman" w:hAnsi="Times New Roman"/>
                <w:b/>
                <w:sz w:val="24"/>
                <w:szCs w:val="20"/>
              </w:rPr>
            </w:pPr>
          </w:p>
        </w:tc>
      </w:tr>
      <w:tr w:rsidR="00814476" w:rsidRPr="00AE72EF" w:rsidTr="003225BC">
        <w:trPr>
          <w:trHeight w:val="592"/>
        </w:trPr>
        <w:tc>
          <w:tcPr>
            <w:tcW w:w="5000" w:type="pct"/>
            <w:gridSpan w:val="23"/>
            <w:tcBorders>
              <w:top w:val="nil"/>
              <w:bottom w:val="nil"/>
            </w:tcBorders>
            <w:vAlign w:val="center"/>
          </w:tcPr>
          <w:p w:rsidR="00814476" w:rsidRPr="00AE72EF" w:rsidRDefault="00814476" w:rsidP="003225BC">
            <w:pPr>
              <w:spacing w:after="0" w:line="240" w:lineRule="auto"/>
              <w:rPr>
                <w:rFonts w:ascii="Times New Roman" w:hAnsi="Times New Roman"/>
                <w:b/>
                <w:sz w:val="24"/>
                <w:szCs w:val="24"/>
              </w:rPr>
            </w:pPr>
          </w:p>
          <w:p w:rsidR="00814476" w:rsidRPr="00AE72EF" w:rsidRDefault="00814476" w:rsidP="003225BC">
            <w:pPr>
              <w:spacing w:after="120" w:line="240" w:lineRule="auto"/>
              <w:rPr>
                <w:rFonts w:ascii="Times New Roman" w:hAnsi="Times New Roman"/>
                <w:i/>
                <w:szCs w:val="20"/>
              </w:rPr>
            </w:pPr>
            <w:r w:rsidRPr="00AE72EF">
              <w:rPr>
                <w:rFonts w:ascii="Times New Roman" w:hAnsi="Times New Roman"/>
                <w:b/>
                <w:sz w:val="24"/>
                <w:szCs w:val="24"/>
              </w:rPr>
              <w:t>3.2. Обобщенная трудовая функция</w:t>
            </w:r>
          </w:p>
        </w:tc>
      </w:tr>
      <w:tr w:rsidR="00814476" w:rsidRPr="00AE72EF" w:rsidTr="003225BC">
        <w:trPr>
          <w:trHeight w:val="278"/>
        </w:trPr>
        <w:tc>
          <w:tcPr>
            <w:tcW w:w="897" w:type="pct"/>
            <w:gridSpan w:val="2"/>
            <w:tcBorders>
              <w:top w:val="nil"/>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18"/>
                <w:szCs w:val="16"/>
              </w:rPr>
              <w:t>Наименование</w:t>
            </w:r>
          </w:p>
        </w:tc>
        <w:tc>
          <w:tcPr>
            <w:tcW w:w="2275" w:type="pct"/>
            <w:gridSpan w:val="10"/>
            <w:tcBorders>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Организация и координация работы по охране труда </w:t>
            </w:r>
          </w:p>
        </w:tc>
        <w:tc>
          <w:tcPr>
            <w:tcW w:w="354" w:type="pct"/>
            <w:gridSpan w:val="4"/>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right"/>
              <w:rPr>
                <w:rFonts w:ascii="Times New Roman" w:hAnsi="Times New Roman"/>
                <w:sz w:val="16"/>
                <w:szCs w:val="16"/>
                <w:vertAlign w:val="superscript"/>
              </w:rPr>
            </w:pPr>
            <w:r w:rsidRPr="00AE72EF">
              <w:rPr>
                <w:rFonts w:ascii="Times New Roman" w:hAnsi="Times New Roman"/>
                <w:sz w:val="18"/>
                <w:szCs w:val="16"/>
              </w:rPr>
              <w:t>Код</w:t>
            </w:r>
          </w:p>
        </w:tc>
        <w:tc>
          <w:tcPr>
            <w:tcW w:w="381" w:type="pct"/>
            <w:gridSpan w:val="2"/>
            <w:tcBorders>
              <w:left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lang w:val="en-US"/>
              </w:rPr>
            </w:pPr>
            <w:r w:rsidRPr="00AE72EF">
              <w:rPr>
                <w:rFonts w:ascii="Times New Roman" w:hAnsi="Times New Roman"/>
                <w:sz w:val="24"/>
                <w:szCs w:val="24"/>
                <w:lang w:val="en-US"/>
              </w:rPr>
              <w:t>В</w:t>
            </w:r>
          </w:p>
        </w:tc>
        <w:tc>
          <w:tcPr>
            <w:tcW w:w="801" w:type="pct"/>
            <w:gridSpan w:val="4"/>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квалификации</w:t>
            </w:r>
          </w:p>
        </w:tc>
        <w:tc>
          <w:tcPr>
            <w:tcW w:w="291" w:type="pct"/>
            <w:tcBorders>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7</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94"/>
        </w:trPr>
        <w:tc>
          <w:tcPr>
            <w:tcW w:w="5000" w:type="pct"/>
            <w:gridSpan w:val="23"/>
            <w:tcBorders>
              <w:top w:val="nil"/>
              <w:bottom w:val="nil"/>
            </w:tcBorders>
            <w:vAlign w:val="center"/>
          </w:tcPr>
          <w:p w:rsidR="00814476" w:rsidRPr="00AE72EF" w:rsidRDefault="00814476" w:rsidP="003225BC">
            <w:pPr>
              <w:spacing w:after="0" w:line="240" w:lineRule="auto"/>
              <w:rPr>
                <w:rFonts w:ascii="Times New Roman" w:hAnsi="Times New Roman"/>
                <w:sz w:val="16"/>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83"/>
        </w:trPr>
        <w:tc>
          <w:tcPr>
            <w:tcW w:w="1230" w:type="pct"/>
            <w:gridSpan w:val="3"/>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обобщенной трудовой функции</w:t>
            </w:r>
          </w:p>
        </w:tc>
        <w:tc>
          <w:tcPr>
            <w:tcW w:w="617" w:type="pct"/>
            <w:gridSpan w:val="3"/>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341" w:type="pct"/>
            <w:gridSpan w:val="2"/>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164" w:type="pct"/>
            <w:gridSpan w:val="6"/>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686" w:type="pct"/>
            <w:gridSpan w:val="5"/>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18"/>
                <w:szCs w:val="18"/>
              </w:rPr>
            </w:pPr>
          </w:p>
        </w:tc>
        <w:tc>
          <w:tcPr>
            <w:tcW w:w="962" w:type="pct"/>
            <w:gridSpan w:val="4"/>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sz w:val="18"/>
                <w:szCs w:val="18"/>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79"/>
        </w:trPr>
        <w:tc>
          <w:tcPr>
            <w:tcW w:w="1230" w:type="pct"/>
            <w:gridSpan w:val="3"/>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122" w:type="pct"/>
            <w:gridSpan w:val="11"/>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686" w:type="pct"/>
            <w:gridSpan w:val="5"/>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962" w:type="pct"/>
            <w:gridSpan w:val="4"/>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16"/>
              </w:rPr>
              <w:t>Регистрационный номер профессионального стандарта</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23"/>
            <w:tcBorders>
              <w:top w:val="nil"/>
              <w:left w:val="nil"/>
              <w:right w:val="nil"/>
            </w:tcBorders>
            <w:vAlign w:val="center"/>
          </w:tcPr>
          <w:p w:rsidR="00814476" w:rsidRPr="00AE72EF" w:rsidRDefault="00814476" w:rsidP="003225BC">
            <w:pPr>
              <w:spacing w:after="0" w:line="240" w:lineRule="auto"/>
              <w:rPr>
                <w:rFonts w:ascii="Times New Roman" w:hAnsi="Times New Roman"/>
                <w:sz w:val="16"/>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387"/>
        </w:trPr>
        <w:tc>
          <w:tcPr>
            <w:tcW w:w="1230" w:type="pct"/>
            <w:gridSpan w:val="3"/>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Возможные наименования должностей</w:t>
            </w:r>
          </w:p>
        </w:tc>
        <w:tc>
          <w:tcPr>
            <w:tcW w:w="3770" w:type="pct"/>
            <w:gridSpan w:val="20"/>
            <w:tcBorders>
              <w:right w:val="single" w:sz="4" w:space="0" w:color="808080"/>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Руководитель службы охраны труда,</w:t>
            </w: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Начальник отдела охраны труда,</w:t>
            </w: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Заместитель директора по вопросам охраны труда,</w:t>
            </w:r>
          </w:p>
          <w:p w:rsidR="00814476" w:rsidRPr="00AE72EF" w:rsidRDefault="00814476" w:rsidP="003225BC">
            <w:pPr>
              <w:spacing w:after="0" w:line="240" w:lineRule="auto"/>
              <w:ind w:right="183"/>
              <w:rPr>
                <w:rFonts w:ascii="Times New Roman" w:hAnsi="Times New Roman"/>
                <w:sz w:val="24"/>
              </w:rPr>
            </w:pPr>
            <w:r w:rsidRPr="00AE72EF">
              <w:rPr>
                <w:rFonts w:ascii="Times New Roman" w:hAnsi="Times New Roman"/>
                <w:sz w:val="24"/>
              </w:rPr>
              <w:t>Специалист по охране труда,</w:t>
            </w: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Инженер по охране труда,</w:t>
            </w:r>
          </w:p>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rPr>
              <w:t>Менеджер по охране труда</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08"/>
        </w:trPr>
        <w:tc>
          <w:tcPr>
            <w:tcW w:w="5000" w:type="pct"/>
            <w:gridSpan w:val="23"/>
            <w:vAlign w:val="center"/>
          </w:tcPr>
          <w:p w:rsidR="00814476" w:rsidRPr="00AE72EF" w:rsidRDefault="00814476" w:rsidP="003225BC">
            <w:pPr>
              <w:spacing w:after="0" w:line="240" w:lineRule="auto"/>
              <w:rPr>
                <w:rFonts w:ascii="Times New Roman" w:hAnsi="Times New Roman"/>
                <w:sz w:val="24"/>
                <w:szCs w:val="24"/>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08"/>
        </w:trPr>
        <w:tc>
          <w:tcPr>
            <w:tcW w:w="1230" w:type="pct"/>
            <w:gridSpan w:val="3"/>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Требования к образованию и обучению</w:t>
            </w:r>
          </w:p>
        </w:tc>
        <w:tc>
          <w:tcPr>
            <w:tcW w:w="3770" w:type="pct"/>
            <w:gridSpan w:val="20"/>
            <w:tcBorders>
              <w:righ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Высшее профессиональное образование по направлению подготовки "</w:t>
            </w:r>
            <w:proofErr w:type="spellStart"/>
            <w:r w:rsidRPr="00AE72EF">
              <w:rPr>
                <w:rFonts w:ascii="Times New Roman" w:hAnsi="Times New Roman"/>
                <w:sz w:val="24"/>
                <w:szCs w:val="24"/>
              </w:rPr>
              <w:t>Техносферная</w:t>
            </w:r>
            <w:proofErr w:type="spellEnd"/>
            <w:r w:rsidRPr="00AE72EF">
              <w:rPr>
                <w:rFonts w:ascii="Times New Roman" w:hAnsi="Times New Roman"/>
                <w:sz w:val="24"/>
                <w:szCs w:val="24"/>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и повышение квалификации в области охраны труда или высшее профессиональное образование и дополнительное профессиональное образование (профессиональная переподготовка) в области охраны труда</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08"/>
        </w:trPr>
        <w:tc>
          <w:tcPr>
            <w:tcW w:w="1230" w:type="pct"/>
            <w:gridSpan w:val="3"/>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Требования к опыту практической работы</w:t>
            </w:r>
          </w:p>
        </w:tc>
        <w:tc>
          <w:tcPr>
            <w:tcW w:w="3770" w:type="pct"/>
            <w:gridSpan w:val="20"/>
            <w:tcBorders>
              <w:right w:val="single" w:sz="4" w:space="0" w:color="808080"/>
            </w:tcBorders>
            <w:vAlign w:val="center"/>
          </w:tcPr>
          <w:p w:rsidR="00814476" w:rsidRPr="00AE72EF" w:rsidRDefault="00814476" w:rsidP="003225BC">
            <w:pPr>
              <w:autoSpaceDE w:val="0"/>
              <w:autoSpaceDN w:val="0"/>
              <w:adjustRightInd w:val="0"/>
              <w:spacing w:after="0" w:line="240" w:lineRule="auto"/>
              <w:jc w:val="both"/>
              <w:rPr>
                <w:rFonts w:ascii="Times New Roman" w:hAnsi="Times New Roman"/>
                <w:sz w:val="24"/>
                <w:szCs w:val="24"/>
              </w:rPr>
            </w:pPr>
            <w:r w:rsidRPr="00AE72EF">
              <w:rPr>
                <w:rFonts w:ascii="Times New Roman" w:hAnsi="Times New Roman"/>
                <w:sz w:val="24"/>
                <w:szCs w:val="24"/>
              </w:rPr>
              <w:t>Стаж работы в области охраны труда не менее 5 лет</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08"/>
        </w:trPr>
        <w:tc>
          <w:tcPr>
            <w:tcW w:w="1230" w:type="pct"/>
            <w:gridSpan w:val="3"/>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Особые условия допуска к работе</w:t>
            </w:r>
          </w:p>
        </w:tc>
        <w:tc>
          <w:tcPr>
            <w:tcW w:w="3770" w:type="pct"/>
            <w:gridSpan w:val="20"/>
            <w:tcBorders>
              <w:righ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proofErr w:type="gramStart"/>
            <w:r w:rsidRPr="00AE72EF">
              <w:rPr>
                <w:rFonts w:ascii="Times New Roman" w:hAnsi="Times New Roman"/>
                <w:sz w:val="24"/>
                <w:szCs w:val="24"/>
              </w:rPr>
              <w:t xml:space="preserve">При работе с выходом к опасным производственным объектам, соответствующая </w:t>
            </w:r>
            <w:r w:rsidRPr="00AE72EF">
              <w:rPr>
                <w:rStyle w:val="match"/>
                <w:rFonts w:ascii="Times New Roman" w:hAnsi="Times New Roman"/>
                <w:sz w:val="24"/>
                <w:szCs w:val="24"/>
              </w:rPr>
              <w:t xml:space="preserve">подготовка </w:t>
            </w:r>
            <w:r w:rsidRPr="00AE72EF">
              <w:rPr>
                <w:rFonts w:ascii="Times New Roman" w:hAnsi="Times New Roman"/>
                <w:sz w:val="24"/>
                <w:szCs w:val="24"/>
              </w:rPr>
              <w:t xml:space="preserve">и аттестация в области промышленной </w:t>
            </w:r>
            <w:r w:rsidRPr="00AE72EF">
              <w:rPr>
                <w:rFonts w:ascii="Times New Roman" w:hAnsi="Times New Roman"/>
                <w:sz w:val="24"/>
                <w:szCs w:val="24"/>
              </w:rPr>
              <w:lastRenderedPageBreak/>
              <w:t>безопасности (в соответствии со ст. 9 федерального закона от 21.07.1997 N 116-ФЗ «</w:t>
            </w:r>
            <w:r w:rsidRPr="00AE72EF">
              <w:rPr>
                <w:rFonts w:ascii="Times New Roman" w:hAnsi="Times New Roman"/>
                <w:bCs/>
                <w:sz w:val="24"/>
                <w:szCs w:val="24"/>
                <w:shd w:val="clear" w:color="auto" w:fill="FFFFFF"/>
              </w:rPr>
              <w:t>О промышленной безопасности опасных производственных объектов</w:t>
            </w:r>
            <w:r w:rsidRPr="00AE72EF">
              <w:rPr>
                <w:rFonts w:ascii="Times New Roman" w:hAnsi="Times New Roman"/>
                <w:sz w:val="24"/>
                <w:szCs w:val="24"/>
              </w:rPr>
              <w:t>»</w:t>
            </w:r>
            <w:proofErr w:type="gramEnd"/>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611"/>
        </w:trPr>
        <w:tc>
          <w:tcPr>
            <w:tcW w:w="5000" w:type="pct"/>
            <w:gridSpan w:val="23"/>
            <w:tcBorders>
              <w:left w:val="nil"/>
              <w:bottom w:val="single" w:sz="2" w:space="0" w:color="808080"/>
              <w:right w:val="nil"/>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lastRenderedPageBreak/>
              <w:t>Дополнительные характеристики</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83"/>
        </w:trPr>
        <w:tc>
          <w:tcPr>
            <w:tcW w:w="1818" w:type="pct"/>
            <w:gridSpan w:val="5"/>
            <w:tcBorders>
              <w:left w:val="single" w:sz="4" w:space="0" w:color="808080"/>
              <w:bottom w:val="single" w:sz="2"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Наименование документа</w:t>
            </w:r>
          </w:p>
        </w:tc>
        <w:tc>
          <w:tcPr>
            <w:tcW w:w="567" w:type="pct"/>
            <w:gridSpan w:val="5"/>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Код</w:t>
            </w:r>
          </w:p>
        </w:tc>
        <w:tc>
          <w:tcPr>
            <w:tcW w:w="2614" w:type="pct"/>
            <w:gridSpan w:val="13"/>
            <w:tcBorders>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Наименование базовой группы, должности (профессии) или специальности</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83"/>
        </w:trPr>
        <w:tc>
          <w:tcPr>
            <w:tcW w:w="1818" w:type="pct"/>
            <w:gridSpan w:val="5"/>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vertAlign w:val="superscript"/>
              </w:rPr>
            </w:pPr>
            <w:r w:rsidRPr="00AE72EF">
              <w:rPr>
                <w:rFonts w:ascii="Times New Roman" w:hAnsi="Times New Roman"/>
                <w:sz w:val="24"/>
                <w:szCs w:val="24"/>
              </w:rPr>
              <w:t>ОКЗ</w:t>
            </w:r>
            <w:proofErr w:type="gramStart"/>
            <w:r w:rsidRPr="00AE72EF">
              <w:rPr>
                <w:rFonts w:ascii="Times New Roman" w:hAnsi="Times New Roman"/>
                <w:sz w:val="24"/>
                <w:szCs w:val="24"/>
                <w:vertAlign w:val="superscript"/>
              </w:rPr>
              <w:t>2</w:t>
            </w:r>
            <w:proofErr w:type="gramEnd"/>
          </w:p>
        </w:tc>
        <w:tc>
          <w:tcPr>
            <w:tcW w:w="567" w:type="pct"/>
            <w:gridSpan w:val="5"/>
            <w:tcBorders>
              <w:right w:val="single" w:sz="2" w:space="0" w:color="808080"/>
            </w:tcBorders>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2149</w:t>
            </w:r>
          </w:p>
        </w:tc>
        <w:tc>
          <w:tcPr>
            <w:tcW w:w="2614" w:type="pct"/>
            <w:gridSpan w:val="13"/>
            <w:tcBorders>
              <w:left w:val="single" w:sz="2" w:space="0" w:color="808080"/>
              <w:right w:val="single" w:sz="4" w:space="0" w:color="808080"/>
            </w:tcBorders>
            <w:vAlign w:val="center"/>
          </w:tcPr>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Архитекторы, инженеры и специалисты родственных профессий, не вошедшие в другие группы</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83"/>
        </w:trPr>
        <w:tc>
          <w:tcPr>
            <w:tcW w:w="1818" w:type="pct"/>
            <w:gridSpan w:val="5"/>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ЕКС</w:t>
            </w:r>
            <w:proofErr w:type="gramStart"/>
            <w:r w:rsidRPr="00AE72EF">
              <w:rPr>
                <w:rFonts w:ascii="Times New Roman" w:hAnsi="Times New Roman"/>
                <w:sz w:val="24"/>
                <w:szCs w:val="24"/>
                <w:vertAlign w:val="superscript"/>
              </w:rPr>
              <w:t>7</w:t>
            </w:r>
            <w:proofErr w:type="gramEnd"/>
          </w:p>
        </w:tc>
        <w:tc>
          <w:tcPr>
            <w:tcW w:w="567" w:type="pct"/>
            <w:gridSpan w:val="5"/>
            <w:tcBorders>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p>
        </w:tc>
        <w:tc>
          <w:tcPr>
            <w:tcW w:w="2614" w:type="pct"/>
            <w:gridSpan w:val="13"/>
            <w:tcBorders>
              <w:left w:val="single" w:sz="2" w:space="0" w:color="808080"/>
              <w:right w:val="single" w:sz="4" w:space="0" w:color="808080"/>
            </w:tcBorders>
            <w:vAlign w:val="center"/>
          </w:tcPr>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Квалификационные характеристики должностей специалистов, осуществляющих работы в области охраны труда.</w:t>
            </w:r>
          </w:p>
          <w:p w:rsidR="00814476" w:rsidRPr="00B47A87" w:rsidRDefault="00814476" w:rsidP="003225BC">
            <w:pPr>
              <w:pStyle w:val="1"/>
              <w:spacing w:before="0"/>
              <w:rPr>
                <w:rFonts w:ascii="Times New Roman" w:hAnsi="Times New Roman"/>
                <w:b w:val="0"/>
                <w:sz w:val="24"/>
                <w:szCs w:val="24"/>
              </w:rPr>
            </w:pPr>
            <w:r w:rsidRPr="00B47A87">
              <w:rPr>
                <w:rFonts w:ascii="Times New Roman" w:hAnsi="Times New Roman"/>
                <w:b w:val="0"/>
                <w:sz w:val="24"/>
                <w:szCs w:val="24"/>
              </w:rPr>
              <w:t>Должности специалистов: Специалист по охране труда</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83"/>
        </w:trPr>
        <w:tc>
          <w:tcPr>
            <w:tcW w:w="1818" w:type="pct"/>
            <w:gridSpan w:val="5"/>
            <w:vMerge w:val="restart"/>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ОКСО</w:t>
            </w:r>
          </w:p>
        </w:tc>
        <w:tc>
          <w:tcPr>
            <w:tcW w:w="567" w:type="pct"/>
            <w:gridSpan w:val="5"/>
            <w:tcBorders>
              <w:right w:val="single" w:sz="2" w:space="0" w:color="808080"/>
            </w:tcBorders>
            <w:vAlign w:val="center"/>
          </w:tcPr>
          <w:p w:rsidR="00814476" w:rsidRPr="00AE72EF" w:rsidRDefault="00814476" w:rsidP="003225BC">
            <w:pPr>
              <w:spacing w:after="0" w:line="240" w:lineRule="auto"/>
              <w:jc w:val="center"/>
              <w:rPr>
                <w:rFonts w:ascii="Times New Roman" w:eastAsia="Calibri" w:hAnsi="Times New Roman"/>
                <w:sz w:val="24"/>
                <w:szCs w:val="24"/>
                <w:lang w:eastAsia="en-US"/>
              </w:rPr>
            </w:pPr>
            <w:r w:rsidRPr="00AE72EF">
              <w:rPr>
                <w:rFonts w:ascii="Times New Roman" w:eastAsia="Calibri" w:hAnsi="Times New Roman"/>
                <w:sz w:val="24"/>
                <w:szCs w:val="24"/>
                <w:lang w:eastAsia="en-US"/>
              </w:rPr>
              <w:t>280101</w:t>
            </w:r>
          </w:p>
        </w:tc>
        <w:tc>
          <w:tcPr>
            <w:tcW w:w="2614" w:type="pct"/>
            <w:gridSpan w:val="13"/>
            <w:tcBorders>
              <w:left w:val="single" w:sz="2" w:space="0" w:color="808080"/>
              <w:right w:val="single" w:sz="4" w:space="0" w:color="808080"/>
            </w:tcBorders>
          </w:tcPr>
          <w:p w:rsidR="00814476" w:rsidRPr="00B47A87" w:rsidRDefault="00814476" w:rsidP="003225BC">
            <w:pPr>
              <w:pStyle w:val="affa"/>
              <w:rPr>
                <w:rFonts w:ascii="Times New Roman" w:hAnsi="Times New Roman" w:cs="Times New Roman"/>
              </w:rPr>
            </w:pPr>
            <w:r w:rsidRPr="00B47A87">
              <w:rPr>
                <w:rFonts w:ascii="Times New Roman" w:hAnsi="Times New Roman" w:cs="Times New Roman"/>
              </w:rPr>
              <w:t xml:space="preserve">Безопасность жизнедеятельности в </w:t>
            </w:r>
            <w:proofErr w:type="spellStart"/>
            <w:r w:rsidRPr="00B47A87">
              <w:rPr>
                <w:rFonts w:ascii="Times New Roman" w:hAnsi="Times New Roman" w:cs="Times New Roman"/>
              </w:rPr>
              <w:t>техносфере</w:t>
            </w:r>
            <w:proofErr w:type="spellEnd"/>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83"/>
        </w:trPr>
        <w:tc>
          <w:tcPr>
            <w:tcW w:w="1818" w:type="pct"/>
            <w:gridSpan w:val="5"/>
            <w:vMerge/>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p>
        </w:tc>
        <w:tc>
          <w:tcPr>
            <w:tcW w:w="567" w:type="pct"/>
            <w:gridSpan w:val="5"/>
            <w:tcBorders>
              <w:right w:val="single" w:sz="2" w:space="0" w:color="808080"/>
            </w:tcBorders>
            <w:vAlign w:val="center"/>
          </w:tcPr>
          <w:p w:rsidR="00814476" w:rsidRPr="00AE72EF" w:rsidRDefault="00814476" w:rsidP="003225BC">
            <w:pPr>
              <w:spacing w:after="0" w:line="240" w:lineRule="auto"/>
              <w:jc w:val="center"/>
              <w:rPr>
                <w:rFonts w:ascii="Times New Roman" w:eastAsia="Calibri" w:hAnsi="Times New Roman"/>
                <w:sz w:val="24"/>
                <w:szCs w:val="24"/>
                <w:lang w:eastAsia="en-US"/>
              </w:rPr>
            </w:pPr>
            <w:r w:rsidRPr="00AE72EF">
              <w:rPr>
                <w:rFonts w:ascii="Times New Roman" w:eastAsia="Calibri" w:hAnsi="Times New Roman"/>
                <w:sz w:val="24"/>
                <w:szCs w:val="24"/>
                <w:lang w:eastAsia="en-US"/>
              </w:rPr>
              <w:t>280102</w:t>
            </w:r>
          </w:p>
        </w:tc>
        <w:tc>
          <w:tcPr>
            <w:tcW w:w="2614" w:type="pct"/>
            <w:gridSpan w:val="13"/>
            <w:tcBorders>
              <w:left w:val="single" w:sz="2" w:space="0" w:color="808080"/>
              <w:right w:val="single" w:sz="4" w:space="0" w:color="808080"/>
            </w:tcBorders>
          </w:tcPr>
          <w:p w:rsidR="00814476" w:rsidRPr="00B47A87" w:rsidRDefault="00814476" w:rsidP="003225BC">
            <w:pPr>
              <w:pStyle w:val="affa"/>
              <w:rPr>
                <w:rFonts w:ascii="Times New Roman" w:hAnsi="Times New Roman" w:cs="Times New Roman"/>
              </w:rPr>
            </w:pPr>
            <w:r w:rsidRPr="00B47A87">
              <w:rPr>
                <w:rFonts w:ascii="Times New Roman" w:hAnsi="Times New Roman" w:cs="Times New Roman"/>
              </w:rPr>
              <w:t>Безопасность технологических процессов и производств</w:t>
            </w: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283"/>
        </w:trPr>
        <w:tc>
          <w:tcPr>
            <w:tcW w:w="1818" w:type="pct"/>
            <w:gridSpan w:val="5"/>
            <w:tcBorders>
              <w:lef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ОКСВНК</w:t>
            </w:r>
            <w:r w:rsidRPr="00AE72EF">
              <w:rPr>
                <w:rStyle w:val="aff8"/>
                <w:rFonts w:ascii="Times New Roman" w:hAnsi="Times New Roman"/>
                <w:sz w:val="24"/>
                <w:szCs w:val="24"/>
              </w:rPr>
              <w:t>7</w:t>
            </w:r>
          </w:p>
        </w:tc>
        <w:tc>
          <w:tcPr>
            <w:tcW w:w="567" w:type="pct"/>
            <w:gridSpan w:val="5"/>
            <w:tcBorders>
              <w:right w:val="single" w:sz="2" w:space="0" w:color="808080"/>
            </w:tcBorders>
            <w:vAlign w:val="center"/>
          </w:tcPr>
          <w:p w:rsidR="00814476" w:rsidRPr="00B47A87" w:rsidRDefault="00814476" w:rsidP="003225BC">
            <w:pPr>
              <w:pStyle w:val="affb"/>
              <w:jc w:val="center"/>
              <w:rPr>
                <w:rFonts w:ascii="Times New Roman" w:hAnsi="Times New Roman" w:cs="Times New Roman"/>
                <w:sz w:val="24"/>
                <w:szCs w:val="24"/>
              </w:rPr>
            </w:pPr>
            <w:r w:rsidRPr="00B47A87">
              <w:rPr>
                <w:rFonts w:ascii="Times New Roman" w:hAnsi="Times New Roman" w:cs="Times New Roman"/>
                <w:sz w:val="24"/>
                <w:szCs w:val="24"/>
              </w:rPr>
              <w:t>0526012</w:t>
            </w:r>
          </w:p>
        </w:tc>
        <w:tc>
          <w:tcPr>
            <w:tcW w:w="2614" w:type="pct"/>
            <w:gridSpan w:val="13"/>
            <w:tcBorders>
              <w:left w:val="single" w:sz="2" w:space="0" w:color="808080"/>
              <w:right w:val="single" w:sz="4" w:space="0" w:color="808080"/>
            </w:tcBorders>
            <w:vAlign w:val="center"/>
          </w:tcPr>
          <w:p w:rsidR="00814476" w:rsidRPr="00AE72EF" w:rsidRDefault="00814476" w:rsidP="003225BC">
            <w:pPr>
              <w:autoSpaceDE w:val="0"/>
              <w:autoSpaceDN w:val="0"/>
              <w:adjustRightInd w:val="0"/>
              <w:spacing w:after="0" w:line="240" w:lineRule="auto"/>
              <w:rPr>
                <w:rFonts w:ascii="Times New Roman" w:eastAsia="Calibri" w:hAnsi="Times New Roman"/>
                <w:sz w:val="24"/>
                <w:szCs w:val="24"/>
                <w:lang w:eastAsia="en-US"/>
              </w:rPr>
            </w:pPr>
            <w:r w:rsidRPr="00AE72EF">
              <w:rPr>
                <w:rFonts w:ascii="Times New Roman" w:eastAsia="Calibri" w:hAnsi="Times New Roman"/>
                <w:sz w:val="24"/>
                <w:szCs w:val="24"/>
                <w:lang w:eastAsia="en-US"/>
              </w:rPr>
              <w:t xml:space="preserve">Охрана труда </w:t>
            </w:r>
          </w:p>
        </w:tc>
      </w:tr>
    </w:tbl>
    <w:p w:rsidR="00814476" w:rsidRPr="00B47A87" w:rsidRDefault="00814476" w:rsidP="00814476">
      <w:pPr>
        <w:rPr>
          <w:rFonts w:ascii="Times New Roman" w:hAnsi="Times New Roman"/>
        </w:rPr>
      </w:pPr>
    </w:p>
    <w:tbl>
      <w:tblPr>
        <w:tblW w:w="10822" w:type="dxa"/>
        <w:tblInd w:w="-88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8"/>
        <w:gridCol w:w="1238"/>
        <w:gridCol w:w="452"/>
        <w:gridCol w:w="587"/>
        <w:gridCol w:w="1002"/>
        <w:gridCol w:w="563"/>
        <w:gridCol w:w="1238"/>
        <w:gridCol w:w="113"/>
        <w:gridCol w:w="710"/>
        <w:gridCol w:w="1898"/>
        <w:gridCol w:w="45"/>
      </w:tblGrid>
      <w:tr w:rsidR="00814476" w:rsidRPr="00AE72EF" w:rsidTr="003225BC">
        <w:trPr>
          <w:trHeight w:val="592"/>
        </w:trPr>
        <w:tc>
          <w:tcPr>
            <w:tcW w:w="5000" w:type="pct"/>
            <w:gridSpan w:val="12"/>
            <w:tcBorders>
              <w:top w:val="nil"/>
              <w:bottom w:val="nil"/>
            </w:tcBorders>
            <w:vAlign w:val="center"/>
          </w:tcPr>
          <w:tbl>
            <w:tblPr>
              <w:tblW w:w="9694" w:type="dxa"/>
              <w:tblInd w:w="1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48"/>
              <w:gridCol w:w="1057"/>
              <w:gridCol w:w="401"/>
              <w:gridCol w:w="527"/>
              <w:gridCol w:w="902"/>
              <w:gridCol w:w="975"/>
              <w:gridCol w:w="390"/>
              <w:gridCol w:w="459"/>
              <w:gridCol w:w="425"/>
              <w:gridCol w:w="884"/>
              <w:gridCol w:w="1811"/>
            </w:tblGrid>
            <w:tr w:rsidR="00814476" w:rsidRPr="00AE72EF" w:rsidTr="003225BC">
              <w:trPr>
                <w:gridAfter w:val="1"/>
                <w:wAfter w:w="934" w:type="pct"/>
                <w:trHeight w:val="592"/>
              </w:trPr>
              <w:tc>
                <w:tcPr>
                  <w:tcW w:w="4066" w:type="pct"/>
                  <w:gridSpan w:val="11"/>
                  <w:tcBorders>
                    <w:top w:val="nil"/>
                    <w:bottom w:val="nil"/>
                  </w:tcBorders>
                  <w:vAlign w:val="center"/>
                </w:tcPr>
                <w:p w:rsidR="00814476" w:rsidRPr="00B47A87" w:rsidRDefault="00814476" w:rsidP="003225BC">
                  <w:pPr>
                    <w:pStyle w:val="1b"/>
                    <w:spacing w:after="0"/>
                    <w:rPr>
                      <w:rFonts w:ascii="Times New Roman" w:hAnsi="Times New Roman"/>
                      <w:b/>
                      <w:sz w:val="24"/>
                      <w:szCs w:val="20"/>
                    </w:rPr>
                  </w:pPr>
                  <w:r w:rsidRPr="00B47A87">
                    <w:rPr>
                      <w:rFonts w:ascii="Times New Roman" w:hAnsi="Times New Roman"/>
                      <w:b/>
                      <w:sz w:val="24"/>
                      <w:szCs w:val="20"/>
                    </w:rPr>
                    <w:t>3.2.1. Трудовая функция</w:t>
                  </w:r>
                </w:p>
              </w:tc>
            </w:tr>
            <w:tr w:rsidR="00814476" w:rsidRPr="00AE72EF" w:rsidTr="003225BC">
              <w:trPr>
                <w:gridAfter w:val="2"/>
                <w:wAfter w:w="1391" w:type="pct"/>
                <w:trHeight w:val="278"/>
              </w:trPr>
              <w:tc>
                <w:tcPr>
                  <w:tcW w:w="1712"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hAnsi="Times New Roman"/>
                      <w:sz w:val="24"/>
                      <w:szCs w:val="24"/>
                    </w:rPr>
                    <w:t>Организация и участие в разработке, функционировании системы управления охраной труда</w:t>
                  </w:r>
                </w:p>
              </w:tc>
              <w:tc>
                <w:tcPr>
                  <w:tcW w:w="272" w:type="pct"/>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center"/>
                    <w:rPr>
                      <w:rFonts w:ascii="Times New Roman" w:hAnsi="Times New Roman"/>
                      <w:sz w:val="16"/>
                      <w:szCs w:val="16"/>
                      <w:vertAlign w:val="superscript"/>
                    </w:rPr>
                  </w:pPr>
                  <w:r w:rsidRPr="00AE72EF">
                    <w:rPr>
                      <w:rFonts w:ascii="Times New Roman" w:hAnsi="Times New Roman"/>
                      <w:sz w:val="18"/>
                      <w:szCs w:val="16"/>
                    </w:rPr>
                    <w:t>Код</w:t>
                  </w:r>
                </w:p>
              </w:tc>
              <w:tc>
                <w:tcPr>
                  <w:tcW w:w="465"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eastAsia="Calibri" w:hAnsi="Times New Roman"/>
                      <w:sz w:val="24"/>
                      <w:szCs w:val="24"/>
                      <w:lang w:val="en-US"/>
                    </w:rPr>
                    <w:t>В</w:t>
                  </w:r>
                  <w:r w:rsidRPr="00AE72EF">
                    <w:rPr>
                      <w:rFonts w:ascii="Times New Roman" w:eastAsia="Calibri" w:hAnsi="Times New Roman"/>
                      <w:sz w:val="24"/>
                      <w:szCs w:val="24"/>
                    </w:rPr>
                    <w:t>/</w:t>
                  </w:r>
                  <w:r w:rsidRPr="00AE72EF">
                    <w:rPr>
                      <w:rFonts w:ascii="Times New Roman" w:eastAsia="Calibri" w:hAnsi="Times New Roman"/>
                      <w:sz w:val="24"/>
                      <w:szCs w:val="24"/>
                      <w:lang w:val="en-US"/>
                    </w:rPr>
                    <w:t>0</w:t>
                  </w:r>
                  <w:r w:rsidRPr="00AE72EF">
                    <w:rPr>
                      <w:rFonts w:ascii="Times New Roman" w:eastAsia="Calibri" w:hAnsi="Times New Roman"/>
                      <w:sz w:val="24"/>
                      <w:szCs w:val="24"/>
                    </w:rPr>
                    <w:t>1</w:t>
                  </w:r>
                  <w:r w:rsidRPr="00AE72EF">
                    <w:rPr>
                      <w:rFonts w:ascii="Times New Roman" w:eastAsia="Calibri" w:hAnsi="Times New Roman"/>
                      <w:sz w:val="24"/>
                      <w:szCs w:val="24"/>
                      <w:lang w:val="en-US"/>
                    </w:rPr>
                    <w:t>.7</w:t>
                  </w:r>
                </w:p>
              </w:tc>
              <w:tc>
                <w:tcPr>
                  <w:tcW w:w="704"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456" w:type="pct"/>
                  <w:gridSpan w:val="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7</w:t>
                  </w:r>
                </w:p>
              </w:tc>
            </w:tr>
            <w:tr w:rsidR="00814476" w:rsidRPr="00AE72EF" w:rsidTr="003225BC">
              <w:trPr>
                <w:trHeight w:val="281"/>
              </w:trPr>
              <w:tc>
                <w:tcPr>
                  <w:tcW w:w="5000" w:type="pct"/>
                  <w:gridSpan w:val="12"/>
                  <w:tcBorders>
                    <w:top w:val="nil"/>
                    <w:bottom w:val="nil"/>
                  </w:tcBorders>
                  <w:vAlign w:val="center"/>
                </w:tcPr>
                <w:p w:rsidR="00814476" w:rsidRPr="00AE72EF" w:rsidRDefault="00814476" w:rsidP="003225BC">
                  <w:pPr>
                    <w:spacing w:after="0" w:line="240" w:lineRule="auto"/>
                    <w:rPr>
                      <w:rFonts w:ascii="Times New Roman" w:hAnsi="Times New Roman"/>
                      <w:sz w:val="18"/>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88"/>
              </w:trPr>
              <w:tc>
                <w:tcPr>
                  <w:tcW w:w="936" w:type="pct"/>
                  <w:tcBorders>
                    <w:top w:val="nil"/>
                    <w:left w:val="nil"/>
                    <w:bottom w:val="nil"/>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70" w:type="pct"/>
                  <w:gridSpan w:val="2"/>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07" w:type="pct"/>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1240"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438"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c>
                <w:tcPr>
                  <w:tcW w:w="1610"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jc w:val="center"/>
                    <w:rPr>
                      <w:rFonts w:ascii="Times New Roman" w:hAnsi="Times New Roman"/>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79"/>
              </w:trPr>
              <w:tc>
                <w:tcPr>
                  <w:tcW w:w="936" w:type="pct"/>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2017" w:type="pct"/>
                  <w:gridSpan w:val="6"/>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438" w:type="pct"/>
                  <w:gridSpan w:val="2"/>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1610" w:type="pct"/>
                  <w:gridSpan w:val="3"/>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rPr>
                <w:trHeight w:val="200"/>
              </w:trPr>
              <w:tc>
                <w:tcPr>
                  <w:tcW w:w="961"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Трудовые действия</w:t>
                  </w:r>
                </w:p>
              </w:tc>
              <w:tc>
                <w:tcPr>
                  <w:tcW w:w="4039"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rPr>
                    <w:t>Разработка концепций, целей и задач (политики), планов и процессов по обеспечению охраны труда</w:t>
                  </w:r>
                </w:p>
              </w:tc>
            </w:tr>
            <w:tr w:rsidR="00814476" w:rsidRPr="00AE72EF" w:rsidTr="003225BC">
              <w:trPr>
                <w:trHeight w:val="200"/>
              </w:trPr>
              <w:tc>
                <w:tcPr>
                  <w:tcW w:w="961"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rPr>
                    <w:t>Распределение полномочий и ответственности по охране труда работников в СУОТ</w:t>
                  </w:r>
                </w:p>
              </w:tc>
            </w:tr>
            <w:tr w:rsidR="00814476" w:rsidRPr="00AE72EF" w:rsidTr="003225BC">
              <w:trPr>
                <w:trHeight w:val="200"/>
              </w:trPr>
              <w:tc>
                <w:tcPr>
                  <w:tcW w:w="961"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rPr>
                    <w:t>Организация разработки локальной документации, необходимой для функционирования СУОТ</w:t>
                  </w:r>
                </w:p>
              </w:tc>
            </w:tr>
            <w:tr w:rsidR="00814476" w:rsidRPr="00AE72EF" w:rsidTr="003225BC">
              <w:trPr>
                <w:trHeight w:val="200"/>
              </w:trPr>
              <w:tc>
                <w:tcPr>
                  <w:tcW w:w="961"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Разработка ключевых положений, инструкций и другой документации, используемой в рамках СУОТ</w:t>
                  </w:r>
                </w:p>
              </w:tc>
            </w:tr>
            <w:tr w:rsidR="00814476" w:rsidRPr="00AE72EF" w:rsidTr="003225BC">
              <w:trPr>
                <w:trHeight w:val="243"/>
              </w:trPr>
              <w:tc>
                <w:tcPr>
                  <w:tcW w:w="961"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Обеспечение функционирования СУОТ</w:t>
                  </w:r>
                </w:p>
              </w:tc>
            </w:tr>
            <w:tr w:rsidR="00814476" w:rsidRPr="00AE72EF" w:rsidTr="003225BC">
              <w:trPr>
                <w:trHeight w:val="200"/>
              </w:trPr>
              <w:tc>
                <w:tcPr>
                  <w:tcW w:w="961" w:type="pct"/>
                  <w:gridSpan w:val="2"/>
                  <w:vMerge/>
                  <w:tcBorders>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Руководство деятельностью службы (отдела) охраны труда (в случае его создания (наличия) как структурного подразделения)</w:t>
                  </w:r>
                </w:p>
              </w:tc>
            </w:tr>
            <w:tr w:rsidR="00814476" w:rsidRPr="00AE72EF" w:rsidTr="003225BC">
              <w:trPr>
                <w:trHeight w:val="1090"/>
              </w:trPr>
              <w:tc>
                <w:tcPr>
                  <w:tcW w:w="961" w:type="pct"/>
                  <w:gridSpan w:val="2"/>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4039" w:type="pct"/>
                  <w:gridSpan w:val="10"/>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Организовать СУОТ в соответствии с государственными нормативными требованиями охраны труда, с целями и задачами работодателя, рекомендациями межгосударственных и национальных стандартов в сфере безопасности и охраны труда</w:t>
                  </w:r>
                </w:p>
              </w:tc>
            </w:tr>
            <w:tr w:rsidR="00814476" w:rsidRPr="00AE72EF" w:rsidTr="003225BC">
              <w:trPr>
                <w:trHeight w:val="273"/>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Анализировать лучшую практику в области формирования и развития СУОТ. Формировать ранжированный перечень по степени важности, </w:t>
                  </w:r>
                  <w:r w:rsidRPr="00AE72EF">
                    <w:rPr>
                      <w:rFonts w:ascii="Times New Roman" w:hAnsi="Times New Roman"/>
                      <w:sz w:val="24"/>
                      <w:szCs w:val="24"/>
                    </w:rPr>
                    <w:lastRenderedPageBreak/>
                    <w:t>эффективности и срочности мероприятий по охране труда. Выделять ключевые цели и задачи в области охраны труда, планировать работу по охране труда. Проводить прогнозные расчеты эффективности мероприятий по улучшению условий труда, снижению профессиональных рисков. Анализировать эффективность действия СУОТ и выявлять необходимость внесения изменений</w:t>
                  </w:r>
                </w:p>
              </w:tc>
            </w:tr>
            <w:tr w:rsidR="00814476" w:rsidRPr="00AE72EF" w:rsidTr="003225BC">
              <w:trPr>
                <w:trHeight w:val="415"/>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Проводить совещания и консультации по вопросам разработки, адаптации и совершенствования локальных нормативных актов и иных локальных документов, связанных с обеспечением охраны труда. Организовать и учитывать мнение трудового коллектива, специалистов, экспертов по вопросам качества, содержания локальной документации. Давать собственную оценку локальной документации по охране труда и вырабатывать направления ее совершенствования</w:t>
                  </w:r>
                </w:p>
              </w:tc>
            </w:tr>
            <w:tr w:rsidR="00814476" w:rsidRPr="00AE72EF" w:rsidTr="003225BC">
              <w:trPr>
                <w:trHeight w:val="212"/>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Применять нормативные документы в части выделения в них требований, процедур, регламентов, необходимых к адаптации и внедрению в локальную документацию. Организовать разработку и самостоятельно разрабатывать соответствующие полномочиям и компетенциям локальные нормативные акты СУОТ в соответствии с </w:t>
                  </w:r>
                  <w:proofErr w:type="gramStart"/>
                  <w:r w:rsidRPr="00AE72EF">
                    <w:rPr>
                      <w:rFonts w:ascii="Times New Roman" w:hAnsi="Times New Roman"/>
                      <w:sz w:val="24"/>
                      <w:szCs w:val="24"/>
                    </w:rPr>
                    <w:t>государственными</w:t>
                  </w:r>
                  <w:proofErr w:type="gramEnd"/>
                  <w:r w:rsidRPr="00AE72EF">
                    <w:rPr>
                      <w:rFonts w:ascii="Times New Roman" w:hAnsi="Times New Roman"/>
                      <w:sz w:val="24"/>
                      <w:szCs w:val="24"/>
                    </w:rPr>
                    <w:t xml:space="preserve"> требования охраны труда и с учетом специфики деятельности работодателя</w:t>
                  </w:r>
                </w:p>
              </w:tc>
            </w:tr>
            <w:tr w:rsidR="00814476" w:rsidRPr="00AE72EF" w:rsidTr="003225BC">
              <w:trPr>
                <w:trHeight w:val="212"/>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Проводить анализ СУОТ. Разрабатывать меры по управлению факторами, оказывающими негативное влияние на СУОТ. Определять порядок проведения периодических проверок всех элементов СУОТ. Проводить диагностику всех элементов СУОТ. Организовать проведение сертификации СУОТ</w:t>
                  </w:r>
                </w:p>
              </w:tc>
            </w:tr>
            <w:tr w:rsidR="00814476" w:rsidRPr="00AE72EF" w:rsidTr="003225BC">
              <w:trPr>
                <w:trHeight w:val="212"/>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Использовать методы мотивации персонала на качественное и своевременное выполнение работ по охране труда. </w:t>
                  </w:r>
                  <w:r w:rsidRPr="00AE72EF">
                    <w:rPr>
                      <w:rFonts w:ascii="Times New Roman" w:hAnsi="Times New Roman"/>
                      <w:bCs/>
                      <w:sz w:val="24"/>
                      <w:szCs w:val="24"/>
                    </w:rPr>
                    <w:t>Управлять конфликтами и развивать стрессоустойчивость работников</w:t>
                  </w:r>
                </w:p>
              </w:tc>
            </w:tr>
            <w:tr w:rsidR="00814476" w:rsidRPr="00AE72EF" w:rsidTr="003225BC">
              <w:trPr>
                <w:trHeight w:val="212"/>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highlight w:val="yellow"/>
                    </w:rPr>
                  </w:pPr>
                  <w:r w:rsidRPr="00AE72EF">
                    <w:rPr>
                      <w:rFonts w:ascii="Times New Roman" w:hAnsi="Times New Roman"/>
                      <w:sz w:val="24"/>
                    </w:rPr>
                    <w:t xml:space="preserve">Вырабатывать требования к знаниям, умениям, компетенциям и уровню </w:t>
                  </w:r>
                  <w:proofErr w:type="gramStart"/>
                  <w:r w:rsidRPr="00AE72EF">
                    <w:rPr>
                      <w:rFonts w:ascii="Times New Roman" w:hAnsi="Times New Roman"/>
                      <w:sz w:val="24"/>
                    </w:rPr>
                    <w:t>подготовки персонала службы охраны труда</w:t>
                  </w:r>
                  <w:proofErr w:type="gramEnd"/>
                  <w:r w:rsidRPr="00AE72EF">
                    <w:rPr>
                      <w:rFonts w:ascii="Times New Roman" w:hAnsi="Times New Roman"/>
                      <w:sz w:val="24"/>
                    </w:rPr>
                    <w:t xml:space="preserve">. Формировать обязанности в сфере охраны труда для руководителей и специалистов различных структурных подразделений. Формировать перечни вопросов (направлений) охраны труда для назначаемых ответственных лиц по приказам (распоряжениям). </w:t>
                  </w:r>
                  <w:r w:rsidRPr="00AE72EF">
                    <w:rPr>
                      <w:rFonts w:ascii="Times New Roman" w:hAnsi="Times New Roman"/>
                      <w:sz w:val="24"/>
                      <w:szCs w:val="24"/>
                    </w:rPr>
                    <w:t xml:space="preserve">Предлагать кандидатуры работников на назначение ответственными лицами по различным организационным направлениям охраны труда </w:t>
                  </w:r>
                </w:p>
              </w:tc>
            </w:tr>
            <w:tr w:rsidR="00814476" w:rsidRPr="00AE72EF" w:rsidTr="003225BC">
              <w:trPr>
                <w:trHeight w:val="212"/>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rPr>
                    <w:t>Вносить предложения по улучшению взаимодействия между подразделениями в вопросах охраны труда. Формировать предложения по обеспечению безопасности персонала в договорных документах</w:t>
                  </w:r>
                </w:p>
              </w:tc>
            </w:tr>
            <w:tr w:rsidR="00814476" w:rsidRPr="00AE72EF" w:rsidTr="003225BC">
              <w:trPr>
                <w:trHeight w:val="212"/>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iCs/>
                      <w:sz w:val="24"/>
                      <w:szCs w:val="24"/>
                    </w:rPr>
                    <w:t>Управлять собой и своим временем. Проявлять лидерские качества в коллективе.</w:t>
                  </w:r>
                  <w:r w:rsidRPr="00AE72EF">
                    <w:rPr>
                      <w:rFonts w:ascii="Times New Roman" w:hAnsi="Times New Roman"/>
                      <w:sz w:val="24"/>
                    </w:rPr>
                    <w:t xml:space="preserve"> Принимать решения в нестандартных ситуациях. Строить межличностные отношения. Формировать, готовить и излагать информацию (доклады, выступления и т. д.)</w:t>
                  </w:r>
                </w:p>
              </w:tc>
            </w:tr>
            <w:tr w:rsidR="00814476" w:rsidRPr="00AE72EF" w:rsidTr="003225BC">
              <w:trPr>
                <w:trHeight w:val="212"/>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Пользоваться различными справочно-правовыми информационными базами данных, содержащими различные документы и материалы по охране труда</w:t>
                  </w:r>
                </w:p>
              </w:tc>
            </w:tr>
            <w:tr w:rsidR="00814476" w:rsidRPr="00AE72EF" w:rsidTr="003225BC">
              <w:trPr>
                <w:trHeight w:val="225"/>
              </w:trPr>
              <w:tc>
                <w:tcPr>
                  <w:tcW w:w="961"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Государственные нормативные требования в области охраны труда. Основы законодательства о техническом регулировании и промышленной безопасности. Состав мероприятий по улучшению условий и охраны труда и их эффективность в конкретных </w:t>
                  </w:r>
                  <w:r w:rsidRPr="00AE72EF">
                    <w:rPr>
                      <w:rFonts w:ascii="Times New Roman" w:hAnsi="Times New Roman"/>
                      <w:sz w:val="24"/>
                      <w:szCs w:val="24"/>
                    </w:rPr>
                    <w:lastRenderedPageBreak/>
                    <w:t xml:space="preserve">производственных условиях. </w:t>
                  </w:r>
                  <w:r w:rsidRPr="00AE72EF">
                    <w:rPr>
                      <w:rFonts w:ascii="Times New Roman" w:hAnsi="Times New Roman"/>
                      <w:iCs/>
                      <w:sz w:val="24"/>
                      <w:szCs w:val="24"/>
                    </w:rPr>
                    <w:t>Виды, п</w:t>
                  </w:r>
                  <w:r w:rsidRPr="00AE72EF">
                    <w:rPr>
                      <w:rFonts w:ascii="Times New Roman" w:hAnsi="Times New Roman"/>
                      <w:sz w:val="24"/>
                      <w:szCs w:val="24"/>
                    </w:rPr>
                    <w:t xml:space="preserve">ринципы и методы планирования, организации мероприятий и программ по охране труда. Методы анализа и прогнозирования. </w:t>
                  </w:r>
                  <w:r w:rsidRPr="00AE72EF">
                    <w:rPr>
                      <w:rFonts w:ascii="Times New Roman" w:hAnsi="Times New Roman"/>
                      <w:bCs/>
                      <w:sz w:val="24"/>
                      <w:szCs w:val="24"/>
                    </w:rPr>
                    <w:t>Технология сбора информации (</w:t>
                  </w:r>
                  <w:r w:rsidRPr="00AE72EF">
                    <w:rPr>
                      <w:rFonts w:ascii="Times New Roman" w:hAnsi="Times New Roman"/>
                      <w:sz w:val="24"/>
                      <w:szCs w:val="24"/>
                    </w:rPr>
                    <w:t xml:space="preserve">опрос, анкетирование, заявки и др.) </w:t>
                  </w:r>
                </w:p>
              </w:tc>
            </w:tr>
            <w:tr w:rsidR="00814476" w:rsidRPr="00AE72EF" w:rsidTr="003225BC">
              <w:trPr>
                <w:trHeight w:val="225"/>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Передовую отечественную и международную практики в области организации охраны труда, СУОТ. Национальные, межгосударственные и основные зарубежные стандарты, регламентирующие СУОТ. Системы сертификации в сфере охраны труда</w:t>
                  </w:r>
                </w:p>
              </w:tc>
            </w:tr>
            <w:tr w:rsidR="00814476" w:rsidRPr="00AE72EF" w:rsidTr="003225BC">
              <w:trPr>
                <w:trHeight w:val="170"/>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48"/>
                    <w:rPr>
                      <w:rFonts w:ascii="Times New Roman" w:hAnsi="Times New Roman"/>
                      <w:sz w:val="24"/>
                      <w:szCs w:val="24"/>
                    </w:rPr>
                  </w:pPr>
                  <w:r w:rsidRPr="00AE72EF">
                    <w:rPr>
                      <w:rFonts w:ascii="Times New Roman" w:hAnsi="Times New Roman"/>
                      <w:sz w:val="24"/>
                      <w:szCs w:val="24"/>
                    </w:rPr>
                    <w:t>Организацию делопроизводства, виды локальной документации. Порядок разработки, согласования, утверждения и хранения документации</w:t>
                  </w:r>
                </w:p>
              </w:tc>
            </w:tr>
            <w:tr w:rsidR="00814476" w:rsidRPr="00AE72EF" w:rsidTr="003225BC">
              <w:trPr>
                <w:trHeight w:val="170"/>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rPr>
                  </w:pPr>
                  <w:r w:rsidRPr="00AE72EF">
                    <w:rPr>
                      <w:rFonts w:ascii="Times New Roman" w:hAnsi="Times New Roman"/>
                      <w:sz w:val="24"/>
                      <w:szCs w:val="24"/>
                    </w:rPr>
                    <w:t>Основы и принципы технологических процессов, работы машин, устройств</w:t>
                  </w:r>
                </w:p>
              </w:tc>
            </w:tr>
            <w:tr w:rsidR="00814476" w:rsidRPr="00AE72EF" w:rsidTr="003225BC">
              <w:trPr>
                <w:trHeight w:val="170"/>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 xml:space="preserve">Общую производственную и организационную структуру у работодателя. Задачи и функции подразделений в пределах своих компетенций. Организация работ </w:t>
                  </w:r>
                </w:p>
              </w:tc>
            </w:tr>
            <w:tr w:rsidR="00814476" w:rsidRPr="00AE72EF" w:rsidTr="003225BC">
              <w:trPr>
                <w:trHeight w:val="170"/>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Основные должностные обязанности руководителей и специалистов, работников по профессиям рабочих. Расстановку рабочей силы. Методы проектирования организационной структуры и функционального разделения труда</w:t>
                  </w:r>
                </w:p>
              </w:tc>
            </w:tr>
            <w:tr w:rsidR="00814476" w:rsidRPr="00AE72EF" w:rsidTr="003225BC">
              <w:trPr>
                <w:trHeight w:val="170"/>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 xml:space="preserve">Научная организация труда. Организация оперативного контроля производства работ </w:t>
                  </w:r>
                </w:p>
              </w:tc>
            </w:tr>
            <w:tr w:rsidR="00814476" w:rsidRPr="00AE72EF" w:rsidTr="003225BC">
              <w:trPr>
                <w:trHeight w:val="170"/>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Современные технологии управления персоналом. Принципы, методы, технологии информирования и убеждения</w:t>
                  </w:r>
                </w:p>
              </w:tc>
            </w:tr>
            <w:tr w:rsidR="00814476" w:rsidRPr="00AE72EF" w:rsidTr="003225BC">
              <w:trPr>
                <w:trHeight w:val="170"/>
              </w:trPr>
              <w:tc>
                <w:tcPr>
                  <w:tcW w:w="961" w:type="pct"/>
                  <w:gridSpan w:val="2"/>
                  <w:vMerge/>
                  <w:tcBorders>
                    <w:left w:val="single" w:sz="2" w:space="0" w:color="7F7F7F"/>
                    <w:right w:val="single" w:sz="2" w:space="0" w:color="7F7F7F"/>
                  </w:tcBorders>
                  <w:vAlign w:val="center"/>
                </w:tcPr>
                <w:p w:rsidR="00814476" w:rsidRPr="00AE72EF" w:rsidDel="002A1D54" w:rsidRDefault="00814476" w:rsidP="003225BC">
                  <w:pPr>
                    <w:spacing w:after="0" w:line="240" w:lineRule="auto"/>
                    <w:rPr>
                      <w:rFonts w:ascii="Times New Roman" w:hAnsi="Times New Roman"/>
                      <w:bCs/>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rPr>
                    <w:t xml:space="preserve">Основы педагогики, социологии, психологии, </w:t>
                  </w:r>
                  <w:proofErr w:type="spellStart"/>
                  <w:r w:rsidRPr="00AE72EF">
                    <w:rPr>
                      <w:rFonts w:ascii="Times New Roman" w:hAnsi="Times New Roman"/>
                      <w:sz w:val="24"/>
                    </w:rPr>
                    <w:t>конфликтологии</w:t>
                  </w:r>
                  <w:proofErr w:type="spellEnd"/>
                  <w:r w:rsidRPr="00AE72EF">
                    <w:rPr>
                      <w:rFonts w:ascii="Times New Roman" w:hAnsi="Times New Roman"/>
                      <w:sz w:val="24"/>
                    </w:rPr>
                    <w:t>, делового этикета</w:t>
                  </w:r>
                </w:p>
              </w:tc>
            </w:tr>
            <w:tr w:rsidR="00814476" w:rsidRPr="00AE72EF" w:rsidTr="003225BC">
              <w:trPr>
                <w:trHeight w:val="170"/>
              </w:trPr>
              <w:tc>
                <w:tcPr>
                  <w:tcW w:w="961" w:type="pct"/>
                  <w:gridSpan w:val="2"/>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r w:rsidR="00814476" w:rsidRPr="00AE72EF" w:rsidTr="003225BC">
              <w:trPr>
                <w:trHeight w:val="225"/>
              </w:trPr>
              <w:tc>
                <w:tcPr>
                  <w:tcW w:w="961"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rPr>
                      <w:rFonts w:ascii="Times New Roman" w:hAnsi="Times New Roman"/>
                      <w:bCs/>
                      <w:i/>
                      <w:sz w:val="24"/>
                      <w:szCs w:val="24"/>
                    </w:rPr>
                  </w:pPr>
                </w:p>
              </w:tc>
              <w:tc>
                <w:tcPr>
                  <w:tcW w:w="4039"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p>
              </w:tc>
            </w:tr>
          </w:tbl>
          <w:p w:rsidR="00814476" w:rsidRPr="00AE72EF" w:rsidRDefault="00814476" w:rsidP="003225BC">
            <w:pPr>
              <w:rPr>
                <w:rFonts w:ascii="Times New Roman" w:hAnsi="Times New Roman"/>
              </w:rPr>
            </w:pPr>
          </w:p>
          <w:p w:rsidR="00814476" w:rsidRPr="00B47A87" w:rsidRDefault="00814476" w:rsidP="003225BC">
            <w:pPr>
              <w:pStyle w:val="1b"/>
              <w:spacing w:after="0"/>
              <w:rPr>
                <w:rFonts w:ascii="Times New Roman" w:hAnsi="Times New Roman"/>
                <w:b/>
                <w:sz w:val="24"/>
                <w:szCs w:val="20"/>
              </w:rPr>
            </w:pPr>
            <w:r w:rsidRPr="00B47A87">
              <w:rPr>
                <w:rFonts w:ascii="Times New Roman" w:hAnsi="Times New Roman"/>
                <w:b/>
                <w:sz w:val="24"/>
                <w:szCs w:val="20"/>
              </w:rPr>
              <w:t>3.2.2. Трудовая функция</w:t>
            </w:r>
          </w:p>
        </w:tc>
      </w:tr>
      <w:tr w:rsidR="00814476" w:rsidRPr="00AE72EF" w:rsidTr="003225BC">
        <w:trPr>
          <w:gridAfter w:val="2"/>
          <w:wAfter w:w="899" w:type="pct"/>
          <w:trHeight w:val="278"/>
        </w:trPr>
        <w:tc>
          <w:tcPr>
            <w:tcW w:w="2156"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lastRenderedPageBreak/>
              <w:t>Организация подготовки работников по вопросам охраны труда и проверке знаний требований охраны труда</w:t>
            </w:r>
          </w:p>
        </w:tc>
        <w:tc>
          <w:tcPr>
            <w:tcW w:w="271" w:type="pct"/>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jc w:val="center"/>
              <w:rPr>
                <w:rFonts w:ascii="Times New Roman" w:hAnsi="Times New Roman"/>
                <w:sz w:val="16"/>
                <w:szCs w:val="16"/>
                <w:vertAlign w:val="superscript"/>
              </w:rPr>
            </w:pPr>
            <w:r w:rsidRPr="00AE72EF">
              <w:rPr>
                <w:rFonts w:ascii="Times New Roman" w:hAnsi="Times New Roman"/>
                <w:sz w:val="18"/>
                <w:szCs w:val="16"/>
              </w:rPr>
              <w:t>Код</w:t>
            </w:r>
          </w:p>
        </w:tc>
        <w:tc>
          <w:tcPr>
            <w:tcW w:w="463"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rPr>
            </w:pPr>
            <w:r w:rsidRPr="00AE72EF">
              <w:rPr>
                <w:rFonts w:ascii="Times New Roman" w:eastAsia="Calibri" w:hAnsi="Times New Roman"/>
                <w:sz w:val="24"/>
                <w:szCs w:val="24"/>
                <w:lang w:val="en-US"/>
              </w:rPr>
              <w:t>В</w:t>
            </w:r>
            <w:r w:rsidRPr="00AE72EF">
              <w:rPr>
                <w:rFonts w:ascii="Times New Roman" w:eastAsia="Calibri" w:hAnsi="Times New Roman"/>
                <w:sz w:val="24"/>
                <w:szCs w:val="24"/>
              </w:rPr>
              <w:t>/</w:t>
            </w:r>
            <w:r w:rsidRPr="00AE72EF">
              <w:rPr>
                <w:rFonts w:ascii="Times New Roman" w:eastAsia="Calibri" w:hAnsi="Times New Roman"/>
                <w:sz w:val="24"/>
                <w:szCs w:val="24"/>
                <w:lang w:val="en-US"/>
              </w:rPr>
              <w:t>0</w:t>
            </w:r>
            <w:r w:rsidRPr="00AE72EF">
              <w:rPr>
                <w:rFonts w:ascii="Times New Roman" w:eastAsia="Calibri" w:hAnsi="Times New Roman"/>
                <w:sz w:val="24"/>
                <w:szCs w:val="24"/>
              </w:rPr>
              <w:t>2</w:t>
            </w:r>
            <w:r w:rsidRPr="00AE72EF">
              <w:rPr>
                <w:rFonts w:ascii="Times New Roman" w:eastAsia="Calibri" w:hAnsi="Times New Roman"/>
                <w:sz w:val="24"/>
                <w:szCs w:val="24"/>
                <w:lang w:val="en-US"/>
              </w:rPr>
              <w:t>.7</w:t>
            </w:r>
          </w:p>
        </w:tc>
        <w:tc>
          <w:tcPr>
            <w:tcW w:w="884" w:type="pct"/>
            <w:gridSpan w:val="3"/>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328"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jc w:val="center"/>
              <w:rPr>
                <w:rFonts w:ascii="Times New Roman" w:hAnsi="Times New Roman"/>
                <w:sz w:val="24"/>
                <w:szCs w:val="24"/>
              </w:rPr>
            </w:pPr>
            <w:r w:rsidRPr="00AE72EF">
              <w:rPr>
                <w:rFonts w:ascii="Times New Roman" w:hAnsi="Times New Roman"/>
                <w:sz w:val="24"/>
                <w:szCs w:val="24"/>
              </w:rPr>
              <w:t>7</w:t>
            </w:r>
          </w:p>
        </w:tc>
      </w:tr>
      <w:tr w:rsidR="00814476" w:rsidRPr="00AE72EF" w:rsidTr="003225BC">
        <w:trPr>
          <w:gridAfter w:val="1"/>
          <w:wAfter w:w="22" w:type="pct"/>
          <w:trHeight w:val="281"/>
        </w:trPr>
        <w:tc>
          <w:tcPr>
            <w:tcW w:w="4978" w:type="pct"/>
            <w:gridSpan w:val="11"/>
            <w:tcBorders>
              <w:top w:val="nil"/>
              <w:bottom w:val="nil"/>
            </w:tcBorders>
            <w:vAlign w:val="center"/>
          </w:tcPr>
          <w:p w:rsidR="00814476" w:rsidRPr="00AE72EF" w:rsidRDefault="00814476" w:rsidP="003225BC">
            <w:pPr>
              <w:spacing w:after="0" w:line="240" w:lineRule="auto"/>
              <w:rPr>
                <w:rFonts w:ascii="Times New Roman" w:hAnsi="Times New Roman"/>
                <w:sz w:val="18"/>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After w:val="1"/>
          <w:wAfter w:w="22" w:type="pct"/>
          <w:trHeight w:val="488"/>
        </w:trPr>
        <w:tc>
          <w:tcPr>
            <w:tcW w:w="1375" w:type="pct"/>
            <w:gridSpan w:val="2"/>
            <w:tcBorders>
              <w:top w:val="nil"/>
              <w:left w:val="nil"/>
              <w:bottom w:val="nil"/>
              <w:right w:val="single" w:sz="4" w:space="0" w:color="auto"/>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72"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Оригинал</w:t>
            </w:r>
          </w:p>
        </w:tc>
        <w:tc>
          <w:tcPr>
            <w:tcW w:w="208"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Х</w:t>
            </w:r>
          </w:p>
        </w:tc>
        <w:tc>
          <w:tcPr>
            <w:tcW w:w="994" w:type="pct"/>
            <w:gridSpan w:val="3"/>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rPr>
                <w:rFonts w:ascii="Times New Roman" w:hAnsi="Times New Roman"/>
                <w:sz w:val="18"/>
                <w:szCs w:val="18"/>
              </w:rPr>
            </w:pPr>
            <w:r w:rsidRPr="00AE72EF">
              <w:rPr>
                <w:rFonts w:ascii="Times New Roman" w:hAnsi="Times New Roman"/>
                <w:sz w:val="18"/>
                <w:szCs w:val="18"/>
              </w:rPr>
              <w:t>Заимствовано из оригинала</w:t>
            </w:r>
          </w:p>
        </w:tc>
        <w:tc>
          <w:tcPr>
            <w:tcW w:w="572"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jc w:val="center"/>
              <w:rPr>
                <w:rFonts w:ascii="Times New Roman" w:hAnsi="Times New Roman"/>
              </w:rPr>
            </w:pPr>
          </w:p>
        </w:tc>
        <w:tc>
          <w:tcPr>
            <w:tcW w:w="1256" w:type="pct"/>
            <w:gridSpan w:val="3"/>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jc w:val="center"/>
              <w:rPr>
                <w:rFonts w:ascii="Times New Roman" w:hAnsi="Times New Roman"/>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After w:val="1"/>
          <w:wAfter w:w="22" w:type="pct"/>
          <w:trHeight w:val="479"/>
        </w:trPr>
        <w:tc>
          <w:tcPr>
            <w:tcW w:w="1375" w:type="pct"/>
            <w:gridSpan w:val="2"/>
            <w:tcBorders>
              <w:top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1775" w:type="pct"/>
            <w:gridSpan w:val="5"/>
            <w:tcBorders>
              <w:top w:val="single" w:sz="2" w:space="0" w:color="808080"/>
              <w:left w:val="nil"/>
              <w:bottom w:val="nil"/>
              <w:right w:val="nil"/>
            </w:tcBorders>
            <w:vAlign w:val="center"/>
          </w:tcPr>
          <w:p w:rsidR="00814476" w:rsidRPr="00AE72EF" w:rsidRDefault="00814476" w:rsidP="003225BC">
            <w:pPr>
              <w:spacing w:after="0" w:line="240" w:lineRule="auto"/>
              <w:rPr>
                <w:rFonts w:ascii="Times New Roman" w:hAnsi="Times New Roman"/>
                <w:sz w:val="18"/>
                <w:szCs w:val="16"/>
              </w:rPr>
            </w:pPr>
          </w:p>
        </w:tc>
        <w:tc>
          <w:tcPr>
            <w:tcW w:w="572" w:type="pct"/>
            <w:tcBorders>
              <w:top w:val="single" w:sz="2" w:space="0" w:color="808080"/>
              <w:left w:val="nil"/>
              <w:bottom w:val="nil"/>
              <w:right w:val="nil"/>
            </w:tcBorders>
          </w:tcPr>
          <w:p w:rsidR="00814476" w:rsidRPr="00AE72EF" w:rsidRDefault="00814476" w:rsidP="003225BC">
            <w:pPr>
              <w:spacing w:after="0" w:line="240" w:lineRule="auto"/>
              <w:jc w:val="center"/>
              <w:rPr>
                <w:rFonts w:ascii="Times New Roman" w:hAnsi="Times New Roman"/>
                <w:sz w:val="18"/>
                <w:szCs w:val="16"/>
              </w:rPr>
            </w:pPr>
            <w:r w:rsidRPr="00AE72EF">
              <w:rPr>
                <w:rFonts w:ascii="Times New Roman" w:hAnsi="Times New Roman"/>
                <w:sz w:val="18"/>
                <w:szCs w:val="20"/>
              </w:rPr>
              <w:t>Код оригинала</w:t>
            </w:r>
          </w:p>
        </w:tc>
        <w:tc>
          <w:tcPr>
            <w:tcW w:w="1256" w:type="pct"/>
            <w:gridSpan w:val="3"/>
            <w:tcBorders>
              <w:top w:val="single" w:sz="2" w:space="0" w:color="808080"/>
              <w:left w:val="nil"/>
              <w:bottom w:val="nil"/>
              <w:right w:val="nil"/>
            </w:tcBorders>
          </w:tcPr>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04"/>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rPr>
          <w:gridAfter w:val="1"/>
          <w:wAfter w:w="22" w:type="pct"/>
          <w:trHeight w:val="200"/>
        </w:trPr>
        <w:tc>
          <w:tcPr>
            <w:tcW w:w="1362"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Трудовые действия</w:t>
            </w:r>
          </w:p>
        </w:tc>
        <w:tc>
          <w:tcPr>
            <w:tcW w:w="3617"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Организация разработки и разработка программ вводных инструктажей и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контрольно-измерительных материалов для проверки знаний требований охраны труда</w:t>
            </w:r>
          </w:p>
        </w:tc>
      </w:tr>
      <w:tr w:rsidR="00814476" w:rsidRPr="00AE72EF" w:rsidTr="003225BC">
        <w:trPr>
          <w:gridAfter w:val="1"/>
          <w:wAfter w:w="22" w:type="pct"/>
          <w:trHeight w:val="200"/>
        </w:trPr>
        <w:tc>
          <w:tcPr>
            <w:tcW w:w="1362"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Организация и проведение вводных инструктажей по охране труда со всеми принимаемыми на работу, командированными, учащимися и студентами, прибывшими на производственное обучение или практику, иными лицами, допущенными на производство</w:t>
            </w:r>
          </w:p>
        </w:tc>
      </w:tr>
      <w:tr w:rsidR="00814476" w:rsidRPr="00AE72EF" w:rsidTr="003225BC">
        <w:trPr>
          <w:gridAfter w:val="1"/>
          <w:wAfter w:w="22" w:type="pct"/>
          <w:trHeight w:val="200"/>
        </w:trPr>
        <w:tc>
          <w:tcPr>
            <w:tcW w:w="1362"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Оказание методической помощи руководителям структурных подразделений, назначенным лицам, в разработке новых и пересмотре действующих инструкций и программ инструктажей по охране труда, а также в составлении программ обучения работников безопасным приемам </w:t>
            </w:r>
            <w:r w:rsidRPr="00AE72EF">
              <w:rPr>
                <w:rFonts w:ascii="Times New Roman" w:hAnsi="Times New Roman"/>
                <w:sz w:val="24"/>
                <w:szCs w:val="24"/>
              </w:rPr>
              <w:lastRenderedPageBreak/>
              <w:t>и методам работы, стажировок на рабочих местах</w:t>
            </w:r>
          </w:p>
        </w:tc>
      </w:tr>
      <w:tr w:rsidR="00814476" w:rsidRPr="00AE72EF" w:rsidTr="003225BC">
        <w:trPr>
          <w:gridAfter w:val="1"/>
          <w:wAfter w:w="22" w:type="pct"/>
          <w:trHeight w:val="200"/>
        </w:trPr>
        <w:tc>
          <w:tcPr>
            <w:tcW w:w="1362"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Выявление потребностей в обучении и планирование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работников. Организация и содействие в проведении обучения специалистов и руководителей по вопросам охраны труда, обучения работников безопасным методам и приемам выполнения работ, стажировок на рабочих местах в соответствии с нормативными требованиями</w:t>
            </w:r>
          </w:p>
        </w:tc>
      </w:tr>
      <w:tr w:rsidR="00814476" w:rsidRPr="00AE72EF" w:rsidTr="003225BC">
        <w:trPr>
          <w:gridAfter w:val="1"/>
          <w:wAfter w:w="22" w:type="pct"/>
          <w:trHeight w:val="200"/>
        </w:trPr>
        <w:tc>
          <w:tcPr>
            <w:tcW w:w="1362"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Организация проведения </w:t>
            </w:r>
            <w:proofErr w:type="gramStart"/>
            <w:r w:rsidRPr="00AE72EF">
              <w:rPr>
                <w:rFonts w:ascii="Times New Roman" w:hAnsi="Times New Roman"/>
                <w:sz w:val="24"/>
                <w:szCs w:val="24"/>
              </w:rPr>
              <w:t>обучения по оказанию</w:t>
            </w:r>
            <w:proofErr w:type="gramEnd"/>
            <w:r w:rsidRPr="00AE72EF">
              <w:rPr>
                <w:rFonts w:ascii="Times New Roman" w:hAnsi="Times New Roman"/>
                <w:sz w:val="24"/>
                <w:szCs w:val="24"/>
              </w:rPr>
              <w:t xml:space="preserve"> первой помощи пострадавшим на производстве</w:t>
            </w:r>
          </w:p>
        </w:tc>
      </w:tr>
      <w:tr w:rsidR="00814476" w:rsidRPr="00AE72EF" w:rsidTr="003225BC">
        <w:trPr>
          <w:gridAfter w:val="1"/>
          <w:wAfter w:w="22" w:type="pct"/>
          <w:trHeight w:val="200"/>
        </w:trPr>
        <w:tc>
          <w:tcPr>
            <w:tcW w:w="1362"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Организация и участие в процессе </w:t>
            </w:r>
            <w:proofErr w:type="gramStart"/>
            <w:r w:rsidRPr="00AE72EF">
              <w:rPr>
                <w:rFonts w:ascii="Times New Roman" w:hAnsi="Times New Roman"/>
                <w:sz w:val="24"/>
                <w:szCs w:val="24"/>
              </w:rPr>
              <w:t>проверки знаний требований охраны труда работников</w:t>
            </w:r>
            <w:proofErr w:type="gramEnd"/>
          </w:p>
        </w:tc>
      </w:tr>
      <w:tr w:rsidR="00814476" w:rsidRPr="00AE72EF" w:rsidTr="003225BC">
        <w:trPr>
          <w:gridAfter w:val="1"/>
          <w:wAfter w:w="22" w:type="pct"/>
          <w:trHeight w:val="200"/>
        </w:trPr>
        <w:tc>
          <w:tcPr>
            <w:tcW w:w="1362"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Организация ведения и ведение документальной регистрации проведения инструктажей, обучения и проверки знаний требований охраны труда</w:t>
            </w:r>
          </w:p>
        </w:tc>
      </w:tr>
      <w:tr w:rsidR="00814476" w:rsidRPr="00AE72EF" w:rsidTr="003225BC">
        <w:trPr>
          <w:gridAfter w:val="1"/>
          <w:wAfter w:w="22" w:type="pct"/>
          <w:trHeight w:val="1100"/>
        </w:trPr>
        <w:tc>
          <w:tcPr>
            <w:tcW w:w="1362" w:type="pct"/>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617" w:type="pct"/>
            <w:gridSpan w:val="10"/>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rPr>
                <w:rFonts w:ascii="Times New Roman" w:hAnsi="Times New Roman"/>
                <w:sz w:val="24"/>
                <w:szCs w:val="24"/>
              </w:rPr>
            </w:pPr>
            <w:r w:rsidRPr="00AE72EF">
              <w:rPr>
                <w:rFonts w:ascii="Times New Roman" w:hAnsi="Times New Roman"/>
                <w:sz w:val="24"/>
                <w:szCs w:val="24"/>
              </w:rPr>
              <w:t xml:space="preserve">Составлять графики проведения инструктажей,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безопасным приемам и методам выполнения работ, оказанию первой помощи. Совместно с руководителями структурных подразделений решать вопросы подмены работников, временно отвлеченных от производства в связи с их </w:t>
            </w:r>
            <w:proofErr w:type="gramStart"/>
            <w:r w:rsidRPr="00AE72EF">
              <w:rPr>
                <w:rFonts w:ascii="Times New Roman" w:hAnsi="Times New Roman"/>
                <w:sz w:val="24"/>
                <w:szCs w:val="24"/>
              </w:rPr>
              <w:t>обучением по охране</w:t>
            </w:r>
            <w:proofErr w:type="gramEnd"/>
            <w:r w:rsidRPr="00AE72EF">
              <w:rPr>
                <w:rFonts w:ascii="Times New Roman" w:hAnsi="Times New Roman"/>
                <w:sz w:val="24"/>
                <w:szCs w:val="24"/>
              </w:rPr>
              <w:t xml:space="preserve"> труда (внешним и внутренним)</w:t>
            </w:r>
          </w:p>
        </w:tc>
      </w:tr>
      <w:tr w:rsidR="00814476" w:rsidRPr="00AE72EF" w:rsidTr="003225BC">
        <w:trPr>
          <w:gridAfter w:val="1"/>
          <w:wAfter w:w="22" w:type="pct"/>
          <w:trHeight w:val="171"/>
        </w:trPr>
        <w:tc>
          <w:tcPr>
            <w:tcW w:w="1362"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Проводить вводные, внеплановые и целевые инструктажи по охране труда</w:t>
            </w:r>
          </w:p>
        </w:tc>
      </w:tr>
      <w:tr w:rsidR="00814476" w:rsidRPr="00AE72EF" w:rsidTr="003225BC">
        <w:trPr>
          <w:gridAfter w:val="1"/>
          <w:wAfter w:w="22" w:type="pct"/>
          <w:trHeight w:val="273"/>
        </w:trPr>
        <w:tc>
          <w:tcPr>
            <w:tcW w:w="1362"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lang w:val="en-US"/>
              </w:rPr>
            </w:pPr>
            <w:r w:rsidRPr="00AE72EF">
              <w:rPr>
                <w:rFonts w:ascii="Times New Roman" w:hAnsi="Times New Roman"/>
                <w:sz w:val="24"/>
                <w:szCs w:val="24"/>
              </w:rPr>
              <w:t xml:space="preserve">Координировать разработку программ инструктажей, стажировок, обучения. Давать консультации разработчикам инструкций, программ инструктажей, стажировок, обучения. </w:t>
            </w:r>
          </w:p>
        </w:tc>
      </w:tr>
      <w:tr w:rsidR="00814476" w:rsidRPr="00AE72EF" w:rsidTr="003225BC">
        <w:trPr>
          <w:gridAfter w:val="1"/>
          <w:wAfter w:w="22" w:type="pct"/>
          <w:trHeight w:val="273"/>
        </w:trPr>
        <w:tc>
          <w:tcPr>
            <w:tcW w:w="1362"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Организовать подготовку учебного материала для проведения занятий по вопросам охраны труда (для внутреннего обучения). Проводить занятия, тренинги по вопросам охраны труда. Пользоваться современными техническими средствами обучения (тренажерами, средствами мультимедиа и пр.)</w:t>
            </w:r>
          </w:p>
        </w:tc>
      </w:tr>
      <w:tr w:rsidR="00814476" w:rsidRPr="00AE72EF" w:rsidTr="003225BC">
        <w:trPr>
          <w:gridAfter w:val="1"/>
          <w:wAfter w:w="22" w:type="pct"/>
          <w:trHeight w:val="415"/>
        </w:trPr>
        <w:tc>
          <w:tcPr>
            <w:tcW w:w="1362"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Организовать помещения и условия для проведения инструктажей и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первой помощи, оборудованные и оснащенные необходимыми плакатами, пособиями, средствами мультимедиа, тренажерами, другими необходимыми техническими средствами обучения</w:t>
            </w:r>
          </w:p>
        </w:tc>
      </w:tr>
      <w:tr w:rsidR="00814476" w:rsidRPr="00AE72EF" w:rsidTr="003225BC">
        <w:trPr>
          <w:gridAfter w:val="1"/>
          <w:wAfter w:w="22" w:type="pct"/>
          <w:trHeight w:val="415"/>
        </w:trPr>
        <w:tc>
          <w:tcPr>
            <w:tcW w:w="1362"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Организовать работу комиссии по проверке знаний требований охраны труда. Оценивать эффективность </w:t>
            </w:r>
            <w:proofErr w:type="gramStart"/>
            <w:r w:rsidRPr="00AE72EF">
              <w:rPr>
                <w:rFonts w:ascii="Times New Roman" w:hAnsi="Times New Roman"/>
                <w:sz w:val="24"/>
                <w:szCs w:val="24"/>
              </w:rPr>
              <w:t>обучения работников по вопросам</w:t>
            </w:r>
            <w:proofErr w:type="gramEnd"/>
            <w:r w:rsidRPr="00AE72EF">
              <w:rPr>
                <w:rFonts w:ascii="Times New Roman" w:hAnsi="Times New Roman"/>
                <w:sz w:val="24"/>
                <w:szCs w:val="24"/>
              </w:rPr>
              <w:t xml:space="preserve"> охраны труда</w:t>
            </w:r>
          </w:p>
        </w:tc>
      </w:tr>
      <w:tr w:rsidR="00814476" w:rsidRPr="00AE72EF" w:rsidTr="003225BC">
        <w:trPr>
          <w:gridAfter w:val="1"/>
          <w:wAfter w:w="22" w:type="pct"/>
          <w:trHeight w:val="212"/>
        </w:trPr>
        <w:tc>
          <w:tcPr>
            <w:tcW w:w="1362"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 xml:space="preserve">Проводить подбор обучающих организаций по охране труда, для обучения работников (внешнее обучение). Организовать </w:t>
            </w:r>
            <w:proofErr w:type="gramStart"/>
            <w:r w:rsidRPr="00AE72EF">
              <w:rPr>
                <w:rFonts w:ascii="Times New Roman" w:hAnsi="Times New Roman"/>
                <w:sz w:val="24"/>
                <w:szCs w:val="24"/>
              </w:rPr>
              <w:t>обучение по охране</w:t>
            </w:r>
            <w:proofErr w:type="gramEnd"/>
            <w:r w:rsidRPr="00AE72EF">
              <w:rPr>
                <w:rFonts w:ascii="Times New Roman" w:hAnsi="Times New Roman"/>
                <w:sz w:val="24"/>
                <w:szCs w:val="24"/>
              </w:rPr>
              <w:t xml:space="preserve"> труда обучающими организациями на территории работодателя</w:t>
            </w:r>
          </w:p>
        </w:tc>
      </w:tr>
      <w:tr w:rsidR="00814476" w:rsidRPr="00AE72EF" w:rsidTr="003225BC">
        <w:trPr>
          <w:gridAfter w:val="1"/>
          <w:wAfter w:w="22" w:type="pct"/>
          <w:trHeight w:val="212"/>
        </w:trPr>
        <w:tc>
          <w:tcPr>
            <w:tcW w:w="1362"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Pr>
                <w:rFonts w:ascii="Times New Roman" w:hAnsi="Times New Roman"/>
                <w:sz w:val="24"/>
                <w:szCs w:val="24"/>
              </w:rPr>
            </w:pPr>
            <w:r w:rsidRPr="00AE72EF">
              <w:rPr>
                <w:rFonts w:ascii="Times New Roman" w:hAnsi="Times New Roman"/>
                <w:sz w:val="24"/>
                <w:szCs w:val="24"/>
              </w:rPr>
              <w:t>Организовать и осуществлять ведение учета проведения обучения, инструктажей, стажировок и проверки знаний требований охраны труда</w:t>
            </w:r>
          </w:p>
        </w:tc>
      </w:tr>
      <w:tr w:rsidR="00814476" w:rsidRPr="00AE72EF" w:rsidTr="003225BC">
        <w:trPr>
          <w:gridAfter w:val="1"/>
          <w:wAfter w:w="22" w:type="pct"/>
          <w:trHeight w:val="225"/>
        </w:trPr>
        <w:tc>
          <w:tcPr>
            <w:tcW w:w="1362"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Государственные нормативные требования охраны труда. Нормативные требования по вопросам обучения и проверки знаний требований охраны труда</w:t>
            </w:r>
          </w:p>
        </w:tc>
      </w:tr>
      <w:tr w:rsidR="00814476" w:rsidRPr="00AE72EF" w:rsidTr="003225BC">
        <w:trPr>
          <w:gridAfter w:val="1"/>
          <w:wAfter w:w="22" w:type="pct"/>
          <w:trHeight w:val="225"/>
        </w:trPr>
        <w:tc>
          <w:tcPr>
            <w:tcW w:w="1362"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Основные требования документации к технологиям, оборудованию, машинам и приспособлениям в части обеспечения безопасности труда. Основные должностные обязанности руководителей и специалистов в части охраны труда</w:t>
            </w:r>
          </w:p>
        </w:tc>
      </w:tr>
      <w:tr w:rsidR="00814476" w:rsidRPr="00AE72EF" w:rsidTr="003225BC">
        <w:trPr>
          <w:gridAfter w:val="1"/>
          <w:wAfter w:w="22" w:type="pct"/>
          <w:trHeight w:val="170"/>
        </w:trPr>
        <w:tc>
          <w:tcPr>
            <w:tcW w:w="1362"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Содержание программ проведения инструктажей по охране труда, стажировок, </w:t>
            </w:r>
            <w:proofErr w:type="gramStart"/>
            <w:r w:rsidRPr="00AE72EF">
              <w:rPr>
                <w:rFonts w:ascii="Times New Roman" w:hAnsi="Times New Roman"/>
                <w:sz w:val="24"/>
                <w:szCs w:val="24"/>
              </w:rPr>
              <w:t>обучения по охране</w:t>
            </w:r>
            <w:proofErr w:type="gramEnd"/>
            <w:r w:rsidRPr="00AE72EF">
              <w:rPr>
                <w:rFonts w:ascii="Times New Roman" w:hAnsi="Times New Roman"/>
                <w:sz w:val="24"/>
                <w:szCs w:val="24"/>
              </w:rPr>
              <w:t xml:space="preserve"> труда и оказанию первой помощи. </w:t>
            </w:r>
            <w:r w:rsidRPr="00AE72EF">
              <w:rPr>
                <w:rFonts w:ascii="Times New Roman" w:hAnsi="Times New Roman"/>
                <w:sz w:val="24"/>
                <w:szCs w:val="24"/>
              </w:rPr>
              <w:lastRenderedPageBreak/>
              <w:t>Технологии, формы, средства, виды и методы проведения инструктажей и обучения. Возможности дистанционного обучения. Оформление обучения</w:t>
            </w:r>
          </w:p>
        </w:tc>
      </w:tr>
      <w:tr w:rsidR="00814476" w:rsidRPr="00AE72EF" w:rsidTr="003225BC">
        <w:trPr>
          <w:gridAfter w:val="1"/>
          <w:wAfter w:w="22" w:type="pct"/>
          <w:trHeight w:val="170"/>
        </w:trPr>
        <w:tc>
          <w:tcPr>
            <w:tcW w:w="1362"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Методы выявления потребностей в </w:t>
            </w:r>
            <w:proofErr w:type="gramStart"/>
            <w:r w:rsidRPr="00AE72EF">
              <w:rPr>
                <w:rFonts w:ascii="Times New Roman" w:hAnsi="Times New Roman"/>
                <w:sz w:val="24"/>
                <w:szCs w:val="24"/>
              </w:rPr>
              <w:t>обучении работников по вопросам</w:t>
            </w:r>
            <w:proofErr w:type="gramEnd"/>
            <w:r w:rsidRPr="00AE72EF">
              <w:rPr>
                <w:rFonts w:ascii="Times New Roman" w:hAnsi="Times New Roman"/>
                <w:sz w:val="24"/>
                <w:szCs w:val="24"/>
              </w:rPr>
              <w:t xml:space="preserve"> охраны труда</w:t>
            </w:r>
          </w:p>
        </w:tc>
      </w:tr>
      <w:tr w:rsidR="00814476" w:rsidRPr="00AE72EF" w:rsidTr="003225BC">
        <w:trPr>
          <w:gridAfter w:val="1"/>
          <w:wAfter w:w="22" w:type="pct"/>
          <w:trHeight w:val="170"/>
        </w:trPr>
        <w:tc>
          <w:tcPr>
            <w:tcW w:w="1362"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Предложения на рынке образовательных услуг по охране труда: перечень обучающих организаций по охране труда, имеющих право на данный вид обучения, их репутация, качество и возможности подготовки</w:t>
            </w:r>
          </w:p>
        </w:tc>
      </w:tr>
      <w:tr w:rsidR="00814476" w:rsidRPr="00AE72EF" w:rsidTr="003225BC">
        <w:trPr>
          <w:gridAfter w:val="1"/>
          <w:wAfter w:w="22" w:type="pct"/>
          <w:trHeight w:val="170"/>
        </w:trPr>
        <w:tc>
          <w:tcPr>
            <w:tcW w:w="1362" w:type="pct"/>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Основы психологии, педагогики, информационных технологий</w:t>
            </w:r>
          </w:p>
        </w:tc>
      </w:tr>
      <w:tr w:rsidR="00814476" w:rsidRPr="00AE72EF" w:rsidTr="003225BC">
        <w:trPr>
          <w:gridAfter w:val="1"/>
          <w:wAfter w:w="22" w:type="pct"/>
          <w:trHeight w:val="170"/>
        </w:trPr>
        <w:tc>
          <w:tcPr>
            <w:tcW w:w="1362" w:type="pct"/>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gridAfter w:val="1"/>
          <w:wAfter w:w="22" w:type="pct"/>
          <w:trHeight w:val="225"/>
        </w:trPr>
        <w:tc>
          <w:tcPr>
            <w:tcW w:w="1362" w:type="pct"/>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i/>
                <w:sz w:val="24"/>
                <w:szCs w:val="24"/>
              </w:rPr>
            </w:pPr>
          </w:p>
        </w:tc>
        <w:tc>
          <w:tcPr>
            <w:tcW w:w="3617" w:type="pct"/>
            <w:gridSpan w:val="1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bl>
    <w:p w:rsidR="00814476" w:rsidRPr="00B47A87" w:rsidRDefault="00814476" w:rsidP="00814476">
      <w:pPr>
        <w:pStyle w:val="1b"/>
        <w:spacing w:after="0"/>
        <w:ind w:right="-136"/>
        <w:sectPr w:rsidR="00814476" w:rsidRPr="00B47A87" w:rsidSect="00F05232">
          <w:headerReference w:type="default" r:id="rId8"/>
          <w:footerReference w:type="default" r:id="rId9"/>
          <w:headerReference w:type="first" r:id="rId10"/>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p>
    <w:tbl>
      <w:tblPr>
        <w:tblW w:w="10099" w:type="dxa"/>
        <w:tblInd w:w="7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16"/>
        <w:gridCol w:w="283"/>
      </w:tblGrid>
      <w:tr w:rsidR="00814476" w:rsidRPr="00AE72EF" w:rsidTr="003225BC">
        <w:trPr>
          <w:trHeight w:val="592"/>
        </w:trPr>
        <w:tc>
          <w:tcPr>
            <w:tcW w:w="4860" w:type="pct"/>
            <w:tcBorders>
              <w:top w:val="nil"/>
              <w:bottom w:val="nil"/>
              <w:right w:val="nil"/>
            </w:tcBorders>
            <w:vAlign w:val="center"/>
          </w:tcPr>
          <w:tbl>
            <w:tblPr>
              <w:tblW w:w="982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9"/>
              <w:gridCol w:w="151"/>
              <w:gridCol w:w="24"/>
              <w:gridCol w:w="102"/>
              <w:gridCol w:w="364"/>
              <w:gridCol w:w="804"/>
              <w:gridCol w:w="670"/>
              <w:gridCol w:w="185"/>
              <w:gridCol w:w="39"/>
              <w:gridCol w:w="312"/>
              <w:gridCol w:w="770"/>
              <w:gridCol w:w="10"/>
              <w:gridCol w:w="134"/>
              <w:gridCol w:w="163"/>
              <w:gridCol w:w="71"/>
              <w:gridCol w:w="381"/>
              <w:gridCol w:w="141"/>
              <w:gridCol w:w="130"/>
              <w:gridCol w:w="255"/>
              <w:gridCol w:w="566"/>
              <w:gridCol w:w="289"/>
              <w:gridCol w:w="134"/>
              <w:gridCol w:w="102"/>
              <w:gridCol w:w="45"/>
              <w:gridCol w:w="707"/>
              <w:gridCol w:w="362"/>
              <w:gridCol w:w="73"/>
              <w:gridCol w:w="2407"/>
              <w:gridCol w:w="18"/>
              <w:gridCol w:w="238"/>
            </w:tblGrid>
            <w:tr w:rsidR="00814476" w:rsidRPr="00AE72EF" w:rsidTr="003225BC">
              <w:trPr>
                <w:gridAfter w:val="1"/>
                <w:wAfter w:w="121" w:type="pct"/>
                <w:trHeight w:val="592"/>
              </w:trPr>
              <w:tc>
                <w:tcPr>
                  <w:tcW w:w="4879" w:type="pct"/>
                  <w:gridSpan w:val="29"/>
                  <w:tcBorders>
                    <w:top w:val="nil"/>
                    <w:bottom w:val="nil"/>
                  </w:tcBorders>
                  <w:vAlign w:val="center"/>
                </w:tcPr>
                <w:p w:rsidR="00814476" w:rsidRPr="00B47A87" w:rsidRDefault="00814476" w:rsidP="003225BC">
                  <w:pPr>
                    <w:pStyle w:val="1b"/>
                    <w:spacing w:after="0"/>
                    <w:ind w:right="-136"/>
                    <w:rPr>
                      <w:rFonts w:ascii="Times New Roman" w:hAnsi="Times New Roman"/>
                      <w:b/>
                      <w:sz w:val="24"/>
                      <w:szCs w:val="20"/>
                    </w:rPr>
                  </w:pPr>
                </w:p>
                <w:p w:rsidR="00814476" w:rsidRPr="00B47A87" w:rsidRDefault="00814476" w:rsidP="003225BC">
                  <w:pPr>
                    <w:pStyle w:val="1b"/>
                    <w:spacing w:after="0"/>
                    <w:ind w:right="-136"/>
                    <w:rPr>
                      <w:rFonts w:ascii="Times New Roman" w:hAnsi="Times New Roman"/>
                      <w:b/>
                      <w:sz w:val="24"/>
                      <w:szCs w:val="20"/>
                    </w:rPr>
                  </w:pPr>
                  <w:r w:rsidRPr="00B47A87">
                    <w:rPr>
                      <w:rFonts w:ascii="Times New Roman" w:hAnsi="Times New Roman"/>
                      <w:b/>
                      <w:sz w:val="24"/>
                      <w:szCs w:val="20"/>
                    </w:rPr>
                    <w:t>3.2.3. Трудовая функция</w:t>
                  </w:r>
                </w:p>
              </w:tc>
            </w:tr>
            <w:tr w:rsidR="00814476" w:rsidRPr="00AE72EF" w:rsidTr="003225BC">
              <w:trPr>
                <w:gridAfter w:val="1"/>
                <w:wAfter w:w="121" w:type="pct"/>
                <w:trHeight w:val="1344"/>
              </w:trPr>
              <w:tc>
                <w:tcPr>
                  <w:tcW w:w="2024" w:type="pct"/>
                  <w:gridSpan w:val="15"/>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rPr>
                  </w:pPr>
                  <w:r w:rsidRPr="00AE72EF">
                    <w:rPr>
                      <w:rFonts w:ascii="Times New Roman" w:hAnsi="Times New Roman"/>
                      <w:sz w:val="24"/>
                    </w:rPr>
                    <w:t xml:space="preserve">Организация и обеспечение </w:t>
                  </w:r>
                  <w:proofErr w:type="gramStart"/>
                  <w:r w:rsidRPr="00AE72EF">
                    <w:rPr>
                      <w:rFonts w:ascii="Times New Roman" w:hAnsi="Times New Roman"/>
                      <w:sz w:val="24"/>
                    </w:rPr>
                    <w:t>контроля за</w:t>
                  </w:r>
                  <w:proofErr w:type="gramEnd"/>
                  <w:r w:rsidRPr="00AE72EF">
                    <w:rPr>
                      <w:rFonts w:ascii="Times New Roman" w:hAnsi="Times New Roman"/>
                      <w:sz w:val="24"/>
                    </w:rPr>
                    <w:t xml:space="preserve"> состоянием условий труда и соблюдением требований охраны труда</w:t>
                  </w:r>
                </w:p>
              </w:tc>
              <w:tc>
                <w:tcPr>
                  <w:tcW w:w="266"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16"/>
                      <w:szCs w:val="16"/>
                      <w:vertAlign w:val="superscript"/>
                    </w:rPr>
                  </w:pPr>
                  <w:r w:rsidRPr="00AE72EF">
                    <w:rPr>
                      <w:rFonts w:ascii="Times New Roman" w:hAnsi="Times New Roman"/>
                      <w:sz w:val="18"/>
                      <w:szCs w:val="16"/>
                    </w:rPr>
                    <w:t>Код</w:t>
                  </w:r>
                </w:p>
              </w:tc>
              <w:tc>
                <w:tcPr>
                  <w:tcW w:w="631"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w:t>
                  </w:r>
                  <w:r w:rsidRPr="00AE72EF">
                    <w:rPr>
                      <w:rFonts w:ascii="Times New Roman" w:eastAsia="Calibri" w:hAnsi="Times New Roman"/>
                      <w:sz w:val="24"/>
                      <w:szCs w:val="24"/>
                    </w:rPr>
                    <w:t>3</w:t>
                  </w:r>
                  <w:r w:rsidRPr="00AE72EF">
                    <w:rPr>
                      <w:rFonts w:ascii="Times New Roman" w:eastAsia="Calibri" w:hAnsi="Times New Roman"/>
                      <w:sz w:val="24"/>
                      <w:szCs w:val="24"/>
                      <w:lang w:val="en-US"/>
                    </w:rPr>
                    <w:t>.7</w:t>
                  </w:r>
                </w:p>
              </w:tc>
              <w:tc>
                <w:tcPr>
                  <w:tcW w:w="687" w:type="pct"/>
                  <w:gridSpan w:val="5"/>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1271" w:type="pct"/>
                  <w:gridSpan w:val="3"/>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7</w:t>
                  </w:r>
                </w:p>
              </w:tc>
            </w:tr>
            <w:tr w:rsidR="00814476" w:rsidRPr="00AE72EF" w:rsidTr="003225BC">
              <w:trPr>
                <w:gridAfter w:val="1"/>
                <w:wAfter w:w="121" w:type="pct"/>
                <w:trHeight w:val="281"/>
              </w:trPr>
              <w:tc>
                <w:tcPr>
                  <w:tcW w:w="4879" w:type="pct"/>
                  <w:gridSpan w:val="29"/>
                  <w:tcBorders>
                    <w:top w:val="nil"/>
                    <w:bottom w:val="nil"/>
                  </w:tcBorders>
                  <w:vAlign w:val="center"/>
                </w:tcPr>
                <w:p w:rsidR="00814476" w:rsidRPr="00AE72EF" w:rsidRDefault="00814476" w:rsidP="003225BC">
                  <w:pPr>
                    <w:spacing w:after="0" w:line="240" w:lineRule="auto"/>
                    <w:ind w:right="-136"/>
                    <w:rPr>
                      <w:rFonts w:ascii="Times New Roman" w:hAnsi="Times New Roman"/>
                      <w:sz w:val="18"/>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After w:val="1"/>
                <w:wAfter w:w="121" w:type="pct"/>
                <w:trHeight w:val="488"/>
              </w:trPr>
              <w:tc>
                <w:tcPr>
                  <w:tcW w:w="1167" w:type="pct"/>
                  <w:gridSpan w:val="7"/>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821" w:type="pct"/>
                  <w:gridSpan w:val="7"/>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302" w:type="pct"/>
                  <w:gridSpan w:val="3"/>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left="-530" w:right="-136" w:firstLine="530"/>
                    <w:rPr>
                      <w:rFonts w:ascii="Times New Roman" w:hAnsi="Times New Roman"/>
                      <w:sz w:val="24"/>
                      <w:szCs w:val="24"/>
                    </w:rPr>
                  </w:pPr>
                  <w:r w:rsidRPr="00AE72EF">
                    <w:rPr>
                      <w:rFonts w:ascii="Times New Roman" w:hAnsi="Times New Roman"/>
                      <w:sz w:val="24"/>
                      <w:szCs w:val="24"/>
                    </w:rPr>
                    <w:t>Х</w:t>
                  </w:r>
                </w:p>
              </w:tc>
              <w:tc>
                <w:tcPr>
                  <w:tcW w:w="631" w:type="pct"/>
                  <w:gridSpan w:val="4"/>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687" w:type="pct"/>
                  <w:gridSpan w:val="5"/>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c>
                <w:tcPr>
                  <w:tcW w:w="1271"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After w:val="1"/>
                <w:wAfter w:w="121" w:type="pct"/>
                <w:trHeight w:val="479"/>
              </w:trPr>
              <w:tc>
                <w:tcPr>
                  <w:tcW w:w="1167" w:type="pct"/>
                  <w:gridSpan w:val="7"/>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1754" w:type="pct"/>
                  <w:gridSpan w:val="14"/>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687" w:type="pct"/>
                  <w:gridSpan w:val="5"/>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20"/>
                    </w:rPr>
                    <w:t>Код оригинала</w:t>
                  </w:r>
                </w:p>
              </w:tc>
              <w:tc>
                <w:tcPr>
                  <w:tcW w:w="1271" w:type="pct"/>
                  <w:gridSpan w:val="3"/>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rPr>
                <w:gridAfter w:val="1"/>
                <w:wAfter w:w="121" w:type="pct"/>
                <w:trHeight w:val="226"/>
              </w:trPr>
              <w:tc>
                <w:tcPr>
                  <w:tcW w:w="1167" w:type="pct"/>
                  <w:gridSpan w:val="7"/>
                  <w:tcBorders>
                    <w:top w:val="nil"/>
                    <w:bottom w:val="single" w:sz="2" w:space="0" w:color="7F7F7F"/>
                    <w:right w:val="nil"/>
                  </w:tcBorders>
                  <w:vAlign w:val="center"/>
                </w:tcPr>
                <w:p w:rsidR="00814476" w:rsidRPr="00AE72EF" w:rsidRDefault="00814476" w:rsidP="003225BC">
                  <w:pPr>
                    <w:spacing w:after="0" w:line="240" w:lineRule="auto"/>
                    <w:ind w:right="-136"/>
                    <w:rPr>
                      <w:rFonts w:ascii="Times New Roman" w:hAnsi="Times New Roman"/>
                      <w:szCs w:val="20"/>
                    </w:rPr>
                  </w:pPr>
                </w:p>
              </w:tc>
              <w:tc>
                <w:tcPr>
                  <w:tcW w:w="3712" w:type="pct"/>
                  <w:gridSpan w:val="22"/>
                  <w:tcBorders>
                    <w:top w:val="nil"/>
                    <w:left w:val="nil"/>
                    <w:bottom w:val="single" w:sz="2" w:space="0" w:color="7F7F7F"/>
                  </w:tcBorders>
                  <w:vAlign w:val="center"/>
                </w:tcPr>
                <w:p w:rsidR="00814476" w:rsidRPr="00AE72EF" w:rsidRDefault="00814476" w:rsidP="003225BC">
                  <w:pPr>
                    <w:spacing w:after="0" w:line="240" w:lineRule="auto"/>
                    <w:ind w:right="-136"/>
                    <w:rPr>
                      <w:rFonts w:ascii="Times New Roman" w:hAnsi="Times New Roman"/>
                      <w:szCs w:val="20"/>
                    </w:rPr>
                  </w:pPr>
                </w:p>
              </w:tc>
            </w:tr>
            <w:tr w:rsidR="00814476" w:rsidRPr="00AE72EF" w:rsidTr="003225BC">
              <w:trPr>
                <w:gridAfter w:val="1"/>
                <w:wAfter w:w="121" w:type="pct"/>
                <w:trHeight w:val="200"/>
              </w:trPr>
              <w:tc>
                <w:tcPr>
                  <w:tcW w:w="1167" w:type="pct"/>
                  <w:gridSpan w:val="7"/>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Трудовые действия</w:t>
                  </w: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proofErr w:type="gramStart"/>
                  <w:r w:rsidRPr="00AE72EF">
                    <w:rPr>
                      <w:rFonts w:ascii="Times New Roman" w:hAnsi="Times New Roman"/>
                      <w:sz w:val="24"/>
                      <w:szCs w:val="24"/>
                    </w:rPr>
                    <w:t>Организация осуществления контроля за соблюдением в структурных подразделениях требований НПА, локальных нормативных актов по охране труда, проведением профилактической работы по предупреждению несчастных случаев на производстве и профессиональных заболеваний, выполнением мероприятий, направленных на создание здоровых и безопасных условий труда, предоставлением работникам установленных льгот и компенсаций, состоянием и исправностью СИЗ и СКЗ, наличием аптечек по оказанию первой помощи, проведением инструктажей, стажировок работников</w:t>
                  </w:r>
                  <w:proofErr w:type="gramEnd"/>
                </w:p>
              </w:tc>
            </w:tr>
            <w:tr w:rsidR="00814476" w:rsidRPr="00AE72EF" w:rsidTr="003225BC">
              <w:trPr>
                <w:gridAfter w:val="1"/>
                <w:wAfter w:w="121" w:type="pct"/>
                <w:trHeight w:val="827"/>
              </w:trPr>
              <w:tc>
                <w:tcPr>
                  <w:tcW w:w="1167" w:type="pct"/>
                  <w:gridSpan w:val="7"/>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2" w:type="pct"/>
                  <w:gridSpan w:val="22"/>
                  <w:tcBorders>
                    <w:top w:val="single" w:sz="2" w:space="0" w:color="7F7F7F"/>
                    <w:left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Организация и проведение сбора данных о состоянии рабочих мест, опасных и вредных факторах производственной среды и трудового процесса, профессиональных рисках (мониторинг условий и охраны труда)</w:t>
                  </w:r>
                </w:p>
              </w:tc>
            </w:tr>
            <w:tr w:rsidR="00814476" w:rsidRPr="00AE72EF" w:rsidTr="003225BC">
              <w:trPr>
                <w:gridAfter w:val="1"/>
                <w:wAfter w:w="121" w:type="pct"/>
                <w:trHeight w:val="200"/>
              </w:trPr>
              <w:tc>
                <w:tcPr>
                  <w:tcW w:w="1167" w:type="pct"/>
                  <w:gridSpan w:val="7"/>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Организация проведения производственного контроля, СОУТ, оценки и управления профессиональными рисками</w:t>
                  </w:r>
                </w:p>
              </w:tc>
            </w:tr>
            <w:tr w:rsidR="00814476" w:rsidRPr="00AE72EF" w:rsidTr="003225BC">
              <w:trPr>
                <w:gridAfter w:val="1"/>
                <w:wAfter w:w="121" w:type="pct"/>
                <w:trHeight w:val="200"/>
              </w:trPr>
              <w:tc>
                <w:tcPr>
                  <w:tcW w:w="1167" w:type="pct"/>
                  <w:gridSpan w:val="7"/>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Работа в комиссиях по приемке и вводу в эксплуатацию, контролю над производственными объектами на предмет соответствия требованиям охраны труда</w:t>
                  </w:r>
                </w:p>
              </w:tc>
            </w:tr>
            <w:tr w:rsidR="00814476" w:rsidRPr="00AE72EF" w:rsidTr="003225BC">
              <w:trPr>
                <w:gridAfter w:val="1"/>
                <w:wAfter w:w="121" w:type="pct"/>
                <w:trHeight w:val="200"/>
              </w:trPr>
              <w:tc>
                <w:tcPr>
                  <w:tcW w:w="1167" w:type="pct"/>
                  <w:gridSpan w:val="7"/>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Участие в проведении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исполнением бюджета в сфере охраны труда, проведение оценки эффективности использования финансовых ресурсов с точки зрения достижения поставленных целей и задач. Организация и осуществление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целевым использованием средств на реализацию мероприятий по улучшению условий и охраны труда</w:t>
                  </w:r>
                </w:p>
              </w:tc>
            </w:tr>
            <w:tr w:rsidR="00814476" w:rsidRPr="00AE72EF" w:rsidTr="003225BC">
              <w:trPr>
                <w:gridAfter w:val="1"/>
                <w:wAfter w:w="121" w:type="pct"/>
                <w:trHeight w:val="200"/>
              </w:trPr>
              <w:tc>
                <w:tcPr>
                  <w:tcW w:w="1167" w:type="pct"/>
                  <w:gridSpan w:val="7"/>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Организация проведения необходимых экспертиз, связанных с вопросами условий и охраны труда</w:t>
                  </w:r>
                </w:p>
              </w:tc>
            </w:tr>
            <w:tr w:rsidR="00814476" w:rsidRPr="00AE72EF" w:rsidTr="003225BC">
              <w:trPr>
                <w:gridAfter w:val="1"/>
                <w:wAfter w:w="121" w:type="pct"/>
                <w:trHeight w:val="200"/>
              </w:trPr>
              <w:tc>
                <w:tcPr>
                  <w:tcW w:w="1167" w:type="pct"/>
                  <w:gridSpan w:val="7"/>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Организация и ведение необходимой документации в процессе осуществления </w:t>
                  </w:r>
                  <w:proofErr w:type="gramStart"/>
                  <w:r w:rsidRPr="00AE72EF">
                    <w:rPr>
                      <w:rFonts w:ascii="Times New Roman" w:hAnsi="Times New Roman"/>
                      <w:sz w:val="24"/>
                      <w:szCs w:val="24"/>
                    </w:rPr>
                    <w:t xml:space="preserve">контроля </w:t>
                  </w:r>
                  <w:r w:rsidRPr="00AE72EF">
                    <w:rPr>
                      <w:rFonts w:ascii="Times New Roman" w:hAnsi="Times New Roman"/>
                      <w:sz w:val="24"/>
                    </w:rPr>
                    <w:t>за</w:t>
                  </w:r>
                  <w:proofErr w:type="gramEnd"/>
                  <w:r w:rsidRPr="00AE72EF">
                    <w:rPr>
                      <w:rFonts w:ascii="Times New Roman" w:hAnsi="Times New Roman"/>
                      <w:sz w:val="24"/>
                    </w:rPr>
                    <w:t xml:space="preserve"> состоянием условий и охраны труда</w:t>
                  </w:r>
                </w:p>
              </w:tc>
            </w:tr>
            <w:tr w:rsidR="00814476" w:rsidRPr="00AE72EF" w:rsidTr="003225BC">
              <w:trPr>
                <w:gridAfter w:val="1"/>
                <w:wAfter w:w="121" w:type="pct"/>
                <w:trHeight w:val="1804"/>
              </w:trPr>
              <w:tc>
                <w:tcPr>
                  <w:tcW w:w="1167" w:type="pct"/>
                  <w:gridSpan w:val="7"/>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712" w:type="pct"/>
                  <w:gridSpan w:val="22"/>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Совместно с другими службами и специалистами составлять перечни опасных и вредных производственных факторов, под воздействием которых могут оказаться работники в процессе своей трудовой деятельности. Выделять работы, к которым предъявляются повышенные требования безопасности (работы с повышенной опасностью), требующие специальной подготовки, организацию работы и т.д.</w:t>
                  </w:r>
                </w:p>
              </w:tc>
            </w:tr>
            <w:tr w:rsidR="00814476" w:rsidRPr="00AE72EF" w:rsidTr="003225BC">
              <w:trPr>
                <w:gridAfter w:val="1"/>
                <w:wAfter w:w="121" w:type="pct"/>
                <w:trHeight w:val="416"/>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Организовать систему сбора и анализа показателей условий труда. </w:t>
                  </w:r>
                  <w:r w:rsidRPr="00AE72EF">
                    <w:rPr>
                      <w:rFonts w:ascii="Times New Roman" w:hAnsi="Times New Roman"/>
                      <w:sz w:val="24"/>
                      <w:szCs w:val="24"/>
                    </w:rPr>
                    <w:lastRenderedPageBreak/>
                    <w:t>Определять и назначать круг лиц, осуществляющих непосредственно измерения и контроль факторов условий труда, трудового процесса, правильность применения СИЗ и СКЗ</w:t>
                  </w:r>
                </w:p>
              </w:tc>
            </w:tr>
            <w:tr w:rsidR="00814476" w:rsidRPr="00AE72EF" w:rsidTr="003225BC">
              <w:trPr>
                <w:gridAfter w:val="1"/>
                <w:wAfter w:w="121" w:type="pct"/>
                <w:trHeight w:val="415"/>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Организовать многоуровневую систему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выполнением требований охраны труда. Выдавать предписания лицам, допустившим нарушения требований охраны труда и готовить соответствующие предложения по дисциплинарным наказаниям и иным мерам воздействия на виновных</w:t>
                  </w:r>
                </w:p>
              </w:tc>
            </w:tr>
            <w:tr w:rsidR="00814476" w:rsidRPr="00AE72EF" w:rsidTr="003225BC">
              <w:trPr>
                <w:gridAfter w:val="1"/>
                <w:wAfter w:w="121" w:type="pct"/>
                <w:trHeight w:val="212"/>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Организовать наблюдение за состоянием здоровья работников, где это необходимо, путем соответствующих медицинских осмотров и освидетельствований для раннего выявления нарушения здоровья</w:t>
                  </w:r>
                </w:p>
              </w:tc>
            </w:tr>
            <w:tr w:rsidR="00814476" w:rsidRPr="00AE72EF" w:rsidTr="003225BC">
              <w:trPr>
                <w:gridAfter w:val="1"/>
                <w:wAfter w:w="121" w:type="pct"/>
                <w:trHeight w:val="533"/>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pPr>
                  <w:r w:rsidRPr="00AE72EF">
                    <w:rPr>
                      <w:rFonts w:ascii="Times New Roman" w:hAnsi="Times New Roman"/>
                      <w:sz w:val="24"/>
                      <w:szCs w:val="24"/>
                    </w:rPr>
                    <w:t>Идентифицировать опасности на производстве. Выявлять и оценивать профессиональные риски</w:t>
                  </w:r>
                </w:p>
              </w:tc>
            </w:tr>
            <w:tr w:rsidR="00814476" w:rsidRPr="00AE72EF" w:rsidTr="003225BC">
              <w:trPr>
                <w:gridAfter w:val="1"/>
                <w:wAfter w:w="121" w:type="pct"/>
                <w:trHeight w:val="212"/>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pPr>
                  <w:r w:rsidRPr="00AE72EF">
                    <w:rPr>
                      <w:rFonts w:ascii="Times New Roman" w:hAnsi="Times New Roman"/>
                      <w:sz w:val="24"/>
                      <w:szCs w:val="24"/>
                    </w:rPr>
                    <w:t>Разрабатывать программу производственного контроля</w:t>
                  </w:r>
                </w:p>
              </w:tc>
            </w:tr>
            <w:tr w:rsidR="00814476" w:rsidRPr="00AE72EF" w:rsidTr="003225BC">
              <w:trPr>
                <w:gridAfter w:val="1"/>
                <w:wAfter w:w="121" w:type="pct"/>
                <w:trHeight w:val="212"/>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Организовать работу по оценке и управлению профессиональными рисками</w:t>
                  </w:r>
                </w:p>
              </w:tc>
            </w:tr>
            <w:tr w:rsidR="00814476" w:rsidRPr="00AE72EF" w:rsidTr="003225BC">
              <w:trPr>
                <w:gridAfter w:val="1"/>
                <w:wAfter w:w="121" w:type="pct"/>
                <w:trHeight w:val="212"/>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Принимать участие в координации и деятельности комиссии по СОУТ</w:t>
                  </w:r>
                </w:p>
              </w:tc>
            </w:tr>
            <w:tr w:rsidR="00814476" w:rsidRPr="00AE72EF" w:rsidTr="003225BC">
              <w:trPr>
                <w:gridAfter w:val="1"/>
                <w:wAfter w:w="121" w:type="pct"/>
                <w:trHeight w:val="212"/>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Организовать ведение (оформление) необходимой документации для планирования и проведения производственного контроля, СОУТ и оценки профессиональных рисков</w:t>
                  </w:r>
                </w:p>
              </w:tc>
            </w:tr>
            <w:tr w:rsidR="00814476" w:rsidRPr="00AE72EF" w:rsidTr="003225BC">
              <w:trPr>
                <w:gridAfter w:val="1"/>
                <w:wAfter w:w="121" w:type="pct"/>
                <w:trHeight w:val="212"/>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Организовать </w:t>
                  </w:r>
                  <w:proofErr w:type="gramStart"/>
                  <w:r w:rsidRPr="00AE72EF">
                    <w:rPr>
                      <w:rFonts w:ascii="Times New Roman" w:hAnsi="Times New Roman"/>
                      <w:sz w:val="24"/>
                      <w:szCs w:val="24"/>
                    </w:rPr>
                    <w:t>контроль за</w:t>
                  </w:r>
                  <w:proofErr w:type="gramEnd"/>
                  <w:r w:rsidRPr="00AE72EF">
                    <w:rPr>
                      <w:rFonts w:ascii="Times New Roman" w:hAnsi="Times New Roman"/>
                      <w:sz w:val="24"/>
                      <w:szCs w:val="24"/>
                    </w:rPr>
                    <w:t xml:space="preserve"> выполнением подрядчиком договорных обязательств по обеспечению и достижению безопасности оказываемых услуг (проводимых работ)</w:t>
                  </w:r>
                </w:p>
              </w:tc>
            </w:tr>
            <w:tr w:rsidR="00814476" w:rsidRPr="00AE72EF" w:rsidTr="003225BC">
              <w:trPr>
                <w:gridAfter w:val="1"/>
                <w:wAfter w:w="121" w:type="pct"/>
                <w:trHeight w:val="212"/>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Принимать участие в организации и работе комитетов (комиссий) по охране труда. Организовать взаимодействие с представителями общественного контроля по охране труда</w:t>
                  </w:r>
                </w:p>
              </w:tc>
            </w:tr>
            <w:tr w:rsidR="00814476" w:rsidRPr="00AE72EF" w:rsidTr="003225BC">
              <w:trPr>
                <w:gridAfter w:val="1"/>
                <w:wAfter w:w="121" w:type="pct"/>
                <w:trHeight w:val="225"/>
              </w:trPr>
              <w:tc>
                <w:tcPr>
                  <w:tcW w:w="1167" w:type="pct"/>
                  <w:gridSpan w:val="7"/>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Основные технологические процессы и режимы производства, оборудование и принципы его работы</w:t>
                  </w:r>
                </w:p>
              </w:tc>
            </w:tr>
            <w:tr w:rsidR="00814476" w:rsidRPr="00AE72EF" w:rsidTr="003225BC">
              <w:trPr>
                <w:gridAfter w:val="1"/>
                <w:wAfter w:w="121" w:type="pct"/>
                <w:trHeight w:val="225"/>
              </w:trPr>
              <w:tc>
                <w:tcPr>
                  <w:tcW w:w="1167" w:type="pct"/>
                  <w:gridSpan w:val="7"/>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Факторы производственной среды и трудового процесса. Основные нормативы (ПДК и ПДУ), установленные по факторам производственной среды и трудового процесса. Классификация и характеристики классов условий труда. Перечень показателей состояния рабочих мест</w:t>
                  </w:r>
                </w:p>
              </w:tc>
            </w:tr>
            <w:tr w:rsidR="00814476" w:rsidRPr="00AE72EF" w:rsidTr="003225BC">
              <w:trPr>
                <w:gridAfter w:val="1"/>
                <w:wAfter w:w="121" w:type="pct"/>
                <w:trHeight w:val="225"/>
              </w:trPr>
              <w:tc>
                <w:tcPr>
                  <w:tcW w:w="1167" w:type="pct"/>
                  <w:gridSpan w:val="7"/>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Порядок проведения производственного контроля, СОУТ, оценки и управления профессиональными рисками</w:t>
                  </w:r>
                </w:p>
              </w:tc>
            </w:tr>
            <w:tr w:rsidR="00814476" w:rsidRPr="00AE72EF" w:rsidTr="003225BC">
              <w:trPr>
                <w:gridAfter w:val="1"/>
                <w:wAfter w:w="121" w:type="pct"/>
                <w:trHeight w:val="225"/>
              </w:trPr>
              <w:tc>
                <w:tcPr>
                  <w:tcW w:w="1167" w:type="pct"/>
                  <w:gridSpan w:val="7"/>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Виды и уровни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состоянием производственной среды и рабочих мест. Виды наблюдений, технологии, каналы и пути получения информации по показателям условий труда, соблюдения требований охраны труда. Виды и принцип </w:t>
                  </w:r>
                  <w:proofErr w:type="gramStart"/>
                  <w:r w:rsidRPr="00AE72EF">
                    <w:rPr>
                      <w:rFonts w:ascii="Times New Roman" w:hAnsi="Times New Roman"/>
                      <w:sz w:val="24"/>
                      <w:szCs w:val="24"/>
                    </w:rPr>
                    <w:t>действия контрольно-измерительной аппаратуры фиксирования показателей условий труда</w:t>
                  </w:r>
                  <w:proofErr w:type="gramEnd"/>
                  <w:r w:rsidRPr="00AE72EF">
                    <w:rPr>
                      <w:rFonts w:ascii="Times New Roman" w:hAnsi="Times New Roman"/>
                      <w:sz w:val="24"/>
                      <w:szCs w:val="24"/>
                    </w:rPr>
                    <w:t>. Методики измерений показателей производственных факторов.</w:t>
                  </w:r>
                </w:p>
              </w:tc>
            </w:tr>
            <w:tr w:rsidR="00814476" w:rsidRPr="00AE72EF" w:rsidTr="003225BC">
              <w:trPr>
                <w:gridAfter w:val="1"/>
                <w:wAfter w:w="121" w:type="pct"/>
                <w:trHeight w:val="225"/>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Система государственного и муниципального надзора 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соблюдением требований охраны труда. Права и обязанности представителей государственного и муниципального надзора 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соблюдением требований охраны труда. Обязанности работодателей при проведении государственного и муниципального надзора и </w:t>
                  </w:r>
                  <w:proofErr w:type="gramStart"/>
                  <w:r w:rsidRPr="00AE72EF">
                    <w:rPr>
                      <w:rFonts w:ascii="Times New Roman" w:hAnsi="Times New Roman"/>
                      <w:sz w:val="24"/>
                      <w:szCs w:val="24"/>
                    </w:rPr>
                    <w:t>контроля за</w:t>
                  </w:r>
                  <w:proofErr w:type="gramEnd"/>
                  <w:r w:rsidRPr="00AE72EF">
                    <w:rPr>
                      <w:rFonts w:ascii="Times New Roman" w:hAnsi="Times New Roman"/>
                      <w:sz w:val="24"/>
                      <w:szCs w:val="24"/>
                    </w:rPr>
                    <w:t xml:space="preserve"> соблюдением требований охраны труда</w:t>
                  </w:r>
                </w:p>
              </w:tc>
            </w:tr>
            <w:tr w:rsidR="00814476" w:rsidRPr="00AE72EF" w:rsidTr="003225BC">
              <w:trPr>
                <w:gridAfter w:val="1"/>
                <w:wAfter w:w="121" w:type="pct"/>
                <w:trHeight w:val="170"/>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Работа комитетов (комиссий) по охране труда. Порядок </w:t>
                  </w:r>
                  <w:r w:rsidRPr="00AE72EF">
                    <w:rPr>
                      <w:rFonts w:ascii="Times New Roman" w:hAnsi="Times New Roman"/>
                      <w:sz w:val="24"/>
                      <w:szCs w:val="24"/>
                    </w:rPr>
                    <w:lastRenderedPageBreak/>
                    <w:t>осуществления общественного контроля по вопросам охраны труда. Принципы взаимодействия с общественным контролем</w:t>
                  </w:r>
                </w:p>
              </w:tc>
            </w:tr>
            <w:tr w:rsidR="00814476" w:rsidRPr="00AE72EF" w:rsidTr="003225BC">
              <w:trPr>
                <w:gridAfter w:val="1"/>
                <w:wAfter w:w="121" w:type="pct"/>
                <w:trHeight w:val="170"/>
              </w:trPr>
              <w:tc>
                <w:tcPr>
                  <w:tcW w:w="1167" w:type="pct"/>
                  <w:gridSpan w:val="7"/>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Ответственность за нарушения требований охраны труда (дисциплинарная, административная, гражданско-правовая, уголовная)</w:t>
                  </w:r>
                </w:p>
              </w:tc>
            </w:tr>
            <w:tr w:rsidR="00814476" w:rsidRPr="00AE72EF" w:rsidTr="003225BC">
              <w:trPr>
                <w:gridAfter w:val="1"/>
                <w:wAfter w:w="121" w:type="pct"/>
                <w:trHeight w:val="170"/>
              </w:trPr>
              <w:tc>
                <w:tcPr>
                  <w:tcW w:w="1167" w:type="pct"/>
                  <w:gridSpan w:val="7"/>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gridAfter w:val="1"/>
                <w:wAfter w:w="121" w:type="pct"/>
                <w:trHeight w:val="225"/>
              </w:trPr>
              <w:tc>
                <w:tcPr>
                  <w:tcW w:w="1167" w:type="pct"/>
                  <w:gridSpan w:val="7"/>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i/>
                      <w:sz w:val="24"/>
                      <w:szCs w:val="24"/>
                    </w:rPr>
                  </w:pPr>
                </w:p>
              </w:tc>
              <w:tc>
                <w:tcPr>
                  <w:tcW w:w="3712" w:type="pct"/>
                  <w:gridSpan w:val="22"/>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gridAfter w:val="1"/>
                <w:wAfter w:w="121" w:type="pct"/>
                <w:trHeight w:val="592"/>
              </w:trPr>
              <w:tc>
                <w:tcPr>
                  <w:tcW w:w="4879" w:type="pct"/>
                  <w:gridSpan w:val="29"/>
                  <w:tcBorders>
                    <w:top w:val="nil"/>
                    <w:bottom w:val="nil"/>
                  </w:tcBorders>
                  <w:vAlign w:val="center"/>
                </w:tcPr>
                <w:p w:rsidR="00814476" w:rsidRPr="00B47A87" w:rsidRDefault="00814476" w:rsidP="003225BC">
                  <w:pPr>
                    <w:pStyle w:val="1b"/>
                    <w:spacing w:after="0"/>
                    <w:ind w:right="-136"/>
                    <w:rPr>
                      <w:rFonts w:ascii="Times New Roman" w:hAnsi="Times New Roman"/>
                      <w:b/>
                      <w:sz w:val="24"/>
                      <w:szCs w:val="20"/>
                    </w:rPr>
                  </w:pPr>
                </w:p>
                <w:p w:rsidR="00814476" w:rsidRPr="00B47A87" w:rsidRDefault="00814476" w:rsidP="003225BC">
                  <w:pPr>
                    <w:pStyle w:val="1b"/>
                    <w:spacing w:after="0"/>
                    <w:ind w:right="-136"/>
                    <w:rPr>
                      <w:rFonts w:ascii="Times New Roman" w:hAnsi="Times New Roman"/>
                      <w:b/>
                      <w:sz w:val="24"/>
                      <w:szCs w:val="20"/>
                    </w:rPr>
                  </w:pPr>
                  <w:r w:rsidRPr="00B47A87">
                    <w:rPr>
                      <w:rFonts w:ascii="Times New Roman" w:hAnsi="Times New Roman"/>
                      <w:b/>
                      <w:sz w:val="24"/>
                      <w:szCs w:val="20"/>
                    </w:rPr>
                    <w:t>3.2.4. Трудовая функция</w:t>
                  </w:r>
                </w:p>
              </w:tc>
            </w:tr>
            <w:tr w:rsidR="00814476" w:rsidRPr="00AE72EF" w:rsidTr="003225BC">
              <w:trPr>
                <w:gridBefore w:val="3"/>
                <w:gridAfter w:val="1"/>
                <w:wBefore w:w="180" w:type="pct"/>
                <w:wAfter w:w="121" w:type="pct"/>
                <w:trHeight w:val="278"/>
              </w:trPr>
              <w:tc>
                <w:tcPr>
                  <w:tcW w:w="1844" w:type="pct"/>
                  <w:gridSpan w:val="1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rPr>
                  </w:pPr>
                  <w:r w:rsidRPr="00AE72EF">
                    <w:rPr>
                      <w:rFonts w:ascii="Times New Roman" w:hAnsi="Times New Roman"/>
                      <w:sz w:val="24"/>
                    </w:rPr>
                    <w:t>Участие в организации и обеспечении улучшения условий труда, защиты работников от воздействия вредных и опасных производственных факторов</w:t>
                  </w:r>
                </w:p>
              </w:tc>
              <w:tc>
                <w:tcPr>
                  <w:tcW w:w="266"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16"/>
                      <w:szCs w:val="16"/>
                      <w:vertAlign w:val="superscript"/>
                    </w:rPr>
                  </w:pPr>
                  <w:r w:rsidRPr="00AE72EF">
                    <w:rPr>
                      <w:rFonts w:ascii="Times New Roman" w:hAnsi="Times New Roman"/>
                      <w:sz w:val="18"/>
                      <w:szCs w:val="16"/>
                    </w:rPr>
                    <w:t>Код</w:t>
                  </w:r>
                </w:p>
              </w:tc>
              <w:tc>
                <w:tcPr>
                  <w:tcW w:w="484" w:type="pct"/>
                  <w:gridSpan w:val="3"/>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w:t>
                  </w:r>
                  <w:r w:rsidRPr="00AE72EF">
                    <w:rPr>
                      <w:rFonts w:ascii="Times New Roman" w:eastAsia="Calibri" w:hAnsi="Times New Roman"/>
                      <w:sz w:val="24"/>
                      <w:szCs w:val="24"/>
                    </w:rPr>
                    <w:t>4</w:t>
                  </w:r>
                  <w:r w:rsidRPr="00AE72EF">
                    <w:rPr>
                      <w:rFonts w:ascii="Times New Roman" w:eastAsia="Calibri" w:hAnsi="Times New Roman"/>
                      <w:sz w:val="24"/>
                      <w:szCs w:val="24"/>
                      <w:lang w:val="en-US"/>
                    </w:rPr>
                    <w:t>.7</w:t>
                  </w:r>
                </w:p>
              </w:tc>
              <w:tc>
                <w:tcPr>
                  <w:tcW w:w="650" w:type="pct"/>
                  <w:gridSpan w:val="5"/>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1455"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7</w:t>
                  </w:r>
                </w:p>
              </w:tc>
            </w:tr>
            <w:tr w:rsidR="00814476" w:rsidRPr="00AE72EF" w:rsidTr="003225BC">
              <w:trPr>
                <w:gridBefore w:val="3"/>
                <w:gridAfter w:val="1"/>
                <w:wBefore w:w="180" w:type="pct"/>
                <w:wAfter w:w="121" w:type="pct"/>
                <w:trHeight w:val="281"/>
              </w:trPr>
              <w:tc>
                <w:tcPr>
                  <w:tcW w:w="4699" w:type="pct"/>
                  <w:gridSpan w:val="26"/>
                  <w:tcBorders>
                    <w:top w:val="nil"/>
                    <w:bottom w:val="nil"/>
                  </w:tcBorders>
                  <w:vAlign w:val="center"/>
                </w:tcPr>
                <w:p w:rsidR="00814476" w:rsidRPr="00AE72EF" w:rsidRDefault="00814476" w:rsidP="003225BC">
                  <w:pPr>
                    <w:spacing w:after="0" w:line="240" w:lineRule="auto"/>
                    <w:ind w:right="-136"/>
                    <w:rPr>
                      <w:rFonts w:ascii="Times New Roman" w:hAnsi="Times New Roman"/>
                      <w:sz w:val="18"/>
                      <w:szCs w:val="16"/>
                    </w:rPr>
                  </w:pPr>
                </w:p>
              </w:tc>
            </w:tr>
            <w:tr w:rsidR="00814476" w:rsidRPr="00AE72EF" w:rsidTr="003225BC">
              <w:trPr>
                <w:gridBefore w:val="3"/>
                <w:wBefore w:w="180" w:type="pct"/>
                <w:trHeight w:val="281"/>
              </w:trPr>
              <w:tc>
                <w:tcPr>
                  <w:tcW w:w="4699" w:type="pct"/>
                  <w:gridSpan w:val="26"/>
                  <w:tcBorders>
                    <w:top w:val="nil"/>
                    <w:bottom w:val="nil"/>
                    <w:right w:val="nil"/>
                  </w:tcBorders>
                  <w:vAlign w:val="center"/>
                </w:tcPr>
                <w:tbl>
                  <w:tblPr>
                    <w:tblW w:w="909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974"/>
                    <w:gridCol w:w="1450"/>
                    <w:gridCol w:w="568"/>
                    <w:gridCol w:w="1212"/>
                    <w:gridCol w:w="1097"/>
                    <w:gridCol w:w="2796"/>
                  </w:tblGrid>
                  <w:tr w:rsidR="00814476" w:rsidRPr="00AE72EF" w:rsidTr="003225BC">
                    <w:trPr>
                      <w:trHeight w:val="488"/>
                    </w:trPr>
                    <w:tc>
                      <w:tcPr>
                        <w:tcW w:w="1085" w:type="pct"/>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797" w:type="pct"/>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312" w:type="pct"/>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Х</w:t>
                        </w:r>
                      </w:p>
                    </w:tc>
                    <w:tc>
                      <w:tcPr>
                        <w:tcW w:w="666"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603"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c>
                      <w:tcPr>
                        <w:tcW w:w="1537"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r>
                  <w:tr w:rsidR="00814476" w:rsidRPr="00AE72EF" w:rsidTr="003225BC">
                    <w:trPr>
                      <w:trHeight w:val="479"/>
                    </w:trPr>
                    <w:tc>
                      <w:tcPr>
                        <w:tcW w:w="1085" w:type="pct"/>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1775" w:type="pct"/>
                        <w:gridSpan w:val="3"/>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603" w:type="pct"/>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20"/>
                          </w:rPr>
                          <w:t>Код оригинала</w:t>
                        </w:r>
                      </w:p>
                    </w:tc>
                    <w:tc>
                      <w:tcPr>
                        <w:tcW w:w="1537" w:type="pct"/>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bl>
                <w:p w:rsidR="00814476" w:rsidRPr="00AE72EF" w:rsidRDefault="00814476" w:rsidP="003225BC">
                  <w:pPr>
                    <w:spacing w:after="0" w:line="240" w:lineRule="auto"/>
                    <w:ind w:right="-136"/>
                    <w:rPr>
                      <w:rFonts w:ascii="Times New Roman" w:hAnsi="Times New Roman"/>
                      <w:szCs w:val="20"/>
                    </w:rPr>
                  </w:pPr>
                </w:p>
              </w:tc>
              <w:tc>
                <w:tcPr>
                  <w:tcW w:w="121" w:type="pct"/>
                  <w:tcBorders>
                    <w:top w:val="nil"/>
                    <w:left w:val="nil"/>
                    <w:bottom w:val="nil"/>
                    <w:right w:val="nil"/>
                  </w:tcBorders>
                  <w:vAlign w:val="center"/>
                </w:tcPr>
                <w:p w:rsidR="00814476" w:rsidRPr="00AE72EF" w:rsidRDefault="00814476" w:rsidP="003225BC">
                  <w:pPr>
                    <w:spacing w:after="0" w:line="240" w:lineRule="auto"/>
                    <w:ind w:right="-136"/>
                    <w:rPr>
                      <w:rFonts w:ascii="Times New Roman" w:hAnsi="Times New Roman"/>
                      <w:szCs w:val="20"/>
                    </w:rPr>
                  </w:pPr>
                </w:p>
              </w:tc>
            </w:tr>
            <w:tr w:rsidR="00814476" w:rsidRPr="00AE72EF" w:rsidTr="003225BC">
              <w:trPr>
                <w:gridBefore w:val="3"/>
                <w:gridAfter w:val="1"/>
                <w:wBefore w:w="180" w:type="pct"/>
                <w:wAfter w:w="121" w:type="pct"/>
                <w:trHeight w:val="200"/>
              </w:trPr>
              <w:tc>
                <w:tcPr>
                  <w:tcW w:w="1101" w:type="pct"/>
                  <w:gridSpan w:val="6"/>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Трудовые действия</w:t>
                  </w:r>
                </w:p>
              </w:tc>
              <w:tc>
                <w:tcPr>
                  <w:tcW w:w="3598" w:type="pct"/>
                  <w:gridSpan w:val="2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Совместно с другими структурными подразделениями организация разработки и реализации планов, программ и мероприятий по улучшению условий и охраны труда, по повышению уровня безопасности труда, устранению или минимизации профессиональных рисков</w:t>
                  </w:r>
                </w:p>
              </w:tc>
            </w:tr>
            <w:tr w:rsidR="00814476" w:rsidRPr="00AE72EF" w:rsidTr="003225BC">
              <w:trPr>
                <w:gridBefore w:val="3"/>
                <w:gridAfter w:val="1"/>
                <w:wBefore w:w="180" w:type="pct"/>
                <w:wAfter w:w="121" w:type="pct"/>
                <w:trHeight w:val="200"/>
              </w:trPr>
              <w:tc>
                <w:tcPr>
                  <w:tcW w:w="1101" w:type="pct"/>
                  <w:gridSpan w:val="6"/>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Организация разработки и реализации мероприятий по повышению уровня заинтересованности работников в повышении безопасности труда, вовлечению и привлечению их к решению вопросов, связанных с улучшением условий и охраны труда</w:t>
                  </w:r>
                </w:p>
              </w:tc>
            </w:tr>
            <w:tr w:rsidR="00814476" w:rsidRPr="00AE72EF" w:rsidTr="003225BC">
              <w:trPr>
                <w:gridBefore w:val="3"/>
                <w:gridAfter w:val="1"/>
                <w:wBefore w:w="180" w:type="pct"/>
                <w:wAfter w:w="121" w:type="pct"/>
                <w:trHeight w:val="200"/>
              </w:trPr>
              <w:tc>
                <w:tcPr>
                  <w:tcW w:w="1101" w:type="pct"/>
                  <w:gridSpan w:val="6"/>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Участие в организации мероприятий по модернизации производственного оборудования, производственных процессов и операций в целях повышения безопасности труда</w:t>
                  </w:r>
                </w:p>
              </w:tc>
            </w:tr>
            <w:tr w:rsidR="00814476" w:rsidRPr="00AE72EF" w:rsidTr="003225BC">
              <w:trPr>
                <w:gridBefore w:val="3"/>
                <w:gridAfter w:val="1"/>
                <w:wBefore w:w="180" w:type="pct"/>
                <w:wAfter w:w="121" w:type="pct"/>
                <w:trHeight w:val="200"/>
              </w:trPr>
              <w:tc>
                <w:tcPr>
                  <w:tcW w:w="1101" w:type="pct"/>
                  <w:gridSpan w:val="6"/>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Участие в планировке размещения производственного оборудования, организации рабочих мест с целью обеспечения безопасности выполняемых работ</w:t>
                  </w:r>
                </w:p>
              </w:tc>
            </w:tr>
            <w:tr w:rsidR="00814476" w:rsidRPr="00AE72EF" w:rsidTr="003225BC">
              <w:trPr>
                <w:gridBefore w:val="3"/>
                <w:gridAfter w:val="1"/>
                <w:wBefore w:w="180" w:type="pct"/>
                <w:wAfter w:w="121" w:type="pct"/>
                <w:trHeight w:val="200"/>
              </w:trPr>
              <w:tc>
                <w:tcPr>
                  <w:tcW w:w="1101" w:type="pct"/>
                  <w:gridSpan w:val="6"/>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Участие в </w:t>
                  </w:r>
                  <w:r w:rsidRPr="00AE72EF">
                    <w:rPr>
                      <w:rFonts w:ascii="Times New Roman" w:hAnsi="Times New Roman"/>
                      <w:bCs/>
                      <w:iCs/>
                      <w:sz w:val="24"/>
                      <w:szCs w:val="24"/>
                    </w:rPr>
                    <w:t xml:space="preserve">организации обеспечения работников </w:t>
                  </w:r>
                  <w:proofErr w:type="gramStart"/>
                  <w:r w:rsidRPr="00AE72EF">
                    <w:rPr>
                      <w:rFonts w:ascii="Times New Roman" w:hAnsi="Times New Roman"/>
                      <w:bCs/>
                      <w:iCs/>
                      <w:sz w:val="24"/>
                      <w:szCs w:val="24"/>
                    </w:rPr>
                    <w:t>СИЗ</w:t>
                  </w:r>
                  <w:proofErr w:type="gramEnd"/>
                  <w:r w:rsidRPr="00AE72EF">
                    <w:rPr>
                      <w:rFonts w:ascii="Times New Roman" w:hAnsi="Times New Roman"/>
                      <w:bCs/>
                      <w:iCs/>
                      <w:sz w:val="24"/>
                      <w:szCs w:val="24"/>
                    </w:rPr>
                    <w:t xml:space="preserve"> и СКЗ</w:t>
                  </w:r>
                </w:p>
              </w:tc>
            </w:tr>
            <w:tr w:rsidR="00814476" w:rsidRPr="00AE72EF" w:rsidTr="003225BC">
              <w:trPr>
                <w:gridBefore w:val="3"/>
                <w:gridAfter w:val="1"/>
                <w:wBefore w:w="180" w:type="pct"/>
                <w:wAfter w:w="121" w:type="pct"/>
                <w:trHeight w:val="200"/>
              </w:trPr>
              <w:tc>
                <w:tcPr>
                  <w:tcW w:w="1101" w:type="pct"/>
                  <w:gridSpan w:val="6"/>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Участие в обеспечении выполнения санитарно-гигиенических требований, установленных для производственной деятельности</w:t>
                  </w:r>
                </w:p>
              </w:tc>
            </w:tr>
            <w:tr w:rsidR="00814476" w:rsidRPr="00AE72EF" w:rsidTr="003225BC">
              <w:trPr>
                <w:gridBefore w:val="3"/>
                <w:gridAfter w:val="1"/>
                <w:wBefore w:w="180" w:type="pct"/>
                <w:wAfter w:w="121" w:type="pct"/>
                <w:trHeight w:val="963"/>
              </w:trPr>
              <w:tc>
                <w:tcPr>
                  <w:tcW w:w="1101" w:type="pct"/>
                  <w:gridSpan w:val="6"/>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p w:rsidR="00814476" w:rsidRPr="00AE72EF" w:rsidRDefault="00814476" w:rsidP="003225BC">
                  <w:pPr>
                    <w:spacing w:after="0" w:line="240" w:lineRule="auto"/>
                    <w:ind w:right="-136"/>
                    <w:rPr>
                      <w:rFonts w:ascii="Times New Roman" w:hAnsi="Times New Roman"/>
                      <w:sz w:val="24"/>
                      <w:szCs w:val="24"/>
                    </w:rPr>
                  </w:pPr>
                  <w:r w:rsidRPr="00AE72EF" w:rsidDel="002A1D54">
                    <w:rPr>
                      <w:rFonts w:ascii="Times New Roman" w:hAnsi="Times New Roman"/>
                      <w:bCs/>
                      <w:sz w:val="24"/>
                      <w:szCs w:val="24"/>
                    </w:rPr>
                    <w:t>Необходимые умения</w:t>
                  </w:r>
                </w:p>
                <w:p w:rsidR="00814476" w:rsidRPr="00AE72EF" w:rsidDel="002A1D54" w:rsidRDefault="00814476" w:rsidP="003225BC">
                  <w:pPr>
                    <w:widowControl w:val="0"/>
                    <w:spacing w:after="0" w:line="240" w:lineRule="auto"/>
                    <w:ind w:right="-136"/>
                    <w:rPr>
                      <w:rFonts w:ascii="Times New Roman" w:hAnsi="Times New Roman"/>
                      <w:bCs/>
                      <w:sz w:val="24"/>
                      <w:szCs w:val="24"/>
                    </w:rPr>
                  </w:pPr>
                </w:p>
                <w:p w:rsidR="00814476" w:rsidRPr="00AE72EF" w:rsidRDefault="00814476" w:rsidP="003225BC">
                  <w:pPr>
                    <w:widowControl w:val="0"/>
                    <w:spacing w:after="0" w:line="240" w:lineRule="auto"/>
                    <w:ind w:right="-136"/>
                    <w:rPr>
                      <w:rFonts w:ascii="Times New Roman" w:hAnsi="Times New Roman"/>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spacing w:after="0" w:line="240" w:lineRule="auto"/>
                    <w:ind w:right="-136"/>
                    <w:rPr>
                      <w:rFonts w:ascii="Times New Roman" w:hAnsi="Times New Roman"/>
                      <w:sz w:val="24"/>
                      <w:szCs w:val="24"/>
                    </w:rPr>
                  </w:pPr>
                  <w:proofErr w:type="gramStart"/>
                  <w:r w:rsidRPr="00AE72EF">
                    <w:rPr>
                      <w:rFonts w:ascii="Times New Roman" w:hAnsi="Times New Roman"/>
                      <w:sz w:val="24"/>
                      <w:szCs w:val="24"/>
                    </w:rPr>
                    <w:t>Организовать информирование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w:t>
                  </w:r>
                  <w:proofErr w:type="gramEnd"/>
                  <w:r w:rsidRPr="00AE72EF">
                    <w:rPr>
                      <w:rFonts w:ascii="Times New Roman" w:hAnsi="Times New Roman"/>
                      <w:sz w:val="24"/>
                      <w:szCs w:val="24"/>
                    </w:rPr>
                    <w:t xml:space="preserve"> Организовать и осуществлять агитацию </w:t>
                  </w:r>
                  <w:proofErr w:type="gramStart"/>
                  <w:r w:rsidRPr="00AE72EF">
                    <w:rPr>
                      <w:rFonts w:ascii="Times New Roman" w:hAnsi="Times New Roman"/>
                      <w:sz w:val="24"/>
                      <w:szCs w:val="24"/>
                    </w:rPr>
                    <w:t>недопустимости нарушений требований охраны труда</w:t>
                  </w:r>
                  <w:proofErr w:type="gramEnd"/>
                </w:p>
              </w:tc>
            </w:tr>
            <w:tr w:rsidR="00814476" w:rsidRPr="00AE72EF" w:rsidTr="003225BC">
              <w:trPr>
                <w:gridBefore w:val="3"/>
                <w:gridAfter w:val="1"/>
                <w:wBefore w:w="180" w:type="pct"/>
                <w:wAfter w:w="121" w:type="pct"/>
                <w:trHeight w:val="1138"/>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tabs>
                      <w:tab w:val="left" w:pos="116"/>
                    </w:tabs>
                    <w:spacing w:after="0" w:line="240" w:lineRule="auto"/>
                    <w:ind w:left="48" w:right="-136"/>
                    <w:rPr>
                      <w:rFonts w:ascii="Times New Roman" w:hAnsi="Times New Roman"/>
                      <w:sz w:val="24"/>
                      <w:szCs w:val="24"/>
                    </w:rPr>
                  </w:pPr>
                  <w:r w:rsidRPr="00AE72EF">
                    <w:rPr>
                      <w:rFonts w:ascii="Times New Roman" w:hAnsi="Times New Roman"/>
                      <w:sz w:val="24"/>
                      <w:szCs w:val="24"/>
                    </w:rPr>
                    <w:t>Совместно с другими службами и специалистами выделять работы, к которым предъявляются повышенные требования безопасности (работы с повышенной опасностью), требующие специальной подготовки и пр.</w:t>
                  </w:r>
                </w:p>
              </w:tc>
            </w:tr>
            <w:tr w:rsidR="00814476" w:rsidRPr="00AE72EF" w:rsidTr="003225BC">
              <w:trPr>
                <w:gridBefore w:val="3"/>
                <w:gridAfter w:val="1"/>
                <w:wBefore w:w="180" w:type="pct"/>
                <w:wAfter w:w="121" w:type="pct"/>
                <w:trHeight w:val="551"/>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tabs>
                      <w:tab w:val="left" w:pos="116"/>
                    </w:tabs>
                    <w:spacing w:after="0" w:line="240" w:lineRule="auto"/>
                    <w:ind w:left="48" w:right="-136"/>
                    <w:rPr>
                      <w:rFonts w:ascii="Times New Roman" w:hAnsi="Times New Roman"/>
                      <w:sz w:val="24"/>
                      <w:szCs w:val="24"/>
                    </w:rPr>
                  </w:pPr>
                  <w:r w:rsidRPr="00AE72EF">
                    <w:rPr>
                      <w:rFonts w:ascii="Times New Roman" w:hAnsi="Times New Roman"/>
                      <w:sz w:val="24"/>
                      <w:szCs w:val="24"/>
                    </w:rPr>
                    <w:t>Разрабатывать предложения по повышению эффективности мероприятий по улучшению условий и охраны труда. Организовать подготовку и подготовка сводной отчетной документации по вопросам охраны труда</w:t>
                  </w:r>
                </w:p>
              </w:tc>
            </w:tr>
            <w:tr w:rsidR="00814476" w:rsidRPr="00AE72EF" w:rsidTr="003225BC">
              <w:trPr>
                <w:gridBefore w:val="3"/>
                <w:gridAfter w:val="1"/>
                <w:wBefore w:w="180" w:type="pct"/>
                <w:wAfter w:w="121" w:type="pct"/>
                <w:trHeight w:val="551"/>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tabs>
                      <w:tab w:val="left" w:pos="116"/>
                    </w:tabs>
                    <w:spacing w:after="0" w:line="240" w:lineRule="auto"/>
                    <w:ind w:left="48" w:right="-136"/>
                    <w:rPr>
                      <w:rFonts w:ascii="Times New Roman" w:hAnsi="Times New Roman"/>
                      <w:sz w:val="24"/>
                      <w:szCs w:val="24"/>
                    </w:rPr>
                  </w:pPr>
                  <w:r w:rsidRPr="00AE72EF">
                    <w:rPr>
                      <w:rFonts w:ascii="Times New Roman" w:hAnsi="Times New Roman"/>
                      <w:sz w:val="24"/>
                      <w:szCs w:val="24"/>
                    </w:rPr>
                    <w:t>Анализировать причины несчастных случаев, профессиональных заболеваний</w:t>
                  </w:r>
                </w:p>
              </w:tc>
            </w:tr>
            <w:tr w:rsidR="00814476" w:rsidRPr="00AE72EF" w:rsidTr="003225BC">
              <w:trPr>
                <w:gridBefore w:val="3"/>
                <w:gridAfter w:val="1"/>
                <w:wBefore w:w="180" w:type="pct"/>
                <w:wAfter w:w="121" w:type="pct"/>
                <w:trHeight w:val="1138"/>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tabs>
                      <w:tab w:val="left" w:pos="116"/>
                    </w:tabs>
                    <w:spacing w:after="0" w:line="240" w:lineRule="auto"/>
                    <w:ind w:left="48" w:right="-136"/>
                    <w:rPr>
                      <w:rFonts w:ascii="Times New Roman" w:hAnsi="Times New Roman"/>
                      <w:sz w:val="24"/>
                      <w:szCs w:val="24"/>
                    </w:rPr>
                  </w:pPr>
                  <w:r w:rsidRPr="00AE72EF">
                    <w:rPr>
                      <w:rFonts w:ascii="Times New Roman" w:hAnsi="Times New Roman"/>
                      <w:sz w:val="24"/>
                      <w:szCs w:val="24"/>
                    </w:rPr>
                    <w:t>Организовать мероприятия по повышению безопасности труда, улучшению условий труда, снижению профессиональных рисков, по итогам СОУТ, оценки профессиональных рисков, расследования несчастных случаев, профзаболеваний</w:t>
                  </w:r>
                </w:p>
              </w:tc>
            </w:tr>
            <w:tr w:rsidR="00814476" w:rsidRPr="00AE72EF" w:rsidTr="003225BC">
              <w:trPr>
                <w:gridBefore w:val="3"/>
                <w:gridAfter w:val="1"/>
                <w:wBefore w:w="180" w:type="pct"/>
                <w:wAfter w:w="121" w:type="pct"/>
                <w:trHeight w:val="1138"/>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tabs>
                      <w:tab w:val="left" w:pos="116"/>
                    </w:tabs>
                    <w:spacing w:after="0" w:line="240" w:lineRule="auto"/>
                    <w:ind w:left="48" w:right="-136"/>
                    <w:rPr>
                      <w:rFonts w:ascii="Times New Roman" w:hAnsi="Times New Roman"/>
                      <w:sz w:val="24"/>
                      <w:szCs w:val="24"/>
                    </w:rPr>
                  </w:pPr>
                  <w:r w:rsidRPr="00AE72EF">
                    <w:rPr>
                      <w:rFonts w:ascii="Times New Roman" w:hAnsi="Times New Roman"/>
                      <w:sz w:val="24"/>
                      <w:szCs w:val="24"/>
                    </w:rPr>
                    <w:t>Совместно с инженерной службой вырабатывать и реализовывать решения по модернизации производственного оборудования, производственных процессов и операций в целях повышения безопасности труда</w:t>
                  </w:r>
                </w:p>
              </w:tc>
            </w:tr>
            <w:tr w:rsidR="00814476" w:rsidRPr="00AE72EF" w:rsidTr="003225BC">
              <w:trPr>
                <w:gridBefore w:val="3"/>
                <w:gridAfter w:val="1"/>
                <w:wBefore w:w="180" w:type="pct"/>
                <w:wAfter w:w="121" w:type="pct"/>
                <w:trHeight w:val="24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Вносить предложения по расположению помещений, машин, оборудования и работников, принимающих участие в процессе производства. Вносить предложения по организации рабочих мест в соответствии с установленными требованиями. Вырабатывать предложения, связанные с вопросами механизации, автоматизации производства, снижением вредного воздействия на работников факторов производственной среды и трудового процесса</w:t>
                  </w:r>
                </w:p>
              </w:tc>
            </w:tr>
            <w:tr w:rsidR="00814476" w:rsidRPr="00AE72EF" w:rsidTr="003225BC">
              <w:trPr>
                <w:gridBefore w:val="3"/>
                <w:gridAfter w:val="1"/>
                <w:wBefore w:w="180" w:type="pct"/>
                <w:wAfter w:w="121" w:type="pct"/>
                <w:trHeight w:val="24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Участвовать в разработке мероприятий по охране труда в составе проектной и технологической документации</w:t>
                  </w:r>
                </w:p>
              </w:tc>
            </w:tr>
            <w:tr w:rsidR="00814476" w:rsidRPr="00AE72EF" w:rsidTr="003225BC">
              <w:trPr>
                <w:gridBefore w:val="3"/>
                <w:gridAfter w:val="1"/>
                <w:wBefore w:w="180" w:type="pct"/>
                <w:wAfter w:w="121" w:type="pct"/>
                <w:trHeight w:val="212"/>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proofErr w:type="gramStart"/>
                  <w:r w:rsidRPr="00AE72EF">
                    <w:rPr>
                      <w:rFonts w:ascii="Times New Roman" w:hAnsi="Times New Roman"/>
                      <w:sz w:val="24"/>
                      <w:szCs w:val="24"/>
                    </w:rPr>
                    <w:t>Вносить предложения по выбору и приобретению принципиально новых и в замен существующих СКЗ, соответствующих всем необходимым характеристикам и требованиям.</w:t>
                  </w:r>
                  <w:proofErr w:type="gramEnd"/>
                  <w:r w:rsidRPr="00AE72EF">
                    <w:rPr>
                      <w:rFonts w:ascii="Times New Roman" w:hAnsi="Times New Roman"/>
                      <w:sz w:val="24"/>
                      <w:szCs w:val="24"/>
                    </w:rPr>
                    <w:t xml:space="preserve"> Оценивать эффективность действия СКЗ</w:t>
                  </w:r>
                </w:p>
              </w:tc>
            </w:tr>
            <w:tr w:rsidR="00814476" w:rsidRPr="00AE72EF" w:rsidTr="003225BC">
              <w:trPr>
                <w:gridBefore w:val="3"/>
                <w:gridAfter w:val="1"/>
                <w:wBefore w:w="180" w:type="pct"/>
                <w:wAfter w:w="121" w:type="pct"/>
                <w:trHeight w:val="212"/>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Вносить предложения по выбору и приобретению </w:t>
                  </w:r>
                  <w:proofErr w:type="gramStart"/>
                  <w:r w:rsidRPr="00AE72EF">
                    <w:rPr>
                      <w:rFonts w:ascii="Times New Roman" w:hAnsi="Times New Roman"/>
                      <w:sz w:val="24"/>
                      <w:szCs w:val="24"/>
                    </w:rPr>
                    <w:t>СИЗ</w:t>
                  </w:r>
                  <w:proofErr w:type="gramEnd"/>
                  <w:r w:rsidRPr="00AE72EF">
                    <w:rPr>
                      <w:rFonts w:ascii="Times New Roman" w:hAnsi="Times New Roman"/>
                      <w:sz w:val="24"/>
                      <w:szCs w:val="24"/>
                    </w:rPr>
                    <w:t xml:space="preserve">, соответствующих всем необходимым характеристикам и требованиям. </w:t>
                  </w:r>
                  <w:proofErr w:type="gramStart"/>
                  <w:r w:rsidRPr="00AE72EF">
                    <w:rPr>
                      <w:rFonts w:ascii="Times New Roman" w:hAnsi="Times New Roman"/>
                      <w:sz w:val="24"/>
                      <w:szCs w:val="24"/>
                    </w:rPr>
                    <w:t>Организовать и оформлять приобретение, аренду, выдачу, хранение, стирку, ремонт, замену СИЗ</w:t>
                  </w:r>
                  <w:proofErr w:type="gramEnd"/>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Организовать разработку и реализацию комплекса мероприятий по приведению в соответствие с установленными нормами санитарно-гигиеническое состояние зданий, сооружений, помещений</w:t>
                  </w:r>
                </w:p>
              </w:tc>
            </w:tr>
            <w:tr w:rsidR="00814476" w:rsidRPr="00AE72EF" w:rsidTr="003225BC">
              <w:trPr>
                <w:gridBefore w:val="3"/>
                <w:gridAfter w:val="1"/>
                <w:wBefore w:w="180" w:type="pct"/>
                <w:wAfter w:w="121" w:type="pct"/>
                <w:trHeight w:val="170"/>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Выработать эффективные и действенные экономически обоснованные мероприятия, снижающие (исключающие) вредное воздействие на работников производственных факторов и факторов трудового процесса, профессиональные риски, повышающие эффективность применения </w:t>
                  </w:r>
                  <w:proofErr w:type="gramStart"/>
                  <w:r w:rsidRPr="00AE72EF">
                    <w:rPr>
                      <w:rFonts w:ascii="Times New Roman" w:hAnsi="Times New Roman"/>
                      <w:sz w:val="24"/>
                      <w:szCs w:val="24"/>
                    </w:rPr>
                    <w:t>СИЗ</w:t>
                  </w:r>
                  <w:proofErr w:type="gramEnd"/>
                  <w:r w:rsidRPr="00AE72EF">
                    <w:rPr>
                      <w:rFonts w:ascii="Times New Roman" w:hAnsi="Times New Roman"/>
                      <w:sz w:val="24"/>
                      <w:szCs w:val="24"/>
                    </w:rPr>
                    <w:t>, предупреждающие травмы (микротравмы), профзаболевания</w:t>
                  </w:r>
                </w:p>
              </w:tc>
            </w:tr>
            <w:tr w:rsidR="00814476" w:rsidRPr="00AE72EF" w:rsidTr="003225BC">
              <w:trPr>
                <w:gridBefore w:val="3"/>
                <w:gridAfter w:val="1"/>
                <w:wBefore w:w="180" w:type="pct"/>
                <w:wAfter w:w="121" w:type="pct"/>
                <w:trHeight w:val="170"/>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Вести переговоры с исполнителями (поставщиками, подрядчиками) услуг на предмет установления требований безопасности в договорной документации. Разрабатывать и оценивать перечни договорных обязательств по обеспечению безопасных условий оказания услуг (проведения работ), в том числе с включением пунктов по оценке и управлению профессиональных рисков</w:t>
                  </w:r>
                </w:p>
              </w:tc>
            </w:tr>
            <w:tr w:rsidR="00814476" w:rsidRPr="00AE72EF" w:rsidTr="003225BC">
              <w:trPr>
                <w:gridBefore w:val="3"/>
                <w:gridAfter w:val="1"/>
                <w:wBefore w:w="180" w:type="pct"/>
                <w:wAfter w:w="121" w:type="pct"/>
                <w:trHeight w:val="170"/>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Подбирать поставщиков (подрядчиков) по критериям соответствия их товаров и услуг требованиям безопасности на производстве</w:t>
                  </w:r>
                </w:p>
              </w:tc>
            </w:tr>
            <w:tr w:rsidR="00814476" w:rsidRPr="00AE72EF" w:rsidTr="003225BC">
              <w:trPr>
                <w:gridBefore w:val="3"/>
                <w:gridAfter w:val="1"/>
                <w:wBefore w:w="180" w:type="pct"/>
                <w:wAfter w:w="121" w:type="pct"/>
                <w:trHeight w:val="170"/>
              </w:trPr>
              <w:tc>
                <w:tcPr>
                  <w:tcW w:w="1101" w:type="pct"/>
                  <w:gridSpan w:val="6"/>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Необходимые знания</w:t>
                  </w: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Перечень и содержание мероприятий, направленных на обеспечение безопасных условий и охрану труда на производстве</w:t>
                  </w:r>
                </w:p>
              </w:tc>
            </w:tr>
            <w:tr w:rsidR="00814476" w:rsidRPr="00AE72EF" w:rsidTr="003225BC">
              <w:trPr>
                <w:gridBefore w:val="3"/>
                <w:gridAfter w:val="1"/>
                <w:wBefore w:w="180" w:type="pct"/>
                <w:wAfter w:w="121" w:type="pct"/>
                <w:trHeight w:val="170"/>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Санитарно-гигиенические требования, установленные для производства</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i/>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Основные требования НТД к машинам, оборудованию, установкам, производственным процессам по вопросам, связанным с обеспечением безопасности труда. Работы с повышенной опасностью, требования предъявляемые к ним</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Пути и критерии эффективности модернизации производственного оборудования, производственных процессов и операций с позиций повышения безопасности труда. </w:t>
                  </w:r>
                  <w:r w:rsidRPr="00AE72EF">
                    <w:rPr>
                      <w:rStyle w:val="a5"/>
                      <w:rFonts w:ascii="Times New Roman" w:hAnsi="Times New Roman"/>
                      <w:sz w:val="24"/>
                      <w:szCs w:val="24"/>
                    </w:rPr>
                    <w:t>Организация работ по механизации и автоматизации производства</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Порядок разработки и экспертизы мероприятий по охране труда в составе  проектной и технологической документации производственного назначения. Содержание этих мероприятий</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Требования НТД к состоянию и содержанию, организации работ по расширению, реконструкции и оснащению зданий, сооружений, помещений</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Классы и виды СКЗ. Общие требования, установленные к СКЗ. Применение, принцип защиты и основные характеристики СКЗ</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Классы и виды </w:t>
                  </w:r>
                  <w:proofErr w:type="gramStart"/>
                  <w:r w:rsidRPr="00AE72EF">
                    <w:rPr>
                      <w:rFonts w:ascii="Times New Roman" w:hAnsi="Times New Roman"/>
                      <w:sz w:val="24"/>
                      <w:szCs w:val="24"/>
                    </w:rPr>
                    <w:t>СИЗ</w:t>
                  </w:r>
                  <w:proofErr w:type="gramEnd"/>
                  <w:r w:rsidRPr="00AE72EF">
                    <w:rPr>
                      <w:rFonts w:ascii="Times New Roman" w:hAnsi="Times New Roman"/>
                      <w:sz w:val="24"/>
                      <w:szCs w:val="24"/>
                    </w:rPr>
                    <w:t xml:space="preserve">. Их применение, принцип защиты и основные характеристики. Требования, предъявляемые к </w:t>
                  </w:r>
                  <w:proofErr w:type="gramStart"/>
                  <w:r w:rsidRPr="00AE72EF">
                    <w:rPr>
                      <w:rFonts w:ascii="Times New Roman" w:hAnsi="Times New Roman"/>
                      <w:sz w:val="24"/>
                      <w:szCs w:val="24"/>
                    </w:rPr>
                    <w:t>СИЗ</w:t>
                  </w:r>
                  <w:proofErr w:type="gramEnd"/>
                  <w:r w:rsidRPr="00AE72EF">
                    <w:rPr>
                      <w:rFonts w:ascii="Times New Roman" w:hAnsi="Times New Roman"/>
                      <w:sz w:val="24"/>
                      <w:szCs w:val="24"/>
                    </w:rPr>
                    <w:t>. Порядок обеспечение работников СИЗ</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Состав и оформление сводной отчетной документации по вопросам охраны труда</w:t>
                  </w:r>
                </w:p>
              </w:tc>
            </w:tr>
            <w:tr w:rsidR="00814476" w:rsidRPr="00AE72EF" w:rsidTr="003225BC">
              <w:trPr>
                <w:gridBefore w:val="3"/>
                <w:gridAfter w:val="1"/>
                <w:wBefore w:w="180" w:type="pct"/>
                <w:wAfter w:w="121" w:type="pct"/>
                <w:trHeight w:val="225"/>
              </w:trPr>
              <w:tc>
                <w:tcPr>
                  <w:tcW w:w="1101" w:type="pct"/>
                  <w:gridSpan w:val="6"/>
                  <w:vMerge/>
                  <w:tcBorders>
                    <w:left w:val="single" w:sz="2" w:space="0" w:color="7F7F7F"/>
                    <w:bottom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Средства пропаганды, агитации и информирования по вопросам охраны труда</w:t>
                  </w:r>
                </w:p>
              </w:tc>
            </w:tr>
            <w:tr w:rsidR="00814476" w:rsidRPr="00AE72EF" w:rsidTr="003225BC">
              <w:trPr>
                <w:gridBefore w:val="3"/>
                <w:gridAfter w:val="1"/>
                <w:wBefore w:w="180" w:type="pct"/>
                <w:wAfter w:w="121" w:type="pct"/>
                <w:trHeight w:val="225"/>
              </w:trPr>
              <w:tc>
                <w:tcPr>
                  <w:tcW w:w="1101" w:type="pct"/>
                  <w:gridSpan w:val="6"/>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gridBefore w:val="3"/>
                <w:gridAfter w:val="1"/>
                <w:wBefore w:w="180" w:type="pct"/>
                <w:wAfter w:w="121" w:type="pct"/>
                <w:trHeight w:val="225"/>
              </w:trPr>
              <w:tc>
                <w:tcPr>
                  <w:tcW w:w="1101" w:type="pct"/>
                  <w:gridSpan w:val="6"/>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i/>
                      <w:sz w:val="24"/>
                      <w:szCs w:val="24"/>
                    </w:rPr>
                  </w:pPr>
                </w:p>
              </w:tc>
              <w:tc>
                <w:tcPr>
                  <w:tcW w:w="3598" w:type="pct"/>
                  <w:gridSpan w:val="20"/>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gridBefore w:val="5"/>
                <w:gridAfter w:val="1"/>
                <w:wBefore w:w="417" w:type="pct"/>
                <w:wAfter w:w="121" w:type="pct"/>
                <w:trHeight w:val="592"/>
              </w:trPr>
              <w:tc>
                <w:tcPr>
                  <w:tcW w:w="4462" w:type="pct"/>
                  <w:gridSpan w:val="24"/>
                  <w:tcBorders>
                    <w:top w:val="nil"/>
                    <w:bottom w:val="nil"/>
                  </w:tcBorders>
                  <w:vAlign w:val="center"/>
                </w:tcPr>
                <w:p w:rsidR="00814476" w:rsidRPr="00B47A87" w:rsidRDefault="00814476" w:rsidP="003225BC">
                  <w:pPr>
                    <w:pStyle w:val="1b"/>
                    <w:spacing w:after="0"/>
                    <w:ind w:right="-136"/>
                    <w:rPr>
                      <w:rFonts w:ascii="Times New Roman" w:hAnsi="Times New Roman"/>
                      <w:b/>
                      <w:sz w:val="24"/>
                      <w:szCs w:val="20"/>
                    </w:rPr>
                  </w:pPr>
                </w:p>
                <w:p w:rsidR="00814476" w:rsidRPr="00B47A87" w:rsidRDefault="00814476" w:rsidP="003225BC">
                  <w:pPr>
                    <w:pStyle w:val="1b"/>
                    <w:spacing w:after="0"/>
                    <w:ind w:right="-136"/>
                    <w:rPr>
                      <w:rFonts w:ascii="Times New Roman" w:hAnsi="Times New Roman"/>
                      <w:b/>
                      <w:sz w:val="24"/>
                      <w:szCs w:val="20"/>
                    </w:rPr>
                  </w:pPr>
                  <w:r w:rsidRPr="00B47A87">
                    <w:rPr>
                      <w:rFonts w:ascii="Times New Roman" w:hAnsi="Times New Roman"/>
                      <w:b/>
                      <w:sz w:val="24"/>
                      <w:szCs w:val="20"/>
                    </w:rPr>
                    <w:t>3.2.5.Трудовая функция</w:t>
                  </w:r>
                </w:p>
              </w:tc>
            </w:tr>
            <w:tr w:rsidR="00814476" w:rsidRPr="00AE72EF" w:rsidTr="003225BC">
              <w:trPr>
                <w:gridBefore w:val="4"/>
                <w:gridAfter w:val="2"/>
                <w:wBefore w:w="232" w:type="pct"/>
                <w:wAfter w:w="130" w:type="pct"/>
                <w:trHeight w:val="278"/>
              </w:trPr>
              <w:tc>
                <w:tcPr>
                  <w:tcW w:w="1673" w:type="pct"/>
                  <w:gridSpan w:val="9"/>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rPr>
                  </w:pPr>
                  <w:r w:rsidRPr="00AE72EF">
                    <w:rPr>
                      <w:rFonts w:ascii="Times New Roman" w:hAnsi="Times New Roman"/>
                      <w:sz w:val="24"/>
                    </w:rPr>
                    <w:t>Организация и участие в медико-профилактическом обеспечении и социальной защите работников</w:t>
                  </w:r>
                </w:p>
              </w:tc>
              <w:tc>
                <w:tcPr>
                  <w:tcW w:w="451" w:type="pct"/>
                  <w:gridSpan w:val="5"/>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16"/>
                      <w:szCs w:val="16"/>
                      <w:vertAlign w:val="superscript"/>
                    </w:rPr>
                  </w:pPr>
                  <w:r w:rsidRPr="00AE72EF">
                    <w:rPr>
                      <w:rFonts w:ascii="Times New Roman" w:hAnsi="Times New Roman"/>
                      <w:sz w:val="18"/>
                      <w:szCs w:val="16"/>
                    </w:rPr>
                    <w:t>Код</w:t>
                  </w:r>
                </w:p>
              </w:tc>
              <w:tc>
                <w:tcPr>
                  <w:tcW w:w="633"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w:t>
                  </w:r>
                  <w:r w:rsidRPr="00AE72EF">
                    <w:rPr>
                      <w:rFonts w:ascii="Times New Roman" w:eastAsia="Calibri" w:hAnsi="Times New Roman"/>
                      <w:sz w:val="24"/>
                      <w:szCs w:val="24"/>
                    </w:rPr>
                    <w:t>5</w:t>
                  </w:r>
                  <w:r w:rsidRPr="00AE72EF">
                    <w:rPr>
                      <w:rFonts w:ascii="Times New Roman" w:eastAsia="Calibri" w:hAnsi="Times New Roman"/>
                      <w:sz w:val="24"/>
                      <w:szCs w:val="24"/>
                      <w:lang w:val="en-US"/>
                    </w:rPr>
                    <w:t>.</w:t>
                  </w:r>
                  <w:r w:rsidRPr="00AE72EF">
                    <w:rPr>
                      <w:rFonts w:ascii="Times New Roman" w:eastAsia="Calibri" w:hAnsi="Times New Roman"/>
                      <w:sz w:val="24"/>
                      <w:szCs w:val="24"/>
                    </w:rPr>
                    <w:t>7</w:t>
                  </w:r>
                </w:p>
              </w:tc>
              <w:tc>
                <w:tcPr>
                  <w:tcW w:w="656" w:type="pct"/>
                  <w:gridSpan w:val="5"/>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1225"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lang w:val="en-US"/>
                    </w:rPr>
                  </w:pPr>
                  <w:r w:rsidRPr="00AE72EF">
                    <w:rPr>
                      <w:rFonts w:ascii="Times New Roman" w:hAnsi="Times New Roman"/>
                      <w:sz w:val="24"/>
                      <w:szCs w:val="24"/>
                    </w:rPr>
                    <w:t>7</w:t>
                  </w:r>
                </w:p>
              </w:tc>
            </w:tr>
            <w:tr w:rsidR="00814476" w:rsidRPr="00AE72EF" w:rsidTr="003225BC">
              <w:trPr>
                <w:gridBefore w:val="4"/>
                <w:gridAfter w:val="1"/>
                <w:wBefore w:w="232" w:type="pct"/>
                <w:wAfter w:w="121" w:type="pct"/>
                <w:trHeight w:val="281"/>
              </w:trPr>
              <w:tc>
                <w:tcPr>
                  <w:tcW w:w="4647" w:type="pct"/>
                  <w:gridSpan w:val="25"/>
                  <w:tcBorders>
                    <w:top w:val="nil"/>
                    <w:bottom w:val="nil"/>
                  </w:tcBorders>
                  <w:vAlign w:val="center"/>
                </w:tcPr>
                <w:p w:rsidR="00814476" w:rsidRPr="00AE72EF" w:rsidRDefault="00814476" w:rsidP="003225BC">
                  <w:pPr>
                    <w:spacing w:after="0" w:line="240" w:lineRule="auto"/>
                    <w:ind w:right="-136"/>
                    <w:rPr>
                      <w:rFonts w:ascii="Times New Roman" w:hAnsi="Times New Roman"/>
                      <w:sz w:val="18"/>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Before w:val="4"/>
                <w:gridAfter w:val="1"/>
                <w:wBefore w:w="232" w:type="pct"/>
                <w:wAfter w:w="121" w:type="pct"/>
                <w:trHeight w:val="488"/>
              </w:trPr>
              <w:tc>
                <w:tcPr>
                  <w:tcW w:w="1208" w:type="pct"/>
                  <w:gridSpan w:val="6"/>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4" w:type="pct"/>
                  <w:gridSpan w:val="5"/>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194" w:type="pct"/>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left="-164" w:right="-136" w:firstLine="164"/>
                    <w:rPr>
                      <w:rFonts w:ascii="Times New Roman" w:hAnsi="Times New Roman"/>
                      <w:sz w:val="24"/>
                      <w:szCs w:val="24"/>
                    </w:rPr>
                  </w:pPr>
                  <w:r w:rsidRPr="00AE72EF">
                    <w:rPr>
                      <w:rFonts w:ascii="Times New Roman" w:hAnsi="Times New Roman"/>
                      <w:sz w:val="24"/>
                      <w:szCs w:val="24"/>
                    </w:rPr>
                    <w:t>Х</w:t>
                  </w:r>
                </w:p>
              </w:tc>
              <w:tc>
                <w:tcPr>
                  <w:tcW w:w="823" w:type="pct"/>
                  <w:gridSpan w:val="7"/>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567"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c>
                <w:tcPr>
                  <w:tcW w:w="1271"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Before w:val="4"/>
                <w:gridAfter w:val="1"/>
                <w:wBefore w:w="232" w:type="pct"/>
                <w:wAfter w:w="121" w:type="pct"/>
                <w:trHeight w:val="479"/>
              </w:trPr>
              <w:tc>
                <w:tcPr>
                  <w:tcW w:w="1208" w:type="pct"/>
                  <w:gridSpan w:val="6"/>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1601" w:type="pct"/>
                  <w:gridSpan w:val="13"/>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567" w:type="pct"/>
                  <w:gridSpan w:val="3"/>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20"/>
                    </w:rPr>
                    <w:t>Код оригинала</w:t>
                  </w:r>
                </w:p>
              </w:tc>
              <w:tc>
                <w:tcPr>
                  <w:tcW w:w="1271" w:type="pct"/>
                  <w:gridSpan w:val="3"/>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r w:rsidR="00814476" w:rsidRPr="00AE72EF" w:rsidTr="003225BC">
              <w:trPr>
                <w:gridBefore w:val="4"/>
                <w:gridAfter w:val="1"/>
                <w:wBefore w:w="232" w:type="pct"/>
                <w:wAfter w:w="121" w:type="pct"/>
                <w:trHeight w:val="226"/>
              </w:trPr>
              <w:tc>
                <w:tcPr>
                  <w:tcW w:w="1208" w:type="pct"/>
                  <w:gridSpan w:val="6"/>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Cs w:val="20"/>
                    </w:rPr>
                  </w:pPr>
                </w:p>
              </w:tc>
              <w:tc>
                <w:tcPr>
                  <w:tcW w:w="3439" w:type="pct"/>
                  <w:gridSpan w:val="19"/>
                  <w:tcBorders>
                    <w:top w:val="nil"/>
                    <w:left w:val="nil"/>
                    <w:bottom w:val="nil"/>
                  </w:tcBorders>
                  <w:vAlign w:val="center"/>
                </w:tcPr>
                <w:p w:rsidR="00814476" w:rsidRPr="00AE72EF" w:rsidRDefault="00814476" w:rsidP="003225BC">
                  <w:pPr>
                    <w:spacing w:after="0" w:line="240" w:lineRule="auto"/>
                    <w:ind w:right="-136"/>
                    <w:rPr>
                      <w:rFonts w:ascii="Times New Roman" w:hAnsi="Times New Roman"/>
                      <w:szCs w:val="20"/>
                    </w:rPr>
                  </w:pPr>
                </w:p>
              </w:tc>
            </w:tr>
            <w:tr w:rsidR="00814476" w:rsidRPr="00AE72EF" w:rsidTr="003225BC">
              <w:trPr>
                <w:gridBefore w:val="4"/>
                <w:gridAfter w:val="1"/>
                <w:wBefore w:w="232" w:type="pct"/>
                <w:wAfter w:w="121" w:type="pct"/>
                <w:trHeight w:val="592"/>
              </w:trPr>
              <w:tc>
                <w:tcPr>
                  <w:tcW w:w="4647" w:type="pct"/>
                  <w:gridSpan w:val="25"/>
                  <w:tcBorders>
                    <w:top w:val="nil"/>
                    <w:bottom w:val="nil"/>
                  </w:tcBorders>
                  <w:vAlign w:val="center"/>
                </w:tcPr>
                <w:tbl>
                  <w:tblPr>
                    <w:tblW w:w="898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6975"/>
                  </w:tblGrid>
                  <w:tr w:rsidR="00814476" w:rsidRPr="00AE72EF" w:rsidTr="003225BC">
                    <w:trPr>
                      <w:trHeight w:val="200"/>
                    </w:trPr>
                    <w:tc>
                      <w:tcPr>
                        <w:tcW w:w="1120" w:type="pct"/>
                        <w:vMerge w:val="restart"/>
                        <w:tcBorders>
                          <w:top w:val="single" w:sz="2" w:space="0" w:color="7F7F7F"/>
                          <w:left w:val="single" w:sz="2" w:space="0" w:color="7F7F7F"/>
                          <w:right w:val="single" w:sz="4" w:space="0" w:color="auto"/>
                        </w:tcBorders>
                        <w:vAlign w:val="center"/>
                      </w:tcPr>
                      <w:p w:rsidR="00814476" w:rsidRPr="00AE72EF" w:rsidRDefault="00814476" w:rsidP="003225BC">
                        <w:pPr>
                          <w:spacing w:after="0" w:line="240" w:lineRule="auto"/>
                          <w:ind w:left="60" w:right="-136"/>
                          <w:rPr>
                            <w:rFonts w:ascii="Times New Roman" w:hAnsi="Times New Roman"/>
                            <w:sz w:val="24"/>
                            <w:szCs w:val="24"/>
                          </w:rPr>
                        </w:pPr>
                        <w:r w:rsidRPr="00AE72EF">
                          <w:rPr>
                            <w:rFonts w:ascii="Times New Roman" w:hAnsi="Times New Roman"/>
                            <w:sz w:val="24"/>
                            <w:szCs w:val="24"/>
                          </w:rPr>
                          <w:t>Трудовые действия</w:t>
                        </w:r>
                      </w:p>
                    </w:tc>
                    <w:tc>
                      <w:tcPr>
                        <w:tcW w:w="3880" w:type="pct"/>
                        <w:tcBorders>
                          <w:top w:val="single" w:sz="4" w:space="0" w:color="auto"/>
                          <w:left w:val="single" w:sz="4" w:space="0" w:color="auto"/>
                          <w:bottom w:val="single" w:sz="4" w:space="0" w:color="auto"/>
                          <w:right w:val="single" w:sz="4" w:space="0" w:color="auto"/>
                        </w:tcBorders>
                      </w:tcPr>
                      <w:p w:rsidR="00814476" w:rsidRPr="00AE72EF" w:rsidRDefault="00814476" w:rsidP="003225BC">
                        <w:pPr>
                          <w:spacing w:after="0" w:line="240" w:lineRule="auto"/>
                          <w:ind w:right="-106"/>
                          <w:rPr>
                            <w:rFonts w:ascii="Times New Roman" w:hAnsi="Times New Roman"/>
                            <w:sz w:val="24"/>
                            <w:szCs w:val="24"/>
                          </w:rPr>
                        </w:pPr>
                        <w:r w:rsidRPr="00AE72EF">
                          <w:rPr>
                            <w:rFonts w:ascii="Times New Roman" w:hAnsi="Times New Roman"/>
                            <w:sz w:val="24"/>
                            <w:szCs w:val="24"/>
                          </w:rPr>
                          <w:t>Организация и участие в обеспечении проведения медико-профилактической работы</w:t>
                        </w:r>
                      </w:p>
                    </w:tc>
                  </w:tr>
                  <w:tr w:rsidR="00814476" w:rsidRPr="00AE72EF" w:rsidTr="003225BC">
                    <w:trPr>
                      <w:trHeight w:val="200"/>
                    </w:trPr>
                    <w:tc>
                      <w:tcPr>
                        <w:tcW w:w="1120" w:type="pct"/>
                        <w:vMerge/>
                        <w:tcBorders>
                          <w:left w:val="single" w:sz="2" w:space="0" w:color="7F7F7F"/>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880" w:type="pct"/>
                        <w:tcBorders>
                          <w:top w:val="single" w:sz="4" w:space="0" w:color="auto"/>
                          <w:left w:val="single" w:sz="4" w:space="0" w:color="auto"/>
                          <w:bottom w:val="single" w:sz="4" w:space="0" w:color="auto"/>
                          <w:right w:val="single" w:sz="4" w:space="0" w:color="auto"/>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Организация и участие в расследовании несчастных случаев на производстве и профессиональных заболеваний </w:t>
                        </w:r>
                      </w:p>
                    </w:tc>
                  </w:tr>
                  <w:tr w:rsidR="00814476" w:rsidRPr="00AE72EF" w:rsidTr="003225BC">
                    <w:trPr>
                      <w:trHeight w:val="200"/>
                    </w:trPr>
                    <w:tc>
                      <w:tcPr>
                        <w:tcW w:w="1120" w:type="pct"/>
                        <w:vMerge/>
                        <w:tcBorders>
                          <w:left w:val="single" w:sz="2" w:space="0" w:color="7F7F7F"/>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880" w:type="pct"/>
                        <w:tcBorders>
                          <w:top w:val="single" w:sz="4" w:space="0" w:color="auto"/>
                          <w:left w:val="single" w:sz="4" w:space="0" w:color="auto"/>
                          <w:bottom w:val="single" w:sz="4" w:space="0" w:color="auto"/>
                          <w:right w:val="single" w:sz="4" w:space="0" w:color="auto"/>
                        </w:tcBorders>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Участие в коллективно-договорной деятельности </w:t>
                        </w:r>
                      </w:p>
                    </w:tc>
                  </w:tr>
                  <w:tr w:rsidR="00814476" w:rsidRPr="00AE72EF" w:rsidTr="003225BC">
                    <w:trPr>
                      <w:trHeight w:val="777"/>
                    </w:trPr>
                    <w:tc>
                      <w:tcPr>
                        <w:tcW w:w="1120" w:type="pct"/>
                        <w:vMerge w:val="restart"/>
                        <w:tcBorders>
                          <w:top w:val="single" w:sz="2" w:space="0" w:color="7F7F7F"/>
                          <w:left w:val="single" w:sz="2" w:space="0" w:color="7F7F7F"/>
                          <w:right w:val="single" w:sz="4" w:space="0" w:color="auto"/>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880" w:type="pct"/>
                        <w:tcBorders>
                          <w:top w:val="single" w:sz="4" w:space="0" w:color="auto"/>
                          <w:left w:val="single" w:sz="4" w:space="0" w:color="auto"/>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Определять контингент работников, подлежащих обязательным предварительным при приеме на работу и периодическим медицинским осмотрам, </w:t>
                        </w:r>
                        <w:proofErr w:type="spellStart"/>
                        <w:r w:rsidRPr="00AE72EF">
                          <w:rPr>
                            <w:rFonts w:ascii="Times New Roman" w:hAnsi="Times New Roman"/>
                            <w:sz w:val="24"/>
                            <w:szCs w:val="24"/>
                          </w:rPr>
                          <w:t>предрейсовым</w:t>
                        </w:r>
                        <w:proofErr w:type="spellEnd"/>
                        <w:r w:rsidRPr="00AE72EF">
                          <w:rPr>
                            <w:rFonts w:ascii="Times New Roman" w:hAnsi="Times New Roman"/>
                            <w:sz w:val="24"/>
                            <w:szCs w:val="24"/>
                          </w:rPr>
                          <w:t xml:space="preserve"> (</w:t>
                        </w:r>
                        <w:proofErr w:type="spellStart"/>
                        <w:r w:rsidRPr="00AE72EF">
                          <w:rPr>
                            <w:rFonts w:ascii="Times New Roman" w:hAnsi="Times New Roman"/>
                            <w:sz w:val="24"/>
                            <w:szCs w:val="24"/>
                          </w:rPr>
                          <w:t>послерейсовым</w:t>
                        </w:r>
                        <w:proofErr w:type="spellEnd"/>
                        <w:r w:rsidRPr="00AE72EF">
                          <w:rPr>
                            <w:rFonts w:ascii="Times New Roman" w:hAnsi="Times New Roman"/>
                            <w:sz w:val="24"/>
                            <w:szCs w:val="24"/>
                          </w:rPr>
                          <w:t xml:space="preserve">) и </w:t>
                        </w:r>
                        <w:proofErr w:type="spellStart"/>
                        <w:r w:rsidRPr="00AE72EF">
                          <w:rPr>
                            <w:rFonts w:ascii="Times New Roman" w:hAnsi="Times New Roman"/>
                            <w:sz w:val="24"/>
                            <w:szCs w:val="24"/>
                          </w:rPr>
                          <w:t>предсменным</w:t>
                        </w:r>
                        <w:proofErr w:type="spellEnd"/>
                        <w:r w:rsidRPr="00AE72EF">
                          <w:rPr>
                            <w:rFonts w:ascii="Times New Roman" w:hAnsi="Times New Roman"/>
                            <w:sz w:val="24"/>
                            <w:szCs w:val="24"/>
                          </w:rPr>
                          <w:t xml:space="preserve"> (</w:t>
                        </w:r>
                        <w:proofErr w:type="spellStart"/>
                        <w:r w:rsidRPr="00AE72EF">
                          <w:rPr>
                            <w:rFonts w:ascii="Times New Roman" w:hAnsi="Times New Roman"/>
                            <w:sz w:val="24"/>
                            <w:szCs w:val="24"/>
                          </w:rPr>
                          <w:t>послесменным</w:t>
                        </w:r>
                        <w:proofErr w:type="spellEnd"/>
                        <w:r w:rsidRPr="00AE72EF">
                          <w:rPr>
                            <w:rFonts w:ascii="Times New Roman" w:hAnsi="Times New Roman"/>
                            <w:sz w:val="24"/>
                            <w:szCs w:val="24"/>
                          </w:rPr>
                          <w:t xml:space="preserve">) осмотрам. Организовать заключение договоров с медицинскими учреждениями на </w:t>
                        </w:r>
                        <w:r w:rsidRPr="00AE72EF">
                          <w:rPr>
                            <w:rFonts w:ascii="Times New Roman" w:hAnsi="Times New Roman"/>
                            <w:sz w:val="24"/>
                            <w:szCs w:val="24"/>
                          </w:rPr>
                          <w:lastRenderedPageBreak/>
                          <w:t xml:space="preserve">проведение медосмотров и </w:t>
                        </w:r>
                        <w:proofErr w:type="spellStart"/>
                        <w:r w:rsidRPr="00AE72EF">
                          <w:rPr>
                            <w:rFonts w:ascii="Times New Roman" w:hAnsi="Times New Roman"/>
                            <w:sz w:val="24"/>
                            <w:szCs w:val="24"/>
                          </w:rPr>
                          <w:t>медосвидетельствований</w:t>
                        </w:r>
                        <w:proofErr w:type="spellEnd"/>
                      </w:p>
                    </w:tc>
                  </w:tr>
                  <w:tr w:rsidR="00814476" w:rsidRPr="00AE72EF" w:rsidTr="003225BC">
                    <w:trPr>
                      <w:trHeight w:val="779"/>
                    </w:trPr>
                    <w:tc>
                      <w:tcPr>
                        <w:tcW w:w="1120" w:type="pct"/>
                        <w:vMerge/>
                        <w:tcBorders>
                          <w:left w:val="single" w:sz="2" w:space="0" w:color="7F7F7F"/>
                          <w:right w:val="single" w:sz="4" w:space="0" w:color="auto"/>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880" w:type="pct"/>
                        <w:tcBorders>
                          <w:top w:val="single" w:sz="4" w:space="0" w:color="auto"/>
                          <w:left w:val="single" w:sz="4" w:space="0" w:color="auto"/>
                          <w:right w:val="single" w:sz="4" w:space="0" w:color="auto"/>
                        </w:tcBorders>
                        <w:vAlign w:val="center"/>
                      </w:tcPr>
                      <w:p w:rsidR="00814476" w:rsidRPr="00AE72EF" w:rsidRDefault="00814476" w:rsidP="003225BC">
                        <w:pPr>
                          <w:tabs>
                            <w:tab w:val="left" w:pos="116"/>
                          </w:tabs>
                          <w:spacing w:after="0" w:line="240" w:lineRule="auto"/>
                          <w:ind w:right="-136"/>
                          <w:rPr>
                            <w:rFonts w:ascii="Times New Roman" w:hAnsi="Times New Roman"/>
                            <w:bCs/>
                            <w:sz w:val="24"/>
                            <w:szCs w:val="24"/>
                          </w:rPr>
                        </w:pPr>
                        <w:r w:rsidRPr="00AE72EF">
                          <w:rPr>
                            <w:rFonts w:ascii="Times New Roman" w:hAnsi="Times New Roman"/>
                            <w:bCs/>
                            <w:sz w:val="24"/>
                            <w:szCs w:val="24"/>
                          </w:rPr>
                          <w:t>Оформлять материалы и заполнять формы документов, необходимых для расследования и учета несчастных случаев на производстве</w:t>
                        </w:r>
                        <w:r w:rsidRPr="00AE72EF">
                          <w:rPr>
                            <w:rFonts w:ascii="Times New Roman" w:hAnsi="Times New Roman"/>
                            <w:sz w:val="24"/>
                            <w:szCs w:val="24"/>
                          </w:rPr>
                          <w:t xml:space="preserve"> и профессиональных заболеваний, страхового обеспечения пострадавших</w:t>
                        </w:r>
                      </w:p>
                    </w:tc>
                  </w:tr>
                  <w:tr w:rsidR="00814476" w:rsidRPr="00AE72EF" w:rsidTr="003225BC">
                    <w:trPr>
                      <w:trHeight w:val="245"/>
                    </w:trPr>
                    <w:tc>
                      <w:tcPr>
                        <w:tcW w:w="1120" w:type="pct"/>
                        <w:vMerge/>
                        <w:tcBorders>
                          <w:left w:val="single" w:sz="2" w:space="0" w:color="7F7F7F"/>
                          <w:right w:val="single" w:sz="4" w:space="0" w:color="auto"/>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880" w:type="pct"/>
                        <w:tcBorders>
                          <w:top w:val="single" w:sz="4" w:space="0" w:color="auto"/>
                          <w:left w:val="single" w:sz="4" w:space="0" w:color="auto"/>
                          <w:right w:val="single" w:sz="4" w:space="0" w:color="auto"/>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Составлять перечни работников, выполняемая работа которых и (или) условия труда которых предусматривают предоставление установленных видов компенсаций</w:t>
                        </w:r>
                      </w:p>
                    </w:tc>
                  </w:tr>
                  <w:tr w:rsidR="00814476" w:rsidRPr="00AE72EF" w:rsidTr="003225BC">
                    <w:trPr>
                      <w:trHeight w:val="212"/>
                    </w:trPr>
                    <w:tc>
                      <w:tcPr>
                        <w:tcW w:w="1120" w:type="pct"/>
                        <w:vMerge/>
                        <w:tcBorders>
                          <w:left w:val="single" w:sz="2" w:space="0" w:color="7F7F7F"/>
                          <w:right w:val="single" w:sz="4" w:space="0" w:color="auto"/>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880"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Участвовать в разработке коллективного соглашения и разделов коллективного договора в части подготовки мероприятий по улучшению условий и охраны труда у работодателя, предоставления гарантий, компенсаций, прав и обязанностей работников и работодателя в области соблюдения требований охраны труда (раздела "Условия и охрана труда" и др.)</w:t>
                        </w:r>
                      </w:p>
                    </w:tc>
                  </w:tr>
                  <w:tr w:rsidR="00814476" w:rsidRPr="00AE72EF" w:rsidTr="003225BC">
                    <w:trPr>
                      <w:trHeight w:val="225"/>
                    </w:trPr>
                    <w:tc>
                      <w:tcPr>
                        <w:tcW w:w="1120" w:type="pct"/>
                        <w:vMerge w:val="restart"/>
                        <w:tcBorders>
                          <w:top w:val="single" w:sz="2" w:space="0" w:color="7F7F7F"/>
                          <w:left w:val="single" w:sz="2" w:space="0" w:color="7F7F7F"/>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sidDel="002A1D54">
                          <w:rPr>
                            <w:rFonts w:ascii="Times New Roman" w:hAnsi="Times New Roman"/>
                            <w:bCs/>
                            <w:sz w:val="24"/>
                            <w:szCs w:val="24"/>
                          </w:rPr>
                          <w:t>Необходимые знания</w:t>
                        </w:r>
                      </w:p>
                    </w:tc>
                    <w:tc>
                      <w:tcPr>
                        <w:tcW w:w="3880"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Факторы производственной среды и трудового процесса. Классификация и характеристика классов условий труда. Воздействие на работников опасных и вредных производственных факторов. Организация проведения предварительных при поступлении на работу и периодических медицинских осмотров работников. Внеплановые медосмотры. Организация проведения </w:t>
                        </w:r>
                        <w:proofErr w:type="spellStart"/>
                        <w:r w:rsidRPr="00AE72EF">
                          <w:rPr>
                            <w:rFonts w:ascii="Times New Roman" w:hAnsi="Times New Roman"/>
                            <w:sz w:val="24"/>
                            <w:szCs w:val="24"/>
                          </w:rPr>
                          <w:t>предрейсовых</w:t>
                        </w:r>
                        <w:proofErr w:type="spellEnd"/>
                        <w:r w:rsidRPr="00AE72EF">
                          <w:rPr>
                            <w:rFonts w:ascii="Times New Roman" w:hAnsi="Times New Roman"/>
                            <w:sz w:val="24"/>
                            <w:szCs w:val="24"/>
                          </w:rPr>
                          <w:t xml:space="preserve"> медосмотров водителей</w:t>
                        </w:r>
                      </w:p>
                    </w:tc>
                  </w:tr>
                  <w:tr w:rsidR="00814476" w:rsidRPr="00AE72EF" w:rsidTr="003225BC">
                    <w:trPr>
                      <w:trHeight w:val="225"/>
                    </w:trPr>
                    <w:tc>
                      <w:tcPr>
                        <w:tcW w:w="1120" w:type="pct"/>
                        <w:vMerge/>
                        <w:tcBorders>
                          <w:left w:val="single" w:sz="2" w:space="0" w:color="7F7F7F"/>
                          <w:right w:val="single" w:sz="4" w:space="0" w:color="auto"/>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880"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Виды несчастных случаев на производстве. Несчастные случаи на производстве, подлежащие расследованию. Сообщение о несчастном случае. Формирование комиссии по расследованию несчастных случаев на производстве и ее работа. Перечень профессиональных заболеваний. </w:t>
                        </w:r>
                        <w:r w:rsidRPr="00AE72EF">
                          <w:rPr>
                            <w:rFonts w:ascii="Times New Roman" w:hAnsi="Times New Roman"/>
                            <w:bCs/>
                            <w:sz w:val="24"/>
                            <w:szCs w:val="24"/>
                          </w:rPr>
                          <w:t xml:space="preserve">Порядок установления наличия профессионального заболевания. </w:t>
                        </w:r>
                        <w:r w:rsidRPr="00AE72EF">
                          <w:rPr>
                            <w:rFonts w:ascii="Times New Roman" w:hAnsi="Times New Roman"/>
                            <w:sz w:val="24"/>
                            <w:szCs w:val="24"/>
                          </w:rPr>
                          <w:t>Формирование комиссии по расследованию профессиональных заболеваний и ее работа. Перечень оформляемого материала при расследовании несчастных случаев на производстве и профессиональных заболеваний</w:t>
                        </w:r>
                      </w:p>
                    </w:tc>
                  </w:tr>
                  <w:tr w:rsidR="00814476" w:rsidRPr="00AE72EF" w:rsidTr="003225BC">
                    <w:trPr>
                      <w:trHeight w:val="170"/>
                    </w:trPr>
                    <w:tc>
                      <w:tcPr>
                        <w:tcW w:w="1120" w:type="pct"/>
                        <w:vMerge/>
                        <w:tcBorders>
                          <w:left w:val="single" w:sz="2" w:space="0" w:color="7F7F7F"/>
                          <w:right w:val="single" w:sz="4" w:space="0" w:color="auto"/>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880"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Виды компенсаций работникам за вредные, тяжелые и особые условия труда, установленные государством и устанавливаемые коллективно-договорными отношениями. Размер компенсаций. Условия и порядок их установления и предоставления</w:t>
                        </w:r>
                      </w:p>
                    </w:tc>
                  </w:tr>
                  <w:tr w:rsidR="00814476" w:rsidRPr="00AE72EF" w:rsidTr="003225BC">
                    <w:trPr>
                      <w:trHeight w:val="170"/>
                    </w:trPr>
                    <w:tc>
                      <w:tcPr>
                        <w:tcW w:w="1120" w:type="pct"/>
                        <w:vMerge/>
                        <w:tcBorders>
                          <w:left w:val="single" w:sz="2" w:space="0" w:color="7F7F7F"/>
                          <w:right w:val="single" w:sz="4" w:space="0" w:color="auto"/>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880"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Требования к комплектации изделиями медицинского назначения аптечек для оказания первой помощи работникам. Наименование, назначение изделий медицинского назначения, входящих в аптечки оказания первой помощи работникам. Требования, установленные к изделиям медицинского назначения, входящих в аптечки оказания первой помощи работникам</w:t>
                        </w:r>
                      </w:p>
                    </w:tc>
                  </w:tr>
                  <w:tr w:rsidR="00814476" w:rsidRPr="00AE72EF" w:rsidTr="003225BC">
                    <w:trPr>
                      <w:trHeight w:val="170"/>
                    </w:trPr>
                    <w:tc>
                      <w:tcPr>
                        <w:tcW w:w="1120" w:type="pct"/>
                        <w:vMerge/>
                        <w:tcBorders>
                          <w:left w:val="single" w:sz="2" w:space="0" w:color="7F7F7F"/>
                          <w:right w:val="single" w:sz="4" w:space="0" w:color="auto"/>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880" w:type="pct"/>
                        <w:tcBorders>
                          <w:top w:val="single" w:sz="4" w:space="0" w:color="auto"/>
                          <w:left w:val="single" w:sz="4" w:space="0" w:color="auto"/>
                          <w:bottom w:val="single" w:sz="4" w:space="0" w:color="auto"/>
                          <w:right w:val="single" w:sz="4" w:space="0" w:color="auto"/>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Цели, задачи, принципы, порядок и условия разработки коллективного соглашения и коллективного договора по охране труда. Обязанности и рекомендации по разработке коллективного соглашения и коллективного договора. Структура коллективного соглашения и коллективного договора по охране труда</w:t>
                        </w:r>
                      </w:p>
                    </w:tc>
                  </w:tr>
                  <w:tr w:rsidR="00814476" w:rsidRPr="00AE72EF" w:rsidTr="003225BC">
                    <w:trPr>
                      <w:trHeight w:val="170"/>
                    </w:trPr>
                    <w:tc>
                      <w:tcPr>
                        <w:tcW w:w="1120" w:type="pct"/>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880" w:type="pct"/>
                        <w:tcBorders>
                          <w:top w:val="single" w:sz="4" w:space="0" w:color="auto"/>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trHeight w:val="225"/>
                    </w:trPr>
                    <w:tc>
                      <w:tcPr>
                        <w:tcW w:w="1120" w:type="pct"/>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i/>
                            <w:sz w:val="24"/>
                            <w:szCs w:val="24"/>
                          </w:rPr>
                        </w:pPr>
                      </w:p>
                    </w:tc>
                    <w:tc>
                      <w:tcPr>
                        <w:tcW w:w="388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bl>
                <w:p w:rsidR="00814476" w:rsidRPr="00AE72EF" w:rsidDel="002A1D54" w:rsidRDefault="00814476" w:rsidP="003225BC">
                  <w:pPr>
                    <w:widowControl w:val="0"/>
                    <w:spacing w:after="0" w:line="240" w:lineRule="auto"/>
                    <w:ind w:right="-136"/>
                    <w:rPr>
                      <w:rFonts w:ascii="Times New Roman" w:hAnsi="Times New Roman"/>
                      <w:bCs/>
                      <w:i/>
                      <w:sz w:val="24"/>
                      <w:szCs w:val="24"/>
                    </w:rPr>
                  </w:pPr>
                </w:p>
                <w:p w:rsidR="00814476" w:rsidRPr="00AE72EF" w:rsidRDefault="00814476" w:rsidP="003225BC">
                  <w:pPr>
                    <w:spacing w:after="0" w:line="240" w:lineRule="auto"/>
                    <w:ind w:right="-136"/>
                    <w:rPr>
                      <w:rFonts w:ascii="Times New Roman" w:hAnsi="Times New Roman"/>
                      <w:sz w:val="24"/>
                      <w:szCs w:val="24"/>
                    </w:rPr>
                  </w:pPr>
                </w:p>
                <w:p w:rsidR="00814476" w:rsidRPr="00B47A87" w:rsidRDefault="00814476" w:rsidP="003225BC">
                  <w:pPr>
                    <w:pStyle w:val="1b"/>
                    <w:spacing w:after="0"/>
                    <w:ind w:right="-136"/>
                    <w:rPr>
                      <w:rFonts w:ascii="Times New Roman" w:hAnsi="Times New Roman"/>
                      <w:b/>
                      <w:sz w:val="24"/>
                      <w:szCs w:val="20"/>
                    </w:rPr>
                  </w:pPr>
                </w:p>
                <w:p w:rsidR="00814476" w:rsidRPr="00B47A87" w:rsidRDefault="00814476" w:rsidP="003225BC">
                  <w:pPr>
                    <w:pStyle w:val="1b"/>
                    <w:spacing w:after="0"/>
                    <w:ind w:right="-136"/>
                    <w:rPr>
                      <w:rFonts w:ascii="Times New Roman" w:hAnsi="Times New Roman"/>
                      <w:b/>
                      <w:sz w:val="24"/>
                      <w:szCs w:val="20"/>
                    </w:rPr>
                  </w:pPr>
                </w:p>
                <w:p w:rsidR="00814476" w:rsidRPr="00B47A87" w:rsidRDefault="00814476" w:rsidP="003225BC">
                  <w:pPr>
                    <w:pStyle w:val="1b"/>
                    <w:spacing w:after="0"/>
                    <w:ind w:right="-136"/>
                    <w:rPr>
                      <w:rFonts w:ascii="Times New Roman" w:hAnsi="Times New Roman"/>
                      <w:b/>
                      <w:sz w:val="24"/>
                      <w:szCs w:val="20"/>
                    </w:rPr>
                  </w:pPr>
                  <w:r w:rsidRPr="00B47A87">
                    <w:rPr>
                      <w:rFonts w:ascii="Times New Roman" w:hAnsi="Times New Roman"/>
                      <w:b/>
                      <w:sz w:val="24"/>
                      <w:szCs w:val="20"/>
                    </w:rPr>
                    <w:t>3.2.6. Трудовая функция</w:t>
                  </w:r>
                </w:p>
              </w:tc>
            </w:tr>
            <w:tr w:rsidR="00814476" w:rsidRPr="00AE72EF" w:rsidTr="003225BC">
              <w:trPr>
                <w:gridBefore w:val="2"/>
                <w:gridAfter w:val="2"/>
                <w:wBefore w:w="168" w:type="pct"/>
                <w:wAfter w:w="132" w:type="pct"/>
                <w:trHeight w:val="278"/>
              </w:trPr>
              <w:tc>
                <w:tcPr>
                  <w:tcW w:w="1664" w:type="pct"/>
                  <w:gridSpan w:val="9"/>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rPr>
                  </w:pPr>
                  <w:r w:rsidRPr="00AE72EF">
                    <w:rPr>
                      <w:rFonts w:ascii="Times New Roman" w:hAnsi="Times New Roman"/>
                      <w:sz w:val="24"/>
                    </w:rPr>
                    <w:lastRenderedPageBreak/>
                    <w:t>Участие в управлении расходами на мероприятия по улучшению условий и охраны труда</w:t>
                  </w:r>
                </w:p>
              </w:tc>
              <w:tc>
                <w:tcPr>
                  <w:tcW w:w="654" w:type="pct"/>
                  <w:gridSpan w:val="8"/>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16"/>
                      <w:szCs w:val="16"/>
                      <w:vertAlign w:val="superscript"/>
                    </w:rPr>
                  </w:pPr>
                  <w:r w:rsidRPr="00AE72EF">
                    <w:rPr>
                      <w:rFonts w:ascii="Times New Roman" w:hAnsi="Times New Roman"/>
                      <w:sz w:val="18"/>
                      <w:szCs w:val="16"/>
                    </w:rPr>
                    <w:t>Код</w:t>
                  </w:r>
                </w:p>
              </w:tc>
              <w:tc>
                <w:tcPr>
                  <w:tcW w:w="555"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rPr>
                  </w:pPr>
                  <w:r w:rsidRPr="00AE72EF">
                    <w:rPr>
                      <w:rFonts w:ascii="Times New Roman" w:eastAsia="Calibri" w:hAnsi="Times New Roman"/>
                      <w:sz w:val="24"/>
                      <w:szCs w:val="24"/>
                    </w:rPr>
                    <w:t>В/</w:t>
                  </w:r>
                  <w:r w:rsidRPr="00AE72EF">
                    <w:rPr>
                      <w:rFonts w:ascii="Times New Roman" w:eastAsia="Calibri" w:hAnsi="Times New Roman"/>
                      <w:sz w:val="24"/>
                      <w:szCs w:val="24"/>
                      <w:lang w:val="en-US"/>
                    </w:rPr>
                    <w:t>0</w:t>
                  </w:r>
                  <w:r w:rsidRPr="00AE72EF">
                    <w:rPr>
                      <w:rFonts w:ascii="Times New Roman" w:eastAsia="Calibri" w:hAnsi="Times New Roman"/>
                      <w:sz w:val="24"/>
                      <w:szCs w:val="24"/>
                    </w:rPr>
                    <w:t>6</w:t>
                  </w:r>
                  <w:r w:rsidRPr="00AE72EF">
                    <w:rPr>
                      <w:rFonts w:ascii="Times New Roman" w:eastAsia="Calibri" w:hAnsi="Times New Roman"/>
                      <w:sz w:val="24"/>
                      <w:szCs w:val="24"/>
                      <w:lang w:val="en-US"/>
                    </w:rPr>
                    <w:t>.7</w:t>
                  </w:r>
                </w:p>
              </w:tc>
              <w:tc>
                <w:tcPr>
                  <w:tcW w:w="604" w:type="pct"/>
                  <w:gridSpan w:val="4"/>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vertAlign w:val="superscript"/>
                    </w:rPr>
                  </w:pPr>
                  <w:r w:rsidRPr="00AE72EF">
                    <w:rPr>
                      <w:rFonts w:ascii="Times New Roman" w:hAnsi="Times New Roman"/>
                      <w:sz w:val="18"/>
                      <w:szCs w:val="16"/>
                    </w:rPr>
                    <w:t>Уровень (подуровень) квалификации</w:t>
                  </w:r>
                </w:p>
              </w:tc>
              <w:tc>
                <w:tcPr>
                  <w:tcW w:w="1223"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7</w:t>
                  </w:r>
                </w:p>
              </w:tc>
            </w:tr>
            <w:tr w:rsidR="00814476" w:rsidRPr="00AE72EF" w:rsidTr="003225BC">
              <w:trPr>
                <w:gridBefore w:val="2"/>
                <w:gridAfter w:val="1"/>
                <w:wBefore w:w="168" w:type="pct"/>
                <w:wAfter w:w="121" w:type="pct"/>
                <w:trHeight w:val="281"/>
              </w:trPr>
              <w:tc>
                <w:tcPr>
                  <w:tcW w:w="4711" w:type="pct"/>
                  <w:gridSpan w:val="27"/>
                  <w:tcBorders>
                    <w:top w:val="nil"/>
                    <w:bottom w:val="nil"/>
                  </w:tcBorders>
                  <w:vAlign w:val="center"/>
                </w:tcPr>
                <w:p w:rsidR="00814476" w:rsidRPr="00AE72EF" w:rsidRDefault="00814476" w:rsidP="003225BC">
                  <w:pPr>
                    <w:spacing w:after="0" w:line="240" w:lineRule="auto"/>
                    <w:ind w:right="-136"/>
                    <w:rPr>
                      <w:rFonts w:ascii="Times New Roman" w:hAnsi="Times New Roman"/>
                      <w:sz w:val="18"/>
                      <w:szCs w:val="16"/>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Before w:val="1"/>
                <w:gridAfter w:val="2"/>
                <w:wBefore w:w="91" w:type="pct"/>
                <w:wAfter w:w="130" w:type="pct"/>
                <w:trHeight w:val="488"/>
              </w:trPr>
              <w:tc>
                <w:tcPr>
                  <w:tcW w:w="1170" w:type="pct"/>
                  <w:gridSpan w:val="7"/>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76" w:type="pct"/>
                  <w:gridSpan w:val="4"/>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649" w:type="pct"/>
                  <w:gridSpan w:val="7"/>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Х</w:t>
                  </w:r>
                </w:p>
              </w:tc>
              <w:tc>
                <w:tcPr>
                  <w:tcW w:w="578" w:type="pct"/>
                  <w:gridSpan w:val="5"/>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581"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c>
                <w:tcPr>
                  <w:tcW w:w="1225" w:type="pct"/>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gridBefore w:val="2"/>
                <w:wBefore w:w="168" w:type="pct"/>
                <w:trHeight w:val="479"/>
              </w:trPr>
              <w:tc>
                <w:tcPr>
                  <w:tcW w:w="658" w:type="pct"/>
                  <w:gridSpan w:val="4"/>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2237" w:type="pct"/>
                  <w:gridSpan w:val="18"/>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581" w:type="pct"/>
                  <w:gridSpan w:val="3"/>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20"/>
                    </w:rPr>
                    <w:t>Код оригинала</w:t>
                  </w:r>
                </w:p>
              </w:tc>
              <w:tc>
                <w:tcPr>
                  <w:tcW w:w="1355" w:type="pct"/>
                  <w:gridSpan w:val="3"/>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 xml:space="preserve">Регистрационный номер                           </w:t>
                  </w:r>
                </w:p>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профессионального стандарта</w:t>
                  </w:r>
                </w:p>
              </w:tc>
            </w:tr>
          </w:tbl>
          <w:p w:rsidR="00814476" w:rsidRPr="00AE72EF" w:rsidRDefault="00814476" w:rsidP="003225BC">
            <w:pPr>
              <w:spacing w:after="0" w:line="240" w:lineRule="auto"/>
              <w:ind w:right="-136"/>
              <w:rPr>
                <w:rFonts w:ascii="Times New Roman" w:hAnsi="Times New Roman"/>
                <w:szCs w:val="20"/>
              </w:rPr>
            </w:pPr>
          </w:p>
          <w:p w:rsidR="00814476" w:rsidRPr="00AE72EF" w:rsidRDefault="00814476" w:rsidP="003225BC">
            <w:pPr>
              <w:spacing w:after="0" w:line="240" w:lineRule="auto"/>
              <w:ind w:right="-136"/>
              <w:rPr>
                <w:rFonts w:ascii="Times New Roman" w:hAnsi="Times New Roman"/>
                <w:szCs w:val="20"/>
              </w:rPr>
            </w:pPr>
          </w:p>
          <w:tbl>
            <w:tblPr>
              <w:tblW w:w="956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96"/>
            </w:tblGrid>
            <w:tr w:rsidR="00814476" w:rsidRPr="00AE72EF" w:rsidTr="003225BC">
              <w:trPr>
                <w:trHeight w:val="200"/>
              </w:trPr>
              <w:tc>
                <w:tcPr>
                  <w:tcW w:w="1290"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Трудовые действия</w:t>
                  </w:r>
                </w:p>
              </w:tc>
              <w:tc>
                <w:tcPr>
                  <w:tcW w:w="3710" w:type="pct"/>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Разработка принципов, механизмов и объемов финансирования работ по охране труда </w:t>
                  </w:r>
                </w:p>
              </w:tc>
            </w:tr>
            <w:tr w:rsidR="00814476" w:rsidRPr="00AE72EF" w:rsidTr="003225BC">
              <w:trPr>
                <w:trHeight w:val="200"/>
              </w:trPr>
              <w:tc>
                <w:tcPr>
                  <w:tcW w:w="1290"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0" w:type="pct"/>
                  <w:tcBorders>
                    <w:top w:val="single" w:sz="2" w:space="0" w:color="7F7F7F"/>
                    <w:left w:val="single" w:sz="2" w:space="0" w:color="7F7F7F"/>
                    <w:bottom w:val="single" w:sz="2" w:space="0" w:color="7F7F7F"/>
                    <w:right w:val="single" w:sz="2" w:space="0" w:color="7F7F7F"/>
                  </w:tcBorders>
                </w:tcPr>
                <w:p w:rsidR="00814476" w:rsidRPr="00B47A87" w:rsidRDefault="00814476" w:rsidP="003225BC">
                  <w:pPr>
                    <w:pStyle w:val="af9"/>
                    <w:spacing w:after="0"/>
                    <w:ind w:left="0" w:right="-136"/>
                    <w:rPr>
                      <w:rFonts w:ascii="Times New Roman" w:hAnsi="Times New Roman"/>
                      <w:sz w:val="24"/>
                    </w:rPr>
                  </w:pPr>
                  <w:r w:rsidRPr="00B47A87">
                    <w:rPr>
                      <w:rFonts w:ascii="Times New Roman" w:hAnsi="Times New Roman"/>
                      <w:sz w:val="24"/>
                    </w:rPr>
                    <w:t xml:space="preserve">Разработка и внедрение </w:t>
                  </w:r>
                  <w:proofErr w:type="gramStart"/>
                  <w:r w:rsidRPr="00B47A87">
                    <w:rPr>
                      <w:rFonts w:ascii="Times New Roman" w:hAnsi="Times New Roman"/>
                      <w:sz w:val="24"/>
                    </w:rPr>
                    <w:t>системы экономических стимулов соблюдения вопросов охраны труда</w:t>
                  </w:r>
                  <w:proofErr w:type="gramEnd"/>
                  <w:r w:rsidRPr="00B47A87">
                    <w:rPr>
                      <w:rFonts w:ascii="Times New Roman" w:hAnsi="Times New Roman"/>
                      <w:sz w:val="24"/>
                    </w:rPr>
                    <w:t xml:space="preserve"> </w:t>
                  </w:r>
                </w:p>
              </w:tc>
            </w:tr>
            <w:tr w:rsidR="00814476" w:rsidRPr="00AE72EF" w:rsidTr="003225BC">
              <w:trPr>
                <w:trHeight w:val="595"/>
              </w:trPr>
              <w:tc>
                <w:tcPr>
                  <w:tcW w:w="1290" w:type="pct"/>
                  <w:vMerge/>
                  <w:tcBorders>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10" w:type="pct"/>
                  <w:tcBorders>
                    <w:top w:val="single" w:sz="2" w:space="0" w:color="7F7F7F"/>
                    <w:left w:val="single" w:sz="2" w:space="0" w:color="7F7F7F"/>
                    <w:bottom w:val="single" w:sz="2" w:space="0" w:color="7F7F7F"/>
                    <w:right w:val="single" w:sz="2" w:space="0" w:color="7F7F7F"/>
                  </w:tcBorders>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shd w:val="clear" w:color="auto" w:fill="FFFFFF"/>
                    </w:rPr>
                    <w:t xml:space="preserve">Осуществление </w:t>
                  </w:r>
                  <w:proofErr w:type="gramStart"/>
                  <w:r w:rsidRPr="00AE72EF">
                    <w:rPr>
                      <w:rFonts w:ascii="Times New Roman" w:hAnsi="Times New Roman"/>
                      <w:sz w:val="24"/>
                      <w:szCs w:val="24"/>
                      <w:shd w:val="clear" w:color="auto" w:fill="FFFFFF"/>
                    </w:rPr>
                    <w:t>контроля за</w:t>
                  </w:r>
                  <w:proofErr w:type="gramEnd"/>
                  <w:r w:rsidRPr="00AE72EF">
                    <w:rPr>
                      <w:rFonts w:ascii="Times New Roman" w:hAnsi="Times New Roman"/>
                      <w:sz w:val="24"/>
                      <w:szCs w:val="24"/>
                      <w:shd w:val="clear" w:color="auto" w:fill="FFFFFF"/>
                    </w:rPr>
                    <w:t xml:space="preserve"> исполнением бюджета в сфере охраны труда и проведение оценки эффективности использования финансовых ресурсов с точки зрения достижения поставленных целей и задач</w:t>
                  </w:r>
                </w:p>
              </w:tc>
            </w:tr>
            <w:tr w:rsidR="00814476" w:rsidRPr="00AE72EF" w:rsidTr="003225BC">
              <w:trPr>
                <w:trHeight w:val="918"/>
              </w:trPr>
              <w:tc>
                <w:tcPr>
                  <w:tcW w:w="1290" w:type="pct"/>
                  <w:vMerge w:val="restart"/>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Необходимые умения</w:t>
                  </w:r>
                </w:p>
              </w:tc>
              <w:tc>
                <w:tcPr>
                  <w:tcW w:w="3710" w:type="pc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Осуществлять мониторинг исполнения бюджета по мероприятиям охраны труда, улучшения условий труда. Устанавливать лимиты (уровни затрат) на выполнение мероприятий по охране труда, улучшению условий труда. Разрабатывать бюджеты (сметы) на выполнение мероприятий по охране труда, улучшению условий труда: определять статьи затрат и объемы их финансирования. Готовить документацию на право финансирования предупредительных мер по сокращению производственного травматизма и профзаболеваний, предоставления скидок к страховым отчислениям страхователя. Готовить документы </w:t>
                  </w:r>
                  <w:proofErr w:type="gramStart"/>
                  <w:r w:rsidRPr="00AE72EF">
                    <w:rPr>
                      <w:rFonts w:ascii="Times New Roman" w:hAnsi="Times New Roman"/>
                      <w:sz w:val="24"/>
                      <w:szCs w:val="24"/>
                    </w:rPr>
                    <w:t>для назначения выплат по страхованию в связи с несчастными случаями на производстве</w:t>
                  </w:r>
                  <w:proofErr w:type="gramEnd"/>
                  <w:r w:rsidRPr="00AE72EF">
                    <w:rPr>
                      <w:rFonts w:ascii="Times New Roman" w:hAnsi="Times New Roman"/>
                      <w:sz w:val="24"/>
                      <w:szCs w:val="24"/>
                    </w:rPr>
                    <w:t xml:space="preserve"> и профессиональными заболеваниями</w:t>
                  </w:r>
                </w:p>
              </w:tc>
            </w:tr>
            <w:tr w:rsidR="00814476" w:rsidRPr="00AE72EF" w:rsidTr="003225BC">
              <w:trPr>
                <w:trHeight w:val="1819"/>
              </w:trPr>
              <w:tc>
                <w:tcPr>
                  <w:tcW w:w="1290" w:type="pct"/>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0" w:type="pct"/>
                  <w:tcBorders>
                    <w:top w:val="single" w:sz="2" w:space="0" w:color="7F7F7F"/>
                    <w:left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Вырабатывать перечни нарушений дисциплины труда, охраны труда (дисциплинарных проступков), влекущих за собой снижение размера премирования и перечней показателей, повышающих премии работников. Разрабатывать и корректировать локальные акты, направленные на стимулирование работников выполнять установленные требования охраны труда</w:t>
                  </w:r>
                </w:p>
              </w:tc>
            </w:tr>
            <w:tr w:rsidR="00814476" w:rsidRPr="00AE72EF" w:rsidTr="003225BC">
              <w:trPr>
                <w:trHeight w:val="212"/>
              </w:trPr>
              <w:tc>
                <w:tcPr>
                  <w:tcW w:w="1290" w:type="pct"/>
                  <w:vMerge/>
                  <w:tcBorders>
                    <w:left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Осуществлять контроль расходов на мероприятия по охране труда. Определять показатели эффективности расходов на выполнение мероприятий по охране труда. Анализировать эффективность расходов на выполнение мероприятий по охране труда и экономических стимулов соблюдения вопросов охраны. Готовить предложения по оптимизации затрат на охрану труда. Оценивать возможный (предотвращенный) ущерб, вызванный несчастным </w:t>
                  </w:r>
                  <w:r w:rsidRPr="00AE72EF">
                    <w:rPr>
                      <w:rFonts w:ascii="Times New Roman" w:hAnsi="Times New Roman"/>
                      <w:sz w:val="24"/>
                      <w:szCs w:val="24"/>
                    </w:rPr>
                    <w:lastRenderedPageBreak/>
                    <w:t>случаем на производстве, профзаболеванием, ухудшением здоровья, ухудшением состояния условий труда, в т.ч. с учетом возможных страховых выплат, административных и уголовных санкций и пр.</w:t>
                  </w:r>
                </w:p>
              </w:tc>
            </w:tr>
            <w:tr w:rsidR="00814476" w:rsidRPr="00AE72EF" w:rsidTr="003225BC">
              <w:trPr>
                <w:trHeight w:val="225"/>
              </w:trPr>
              <w:tc>
                <w:tcPr>
                  <w:tcW w:w="1290" w:type="pct"/>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sidDel="002A1D54">
                    <w:rPr>
                      <w:rFonts w:ascii="Times New Roman" w:hAnsi="Times New Roman"/>
                      <w:bCs/>
                      <w:sz w:val="24"/>
                      <w:szCs w:val="24"/>
                    </w:rPr>
                    <w:lastRenderedPageBreak/>
                    <w:t>Необходимые знания</w:t>
                  </w: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Государственные нормативные требования охраны труда. Перечень мероприятий по улучшению условий и охраны труда. Локальная документация по охране труда</w:t>
                  </w:r>
                </w:p>
              </w:tc>
            </w:tr>
            <w:tr w:rsidR="00814476" w:rsidRPr="00AE72EF" w:rsidTr="003225BC">
              <w:trPr>
                <w:trHeight w:val="225"/>
              </w:trPr>
              <w:tc>
                <w:tcPr>
                  <w:tcW w:w="1290" w:type="pct"/>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Трудовая мотивация. Принципы, виды стимулирования работников за нарушения трудовой дисциплины, охраны труда. Дисциплинарные, административные и уголовные санкции за нарушения требований охраны труда</w:t>
                  </w:r>
                </w:p>
              </w:tc>
            </w:tr>
            <w:tr w:rsidR="00814476" w:rsidRPr="00AE72EF" w:rsidTr="003225BC">
              <w:trPr>
                <w:trHeight w:val="225"/>
              </w:trPr>
              <w:tc>
                <w:tcPr>
                  <w:tcW w:w="1290" w:type="pct"/>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Основы экономики труда. Состав расходов на мероприятия по улучшению условий и охраны труда. Принципы и методы финансового планирования и бюджетирования мероприятий. Методы разработки бюджетов и смет (калькуляций) затрат. Методы определения экономической эффективности мероприятий по улучшению условий и охраны труда. Упущенная выгода. Планирование и прогнозирование экономического эффекта от мероприятий по улучшению условий и охраны труда</w:t>
                  </w:r>
                </w:p>
              </w:tc>
            </w:tr>
            <w:tr w:rsidR="00814476" w:rsidRPr="00AE72EF" w:rsidTr="003225BC">
              <w:trPr>
                <w:trHeight w:val="225"/>
              </w:trPr>
              <w:tc>
                <w:tcPr>
                  <w:tcW w:w="1290" w:type="pct"/>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Стандарты и иные документы, содержащие методики определения экономических показателей и эффективности мероприятий по охране труда</w:t>
                  </w:r>
                </w:p>
              </w:tc>
            </w:tr>
            <w:tr w:rsidR="00814476" w:rsidRPr="00AE72EF" w:rsidTr="003225BC">
              <w:trPr>
                <w:trHeight w:val="225"/>
              </w:trPr>
              <w:tc>
                <w:tcPr>
                  <w:tcW w:w="1290" w:type="pct"/>
                  <w:vMerge/>
                  <w:tcBorders>
                    <w:top w:val="single" w:sz="2" w:space="0" w:color="7F7F7F"/>
                    <w:left w:val="single" w:sz="2" w:space="0" w:color="7F7F7F"/>
                    <w:right w:val="single" w:sz="2" w:space="0" w:color="7F7F7F"/>
                  </w:tcBorders>
                  <w:vAlign w:val="center"/>
                </w:tcPr>
                <w:p w:rsidR="00814476" w:rsidRPr="00AE72EF" w:rsidDel="002A1D54" w:rsidRDefault="00814476" w:rsidP="003225BC">
                  <w:pPr>
                    <w:spacing w:after="0" w:line="240" w:lineRule="auto"/>
                    <w:ind w:right="-136"/>
                    <w:rPr>
                      <w:rFonts w:ascii="Times New Roman" w:hAnsi="Times New Roman"/>
                      <w:bCs/>
                      <w:sz w:val="24"/>
                      <w:szCs w:val="24"/>
                    </w:rPr>
                  </w:pP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Механизм страхования работников страхователем (в государственных и негосударственных фондах). Механизм финансирования предупредительных мер по сокращению производственного травматизма и профзаболеваний. Механизм предоставления скидок и надбавок к страховым отчислениям</w:t>
                  </w:r>
                </w:p>
              </w:tc>
            </w:tr>
            <w:tr w:rsidR="00814476" w:rsidRPr="00AE72EF" w:rsidTr="003225BC">
              <w:trPr>
                <w:trHeight w:val="170"/>
              </w:trPr>
              <w:tc>
                <w:tcPr>
                  <w:tcW w:w="1290" w:type="pct"/>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sz w:val="24"/>
                      <w:szCs w:val="24"/>
                    </w:rPr>
                  </w:pPr>
                  <w:r w:rsidRPr="00AE72EF" w:rsidDel="002A1D54">
                    <w:rPr>
                      <w:rFonts w:ascii="Times New Roman" w:hAnsi="Times New Roman"/>
                      <w:bCs/>
                      <w:sz w:val="24"/>
                      <w:szCs w:val="24"/>
                    </w:rPr>
                    <w:t>Другие характеристики</w:t>
                  </w: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trHeight w:val="225"/>
              </w:trPr>
              <w:tc>
                <w:tcPr>
                  <w:tcW w:w="1290" w:type="pct"/>
                  <w:vMerge/>
                  <w:tcBorders>
                    <w:top w:val="single" w:sz="2" w:space="0" w:color="7F7F7F"/>
                    <w:left w:val="single" w:sz="2" w:space="0" w:color="7F7F7F"/>
                    <w:bottom w:val="single" w:sz="2" w:space="0" w:color="7F7F7F"/>
                    <w:right w:val="single" w:sz="2" w:space="0" w:color="7F7F7F"/>
                  </w:tcBorders>
                  <w:vAlign w:val="center"/>
                </w:tcPr>
                <w:p w:rsidR="00814476" w:rsidRPr="00AE72EF" w:rsidDel="002A1D54" w:rsidRDefault="00814476" w:rsidP="003225BC">
                  <w:pPr>
                    <w:widowControl w:val="0"/>
                    <w:spacing w:after="0" w:line="240" w:lineRule="auto"/>
                    <w:ind w:right="-136"/>
                    <w:rPr>
                      <w:rFonts w:ascii="Times New Roman" w:hAnsi="Times New Roman"/>
                      <w:bCs/>
                      <w:i/>
                      <w:sz w:val="24"/>
                      <w:szCs w:val="24"/>
                    </w:rPr>
                  </w:pPr>
                </w:p>
              </w:tc>
              <w:tc>
                <w:tcPr>
                  <w:tcW w:w="3710" w:type="pc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bl>
          <w:p w:rsidR="00814476" w:rsidRPr="00AE72EF" w:rsidRDefault="00814476" w:rsidP="003225BC">
            <w:pPr>
              <w:ind w:right="-136"/>
              <w:rPr>
                <w:rFonts w:ascii="Times New Roman" w:hAnsi="Times New Roman"/>
              </w:rPr>
            </w:pPr>
          </w:p>
          <w:tbl>
            <w:tblPr>
              <w:tblW w:w="9803"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529"/>
              <w:gridCol w:w="502"/>
              <w:gridCol w:w="745"/>
              <w:gridCol w:w="284"/>
              <w:gridCol w:w="451"/>
              <w:gridCol w:w="243"/>
              <w:gridCol w:w="396"/>
              <w:gridCol w:w="345"/>
              <w:gridCol w:w="549"/>
              <w:gridCol w:w="910"/>
              <w:gridCol w:w="194"/>
              <w:gridCol w:w="1206"/>
              <w:gridCol w:w="73"/>
              <w:gridCol w:w="376"/>
            </w:tblGrid>
            <w:tr w:rsidR="00814476" w:rsidRPr="00AE72EF" w:rsidTr="003225BC">
              <w:trPr>
                <w:gridAfter w:val="1"/>
                <w:wAfter w:w="192" w:type="pct"/>
                <w:trHeight w:val="805"/>
              </w:trPr>
              <w:tc>
                <w:tcPr>
                  <w:tcW w:w="4808" w:type="pct"/>
                  <w:gridSpan w:val="13"/>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i/>
                      <w:szCs w:val="20"/>
                      <w:lang w:val="en-US"/>
                    </w:rPr>
                  </w:pPr>
                  <w:r w:rsidRPr="00AE72EF">
                    <w:rPr>
                      <w:rFonts w:ascii="Times New Roman" w:hAnsi="Times New Roman"/>
                      <w:b/>
                      <w:sz w:val="24"/>
                      <w:szCs w:val="24"/>
                    </w:rPr>
                    <w:t>3.3. Обобщенная трудовая функция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gridAfter w:val="2"/>
                <w:wAfter w:w="229" w:type="pct"/>
                <w:trHeight w:val="677"/>
              </w:trPr>
              <w:tc>
                <w:tcPr>
                  <w:tcW w:w="2811" w:type="pct"/>
                  <w:gridSpan w:val="5"/>
                  <w:tcBorders>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Выполнение работ по специальной оценке условий труда</w:t>
                  </w:r>
                </w:p>
              </w:tc>
              <w:tc>
                <w:tcPr>
                  <w:tcW w:w="326"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jc w:val="right"/>
                    <w:rPr>
                      <w:rFonts w:ascii="Times New Roman" w:hAnsi="Times New Roman"/>
                      <w:sz w:val="16"/>
                      <w:szCs w:val="16"/>
                      <w:vertAlign w:val="superscript"/>
                    </w:rPr>
                  </w:pPr>
                  <w:r w:rsidRPr="00AE72EF">
                    <w:rPr>
                      <w:rFonts w:ascii="Times New Roman" w:hAnsi="Times New Roman"/>
                      <w:sz w:val="18"/>
                      <w:szCs w:val="16"/>
                    </w:rPr>
                    <w:t>Код</w:t>
                  </w:r>
                </w:p>
              </w:tc>
              <w:tc>
                <w:tcPr>
                  <w:tcW w:w="176" w:type="pct"/>
                  <w:tcBorders>
                    <w:left w:val="single" w:sz="4" w:space="0" w:color="808080"/>
                    <w:right w:val="single" w:sz="4" w:space="0" w:color="808080"/>
                  </w:tcBorders>
                  <w:vAlign w:val="center"/>
                </w:tcPr>
                <w:p w:rsidR="00814476" w:rsidRPr="00AE72EF" w:rsidRDefault="00814476" w:rsidP="003225BC">
                  <w:pPr>
                    <w:spacing w:after="0" w:line="240" w:lineRule="auto"/>
                    <w:ind w:left="-94" w:right="-136"/>
                    <w:jc w:val="center"/>
                    <w:rPr>
                      <w:rFonts w:ascii="Times New Roman" w:hAnsi="Times New Roman"/>
                      <w:sz w:val="24"/>
                      <w:szCs w:val="24"/>
                    </w:rPr>
                  </w:pPr>
                  <w:r w:rsidRPr="00AE72EF">
                    <w:rPr>
                      <w:rFonts w:ascii="Times New Roman" w:hAnsi="Times New Roman"/>
                      <w:sz w:val="24"/>
                      <w:szCs w:val="24"/>
                    </w:rPr>
                    <w:t>С</w:t>
                  </w:r>
                </w:p>
              </w:tc>
              <w:tc>
                <w:tcPr>
                  <w:tcW w:w="744"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18"/>
                      <w:szCs w:val="16"/>
                      <w:vertAlign w:val="superscript"/>
                    </w:rPr>
                  </w:pPr>
                  <w:r w:rsidRPr="00AE72EF">
                    <w:rPr>
                      <w:rFonts w:ascii="Times New Roman" w:hAnsi="Times New Roman"/>
                      <w:sz w:val="18"/>
                      <w:szCs w:val="16"/>
                    </w:rPr>
                    <w:t>Уровень квалификации</w:t>
                  </w:r>
                </w:p>
              </w:tc>
              <w:tc>
                <w:tcPr>
                  <w:tcW w:w="714" w:type="pct"/>
                  <w:gridSpan w:val="2"/>
                  <w:tcBorders>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rPr>
                <w:gridAfter w:val="1"/>
                <w:wAfter w:w="192" w:type="pct"/>
                <w:trHeight w:val="417"/>
              </w:trPr>
              <w:tc>
                <w:tcPr>
                  <w:tcW w:w="4808" w:type="pct"/>
                  <w:gridSpan w:val="13"/>
                  <w:tcBorders>
                    <w:top w:val="nil"/>
                    <w:bottom w:val="nil"/>
                  </w:tcBorders>
                  <w:vAlign w:val="center"/>
                </w:tcPr>
                <w:p w:rsidR="00814476" w:rsidRPr="00AE72EF" w:rsidRDefault="00814476" w:rsidP="003225BC">
                  <w:pPr>
                    <w:spacing w:after="0" w:line="240" w:lineRule="auto"/>
                    <w:ind w:right="-136"/>
                    <w:rPr>
                      <w:rFonts w:ascii="Times New Roman" w:hAnsi="Times New Roman"/>
                      <w:sz w:val="18"/>
                      <w:szCs w:val="20"/>
                    </w:rPr>
                  </w:pPr>
                </w:p>
              </w:tc>
            </w:tr>
            <w:tr w:rsidR="00814476" w:rsidRPr="00AE72EF" w:rsidTr="003225BC">
              <w:trPr>
                <w:gridAfter w:val="1"/>
                <w:wAfter w:w="192" w:type="pct"/>
                <w:trHeight w:val="283"/>
              </w:trPr>
              <w:tc>
                <w:tcPr>
                  <w:tcW w:w="2056" w:type="pct"/>
                  <w:gridSpan w:val="2"/>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обобщенной трудовой функции</w:t>
                  </w:r>
                </w:p>
              </w:tc>
              <w:tc>
                <w:tcPr>
                  <w:tcW w:w="525" w:type="pct"/>
                  <w:gridSpan w:val="2"/>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354" w:type="pct"/>
                  <w:gridSpan w:val="2"/>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Х</w:t>
                  </w:r>
                </w:p>
              </w:tc>
              <w:tc>
                <w:tcPr>
                  <w:tcW w:w="657"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563"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sz w:val="18"/>
                      <w:szCs w:val="18"/>
                    </w:rPr>
                  </w:pPr>
                </w:p>
              </w:tc>
              <w:tc>
                <w:tcPr>
                  <w:tcW w:w="652"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sz w:val="18"/>
                      <w:szCs w:val="18"/>
                    </w:rPr>
                  </w:pPr>
                </w:p>
              </w:tc>
            </w:tr>
            <w:tr w:rsidR="00814476" w:rsidRPr="00AE72EF" w:rsidTr="003225BC">
              <w:trPr>
                <w:gridAfter w:val="1"/>
                <w:wAfter w:w="192" w:type="pct"/>
                <w:trHeight w:val="479"/>
              </w:trPr>
              <w:tc>
                <w:tcPr>
                  <w:tcW w:w="2056" w:type="pct"/>
                  <w:gridSpan w:val="2"/>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1537" w:type="pct"/>
                  <w:gridSpan w:val="7"/>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6"/>
                    </w:rPr>
                  </w:pPr>
                </w:p>
              </w:tc>
              <w:tc>
                <w:tcPr>
                  <w:tcW w:w="563"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20"/>
                    </w:rPr>
                    <w:t>Код оригинала</w:t>
                  </w:r>
                </w:p>
              </w:tc>
              <w:tc>
                <w:tcPr>
                  <w:tcW w:w="652"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sz w:val="18"/>
                      <w:szCs w:val="16"/>
                    </w:rPr>
                    <w:t>Регистрационный номер профессионального стандарта</w:t>
                  </w:r>
                </w:p>
              </w:tc>
            </w:tr>
            <w:tr w:rsidR="00814476" w:rsidRPr="00AE72EF" w:rsidTr="003225BC">
              <w:trPr>
                <w:gridAfter w:val="1"/>
                <w:wAfter w:w="192" w:type="pct"/>
                <w:trHeight w:val="215"/>
              </w:trPr>
              <w:tc>
                <w:tcPr>
                  <w:tcW w:w="4808" w:type="pct"/>
                  <w:gridSpan w:val="13"/>
                  <w:tcBorders>
                    <w:top w:val="nil"/>
                    <w:left w:val="nil"/>
                    <w:right w:val="nil"/>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gridAfter w:val="1"/>
                <w:wAfter w:w="192" w:type="pct"/>
                <w:trHeight w:val="525"/>
              </w:trPr>
              <w:tc>
                <w:tcPr>
                  <w:tcW w:w="2056" w:type="pct"/>
                  <w:gridSpan w:val="2"/>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Возможные наименования должностей</w:t>
                  </w:r>
                </w:p>
              </w:tc>
              <w:tc>
                <w:tcPr>
                  <w:tcW w:w="2752" w:type="pct"/>
                  <w:gridSpan w:val="11"/>
                  <w:tcBorders>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Главный специалист–эксперт по специальной оценке условий труда,</w:t>
                  </w:r>
                </w:p>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Ведущий специалист–эксперт по специальной оценке условий труда,</w:t>
                  </w:r>
                </w:p>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Специалист–эксперт по специальной оценке условий труда,</w:t>
                  </w:r>
                </w:p>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Специалист–стажер эксперта по специальной </w:t>
                  </w:r>
                  <w:r w:rsidRPr="00AE72EF">
                    <w:rPr>
                      <w:rFonts w:ascii="Times New Roman" w:hAnsi="Times New Roman"/>
                      <w:sz w:val="24"/>
                      <w:szCs w:val="24"/>
                    </w:rPr>
                    <w:lastRenderedPageBreak/>
                    <w:t xml:space="preserve">оценке условий труда </w:t>
                  </w:r>
                </w:p>
              </w:tc>
            </w:tr>
            <w:tr w:rsidR="00814476" w:rsidRPr="00AE72EF" w:rsidTr="003225BC">
              <w:trPr>
                <w:gridAfter w:val="1"/>
                <w:wAfter w:w="192" w:type="pct"/>
                <w:trHeight w:val="408"/>
              </w:trPr>
              <w:tc>
                <w:tcPr>
                  <w:tcW w:w="4808" w:type="pct"/>
                  <w:gridSpan w:val="13"/>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gridAfter w:val="1"/>
                <w:wAfter w:w="192" w:type="pct"/>
                <w:trHeight w:val="408"/>
              </w:trPr>
              <w:tc>
                <w:tcPr>
                  <w:tcW w:w="2056" w:type="pct"/>
                  <w:gridSpan w:val="2"/>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Требования к образованию и обучению</w:t>
                  </w:r>
                </w:p>
              </w:tc>
              <w:tc>
                <w:tcPr>
                  <w:tcW w:w="2752" w:type="pct"/>
                  <w:gridSpan w:val="11"/>
                  <w:tcBorders>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proofErr w:type="gramStart"/>
                  <w:r w:rsidRPr="00AE72EF">
                    <w:rPr>
                      <w:rFonts w:ascii="Times New Roman" w:hAnsi="Times New Roman"/>
                      <w:sz w:val="24"/>
                      <w:szCs w:val="24"/>
                    </w:rPr>
                    <w:t>Высшее профессиональное образование по направлению подготовки "</w:t>
                  </w:r>
                  <w:proofErr w:type="spellStart"/>
                  <w:r w:rsidRPr="00AE72EF">
                    <w:rPr>
                      <w:rFonts w:ascii="Times New Roman" w:hAnsi="Times New Roman"/>
                      <w:sz w:val="24"/>
                      <w:szCs w:val="24"/>
                    </w:rPr>
                    <w:t>Техносферная</w:t>
                  </w:r>
                  <w:proofErr w:type="spellEnd"/>
                  <w:r w:rsidRPr="00AE72EF">
                    <w:rPr>
                      <w:rFonts w:ascii="Times New Roman" w:hAnsi="Times New Roman"/>
                      <w:sz w:val="24"/>
                      <w:szCs w:val="24"/>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или высшее профессиональное образование по одной из специальностей: врач по общей гигиене, врач по гигиене труда, врач по санитарно-гигиеническим </w:t>
                  </w:r>
                  <w:proofErr w:type="spellStart"/>
                  <w:r w:rsidRPr="00AE72EF">
                    <w:rPr>
                      <w:rFonts w:ascii="Times New Roman" w:hAnsi="Times New Roman"/>
                      <w:sz w:val="24"/>
                      <w:szCs w:val="24"/>
                    </w:rPr>
                    <w:t>лабораторнымили</w:t>
                  </w:r>
                  <w:proofErr w:type="spellEnd"/>
                  <w:r w:rsidRPr="00AE72EF">
                    <w:rPr>
                      <w:rFonts w:ascii="Times New Roman" w:hAnsi="Times New Roman"/>
                      <w:sz w:val="24"/>
                      <w:szCs w:val="24"/>
                    </w:rPr>
                    <w:t xml:space="preserve"> высшее профессиональное образование, профессиональная переподготовка в области охраны труда.</w:t>
                  </w:r>
                  <w:proofErr w:type="gramEnd"/>
                </w:p>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Повышение квалификации в области изучения вопросов оценки условий труда (в объеме не менее 72 часов) и аттестация эксперта на право выполнения работ по специальной оценке условий труда</w:t>
                  </w:r>
                </w:p>
              </w:tc>
            </w:tr>
            <w:tr w:rsidR="00814476" w:rsidRPr="00AE72EF" w:rsidTr="003225BC">
              <w:trPr>
                <w:gridAfter w:val="1"/>
                <w:wAfter w:w="192" w:type="pct"/>
                <w:trHeight w:val="408"/>
              </w:trPr>
              <w:tc>
                <w:tcPr>
                  <w:tcW w:w="2056" w:type="pct"/>
                  <w:gridSpan w:val="2"/>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Требования к опыту практической работы</w:t>
                  </w:r>
                </w:p>
              </w:tc>
              <w:tc>
                <w:tcPr>
                  <w:tcW w:w="2752" w:type="pct"/>
                  <w:gridSpan w:val="11"/>
                  <w:tcBorders>
                    <w:right w:val="single" w:sz="4" w:space="0" w:color="808080"/>
                  </w:tcBorders>
                  <w:vAlign w:val="center"/>
                </w:tcPr>
                <w:p w:rsidR="00814476" w:rsidRPr="00B47A87" w:rsidRDefault="00814476" w:rsidP="003225B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36"/>
                  </w:pPr>
                  <w:r w:rsidRPr="00B47A87">
                    <w:t>Опыт практической работы в области оценки условий труда: не менее трех лет</w:t>
                  </w:r>
                </w:p>
              </w:tc>
            </w:tr>
            <w:tr w:rsidR="00814476" w:rsidRPr="00AE72EF" w:rsidTr="003225BC">
              <w:trPr>
                <w:gridAfter w:val="1"/>
                <w:wAfter w:w="192" w:type="pct"/>
                <w:trHeight w:val="408"/>
              </w:trPr>
              <w:tc>
                <w:tcPr>
                  <w:tcW w:w="2056" w:type="pct"/>
                  <w:gridSpan w:val="2"/>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Особые условия допуска к работе</w:t>
                  </w:r>
                </w:p>
              </w:tc>
              <w:tc>
                <w:tcPr>
                  <w:tcW w:w="2752" w:type="pct"/>
                  <w:gridSpan w:val="11"/>
                  <w:tcBorders>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proofErr w:type="gramStart"/>
                  <w:r w:rsidRPr="00AE72EF">
                    <w:rPr>
                      <w:rFonts w:ascii="Times New Roman" w:hAnsi="Times New Roman"/>
                      <w:sz w:val="24"/>
                      <w:szCs w:val="24"/>
                    </w:rPr>
                    <w:t xml:space="preserve">При работе с выходом к опасным производственным объектам, соответствующая </w:t>
                  </w:r>
                  <w:r w:rsidRPr="00AE72EF">
                    <w:rPr>
                      <w:rStyle w:val="match"/>
                      <w:rFonts w:ascii="Times New Roman" w:hAnsi="Times New Roman"/>
                      <w:sz w:val="24"/>
                      <w:szCs w:val="24"/>
                    </w:rPr>
                    <w:t xml:space="preserve">подготовка </w:t>
                  </w:r>
                  <w:r w:rsidRPr="00AE72EF">
                    <w:rPr>
                      <w:rFonts w:ascii="Times New Roman" w:hAnsi="Times New Roman"/>
                      <w:sz w:val="24"/>
                      <w:szCs w:val="24"/>
                    </w:rPr>
                    <w:t>и аттестация в области промышленной безопасности (в соответствии со ст. 9 федерального закона от 21.07.1997 N 116-ФЗ «</w:t>
                  </w:r>
                  <w:r w:rsidRPr="00AE72EF">
                    <w:rPr>
                      <w:rFonts w:ascii="Times New Roman" w:hAnsi="Times New Roman"/>
                      <w:bCs/>
                      <w:sz w:val="24"/>
                      <w:szCs w:val="24"/>
                      <w:shd w:val="clear" w:color="auto" w:fill="FFFFFF"/>
                    </w:rPr>
                    <w:t>О промышленной безопасности опасных производственных объектов</w:t>
                  </w:r>
                  <w:r w:rsidRPr="00AE72EF">
                    <w:rPr>
                      <w:rFonts w:ascii="Times New Roman" w:hAnsi="Times New Roman"/>
                      <w:sz w:val="24"/>
                      <w:szCs w:val="24"/>
                    </w:rPr>
                    <w:t>»</w:t>
                  </w:r>
                  <w:proofErr w:type="gramEnd"/>
                </w:p>
              </w:tc>
            </w:tr>
            <w:tr w:rsidR="00814476" w:rsidRPr="00AE72EF" w:rsidTr="003225BC">
              <w:trPr>
                <w:gridAfter w:val="1"/>
                <w:wAfter w:w="192" w:type="pct"/>
                <w:trHeight w:val="611"/>
              </w:trPr>
              <w:tc>
                <w:tcPr>
                  <w:tcW w:w="4808" w:type="pct"/>
                  <w:gridSpan w:val="13"/>
                  <w:tcBorders>
                    <w:left w:val="nil"/>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Дополнительные характеристики</w:t>
                  </w:r>
                </w:p>
              </w:tc>
            </w:tr>
            <w:tr w:rsidR="00814476" w:rsidRPr="00AE72EF" w:rsidTr="003225BC">
              <w:trPr>
                <w:gridAfter w:val="1"/>
                <w:wAfter w:w="192" w:type="pct"/>
                <w:trHeight w:val="283"/>
              </w:trPr>
              <w:tc>
                <w:tcPr>
                  <w:tcW w:w="1800" w:type="pct"/>
                  <w:tcBorders>
                    <w:left w:val="single" w:sz="4" w:space="0" w:color="808080"/>
                    <w:bottom w:val="single" w:sz="2"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Наименование документа</w:t>
                  </w:r>
                </w:p>
              </w:tc>
              <w:tc>
                <w:tcPr>
                  <w:tcW w:w="636" w:type="pct"/>
                  <w:gridSpan w:val="2"/>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Код</w:t>
                  </w:r>
                </w:p>
              </w:tc>
              <w:tc>
                <w:tcPr>
                  <w:tcW w:w="2371" w:type="pct"/>
                  <w:gridSpan w:val="10"/>
                  <w:tcBorders>
                    <w:right w:val="single" w:sz="4"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Наименование базовой группы, должности (профессии) или специальности</w:t>
                  </w:r>
                </w:p>
              </w:tc>
            </w:tr>
            <w:tr w:rsidR="00814476" w:rsidRPr="00AE72EF" w:rsidTr="003225BC">
              <w:trPr>
                <w:gridAfter w:val="1"/>
                <w:wAfter w:w="192" w:type="pct"/>
                <w:trHeight w:val="283"/>
              </w:trPr>
              <w:tc>
                <w:tcPr>
                  <w:tcW w:w="1800" w:type="pct"/>
                  <w:vMerge w:val="restart"/>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vertAlign w:val="superscript"/>
                    </w:rPr>
                  </w:pPr>
                  <w:r w:rsidRPr="00AE72EF">
                    <w:rPr>
                      <w:rFonts w:ascii="Times New Roman" w:hAnsi="Times New Roman"/>
                      <w:sz w:val="24"/>
                      <w:szCs w:val="24"/>
                    </w:rPr>
                    <w:t>ОКЗ</w:t>
                  </w:r>
                  <w:proofErr w:type="gramStart"/>
                  <w:r w:rsidRPr="00AE72EF">
                    <w:rPr>
                      <w:rFonts w:ascii="Times New Roman" w:hAnsi="Times New Roman"/>
                      <w:sz w:val="24"/>
                      <w:szCs w:val="24"/>
                      <w:vertAlign w:val="superscript"/>
                    </w:rPr>
                    <w:t>2</w:t>
                  </w:r>
                  <w:proofErr w:type="gramEnd"/>
                </w:p>
              </w:tc>
              <w:tc>
                <w:tcPr>
                  <w:tcW w:w="636" w:type="pct"/>
                  <w:gridSpan w:val="2"/>
                  <w:tcBorders>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3152</w:t>
                  </w:r>
                </w:p>
              </w:tc>
              <w:tc>
                <w:tcPr>
                  <w:tcW w:w="2371" w:type="pct"/>
                  <w:gridSpan w:val="10"/>
                  <w:tcBorders>
                    <w:left w:val="single" w:sz="2"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Инспекторы по безопасности, здравоохранению и качеству (транспортных средств, производственных процессов и продукции)</w:t>
                  </w:r>
                </w:p>
              </w:tc>
            </w:tr>
            <w:tr w:rsidR="00814476" w:rsidRPr="00AE72EF" w:rsidTr="003225BC">
              <w:trPr>
                <w:gridAfter w:val="1"/>
                <w:wAfter w:w="192" w:type="pct"/>
                <w:trHeight w:val="283"/>
              </w:trPr>
              <w:tc>
                <w:tcPr>
                  <w:tcW w:w="1800" w:type="pct"/>
                  <w:vMerge/>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636" w:type="pct"/>
                  <w:gridSpan w:val="2"/>
                  <w:tcBorders>
                    <w:right w:val="single" w:sz="2" w:space="0" w:color="808080"/>
                  </w:tcBorders>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2149</w:t>
                  </w:r>
                </w:p>
              </w:tc>
              <w:tc>
                <w:tcPr>
                  <w:tcW w:w="2371" w:type="pct"/>
                  <w:gridSpan w:val="10"/>
                  <w:tcBorders>
                    <w:left w:val="single" w:sz="2" w:space="0" w:color="808080"/>
                    <w:right w:val="single" w:sz="4" w:space="0" w:color="808080"/>
                  </w:tcBorders>
                  <w:vAlign w:val="center"/>
                </w:tcPr>
                <w:p w:rsidR="00814476" w:rsidRPr="00B47A87" w:rsidRDefault="00814476" w:rsidP="003225BC">
                  <w:pPr>
                    <w:pStyle w:val="1"/>
                    <w:spacing w:before="0"/>
                    <w:ind w:right="-136"/>
                    <w:rPr>
                      <w:rFonts w:ascii="Times New Roman" w:hAnsi="Times New Roman"/>
                      <w:b w:val="0"/>
                      <w:sz w:val="24"/>
                      <w:szCs w:val="24"/>
                    </w:rPr>
                  </w:pPr>
                  <w:r w:rsidRPr="00B47A87">
                    <w:rPr>
                      <w:rFonts w:ascii="Times New Roman" w:hAnsi="Times New Roman"/>
                      <w:b w:val="0"/>
                      <w:sz w:val="24"/>
                      <w:szCs w:val="24"/>
                    </w:rPr>
                    <w:t>Архитекторы, инженеры и специалисты родственных профессий, не вошедшие в другие группы</w:t>
                  </w:r>
                </w:p>
              </w:tc>
            </w:tr>
            <w:tr w:rsidR="00814476" w:rsidRPr="00AE72EF" w:rsidTr="003225BC">
              <w:trPr>
                <w:gridAfter w:val="1"/>
                <w:wAfter w:w="192" w:type="pct"/>
                <w:trHeight w:val="283"/>
              </w:trPr>
              <w:tc>
                <w:tcPr>
                  <w:tcW w:w="1800" w:type="pct"/>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ЕКС</w:t>
                  </w:r>
                  <w:r w:rsidRPr="00AE72EF">
                    <w:rPr>
                      <w:rFonts w:ascii="Times New Roman" w:hAnsi="Times New Roman"/>
                      <w:sz w:val="24"/>
                      <w:szCs w:val="24"/>
                      <w:vertAlign w:val="superscript"/>
                    </w:rPr>
                    <w:endnoteReference w:id="6"/>
                  </w:r>
                </w:p>
              </w:tc>
              <w:tc>
                <w:tcPr>
                  <w:tcW w:w="636" w:type="pct"/>
                  <w:gridSpan w:val="2"/>
                  <w:tcBorders>
                    <w:right w:val="single" w:sz="2" w:space="0" w:color="808080"/>
                  </w:tcBorders>
                  <w:vAlign w:val="center"/>
                </w:tcPr>
                <w:p w:rsidR="00814476" w:rsidRPr="00AE72EF" w:rsidRDefault="00814476" w:rsidP="003225BC">
                  <w:pPr>
                    <w:spacing w:after="0" w:line="240" w:lineRule="auto"/>
                    <w:ind w:right="-136"/>
                    <w:jc w:val="center"/>
                    <w:rPr>
                      <w:rFonts w:ascii="Times New Roman" w:hAnsi="Times New Roman"/>
                      <w:sz w:val="24"/>
                      <w:szCs w:val="24"/>
                    </w:rPr>
                  </w:pPr>
                </w:p>
              </w:tc>
              <w:tc>
                <w:tcPr>
                  <w:tcW w:w="2371" w:type="pct"/>
                  <w:gridSpan w:val="10"/>
                  <w:tcBorders>
                    <w:left w:val="single" w:sz="2" w:space="0" w:color="808080"/>
                    <w:right w:val="single" w:sz="4" w:space="0" w:color="808080"/>
                  </w:tcBorders>
                  <w:vAlign w:val="center"/>
                </w:tcPr>
                <w:p w:rsidR="00814476" w:rsidRPr="00B47A87" w:rsidRDefault="00814476" w:rsidP="003225BC">
                  <w:pPr>
                    <w:pStyle w:val="1"/>
                    <w:spacing w:before="0"/>
                    <w:ind w:right="-136"/>
                    <w:rPr>
                      <w:rFonts w:ascii="Times New Roman" w:hAnsi="Times New Roman"/>
                      <w:b w:val="0"/>
                      <w:sz w:val="24"/>
                      <w:szCs w:val="24"/>
                    </w:rPr>
                  </w:pPr>
                  <w:r w:rsidRPr="00B47A87">
                    <w:rPr>
                      <w:rFonts w:ascii="Times New Roman" w:hAnsi="Times New Roman"/>
                      <w:b w:val="0"/>
                      <w:sz w:val="24"/>
                      <w:szCs w:val="24"/>
                    </w:rPr>
                    <w:t>Квалификационные характеристики должностей специалистов, осуществляющих работы в области охраны труда.</w:t>
                  </w:r>
                </w:p>
                <w:p w:rsidR="00814476" w:rsidRPr="00B47A87" w:rsidRDefault="00814476" w:rsidP="003225BC">
                  <w:pPr>
                    <w:pStyle w:val="1"/>
                    <w:spacing w:before="0"/>
                    <w:ind w:right="-136"/>
                    <w:rPr>
                      <w:rFonts w:ascii="Times New Roman" w:hAnsi="Times New Roman"/>
                      <w:b w:val="0"/>
                      <w:sz w:val="24"/>
                      <w:szCs w:val="24"/>
                    </w:rPr>
                  </w:pPr>
                  <w:r w:rsidRPr="00B47A87">
                    <w:rPr>
                      <w:rFonts w:ascii="Times New Roman" w:hAnsi="Times New Roman"/>
                      <w:b w:val="0"/>
                      <w:sz w:val="24"/>
                      <w:szCs w:val="24"/>
                    </w:rPr>
                    <w:t>Должности специалистов: Специалист по охране труда</w:t>
                  </w:r>
                </w:p>
              </w:tc>
            </w:tr>
            <w:tr w:rsidR="00814476" w:rsidRPr="00AE72EF" w:rsidTr="003225BC">
              <w:trPr>
                <w:gridAfter w:val="1"/>
                <w:wAfter w:w="192" w:type="pct"/>
                <w:trHeight w:val="283"/>
              </w:trPr>
              <w:tc>
                <w:tcPr>
                  <w:tcW w:w="1800" w:type="pct"/>
                  <w:vMerge w:val="restart"/>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ОКСО</w:t>
                  </w:r>
                </w:p>
              </w:tc>
              <w:tc>
                <w:tcPr>
                  <w:tcW w:w="636" w:type="pct"/>
                  <w:gridSpan w:val="2"/>
                  <w:tcBorders>
                    <w:right w:val="single" w:sz="2" w:space="0" w:color="808080"/>
                  </w:tcBorders>
                  <w:vAlign w:val="center"/>
                </w:tcPr>
                <w:p w:rsidR="00814476" w:rsidRPr="00AE72EF" w:rsidRDefault="00814476" w:rsidP="003225BC">
                  <w:pPr>
                    <w:spacing w:after="0" w:line="240" w:lineRule="auto"/>
                    <w:ind w:right="-136"/>
                    <w:jc w:val="center"/>
                    <w:rPr>
                      <w:rFonts w:ascii="Times New Roman" w:eastAsia="Calibri" w:hAnsi="Times New Roman"/>
                      <w:sz w:val="24"/>
                      <w:szCs w:val="24"/>
                      <w:lang w:eastAsia="en-US"/>
                    </w:rPr>
                  </w:pPr>
                  <w:r w:rsidRPr="00AE72EF">
                    <w:rPr>
                      <w:rFonts w:ascii="Times New Roman" w:eastAsia="Calibri" w:hAnsi="Times New Roman"/>
                      <w:sz w:val="24"/>
                      <w:szCs w:val="24"/>
                      <w:lang w:eastAsia="en-US"/>
                    </w:rPr>
                    <w:t>280101</w:t>
                  </w:r>
                </w:p>
              </w:tc>
              <w:tc>
                <w:tcPr>
                  <w:tcW w:w="2371" w:type="pct"/>
                  <w:gridSpan w:val="10"/>
                  <w:tcBorders>
                    <w:left w:val="single" w:sz="2" w:space="0" w:color="808080"/>
                    <w:right w:val="single" w:sz="4" w:space="0" w:color="808080"/>
                  </w:tcBorders>
                </w:tcPr>
                <w:p w:rsidR="00814476" w:rsidRPr="00B47A87" w:rsidRDefault="00814476" w:rsidP="003225BC">
                  <w:pPr>
                    <w:pStyle w:val="affa"/>
                    <w:ind w:right="-136"/>
                    <w:rPr>
                      <w:rFonts w:ascii="Times New Roman" w:hAnsi="Times New Roman" w:cs="Times New Roman"/>
                    </w:rPr>
                  </w:pPr>
                  <w:r w:rsidRPr="00B47A87">
                    <w:rPr>
                      <w:rFonts w:ascii="Times New Roman" w:hAnsi="Times New Roman" w:cs="Times New Roman"/>
                    </w:rPr>
                    <w:t xml:space="preserve">Безопасность жизнедеятельности в </w:t>
                  </w:r>
                  <w:proofErr w:type="spellStart"/>
                  <w:r w:rsidRPr="00B47A87">
                    <w:rPr>
                      <w:rFonts w:ascii="Times New Roman" w:hAnsi="Times New Roman" w:cs="Times New Roman"/>
                    </w:rPr>
                    <w:t>техносфере</w:t>
                  </w:r>
                  <w:proofErr w:type="spellEnd"/>
                </w:p>
              </w:tc>
            </w:tr>
            <w:tr w:rsidR="00814476" w:rsidRPr="00AE72EF" w:rsidTr="003225BC">
              <w:trPr>
                <w:gridAfter w:val="1"/>
                <w:wAfter w:w="192" w:type="pct"/>
                <w:trHeight w:val="283"/>
              </w:trPr>
              <w:tc>
                <w:tcPr>
                  <w:tcW w:w="1800" w:type="pct"/>
                  <w:vMerge/>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636" w:type="pct"/>
                  <w:gridSpan w:val="2"/>
                  <w:tcBorders>
                    <w:right w:val="single" w:sz="2" w:space="0" w:color="808080"/>
                  </w:tcBorders>
                  <w:vAlign w:val="center"/>
                </w:tcPr>
                <w:p w:rsidR="00814476" w:rsidRPr="00AE72EF" w:rsidRDefault="00814476" w:rsidP="003225BC">
                  <w:pPr>
                    <w:spacing w:after="0" w:line="240" w:lineRule="auto"/>
                    <w:ind w:right="-136"/>
                    <w:jc w:val="center"/>
                    <w:rPr>
                      <w:rFonts w:ascii="Times New Roman" w:eastAsia="Calibri" w:hAnsi="Times New Roman"/>
                      <w:sz w:val="24"/>
                      <w:szCs w:val="24"/>
                      <w:lang w:eastAsia="en-US"/>
                    </w:rPr>
                  </w:pPr>
                  <w:r w:rsidRPr="00AE72EF">
                    <w:rPr>
                      <w:rFonts w:ascii="Times New Roman" w:eastAsia="Calibri" w:hAnsi="Times New Roman"/>
                      <w:sz w:val="24"/>
                      <w:szCs w:val="24"/>
                      <w:lang w:eastAsia="en-US"/>
                    </w:rPr>
                    <w:t>280102</w:t>
                  </w:r>
                </w:p>
              </w:tc>
              <w:tc>
                <w:tcPr>
                  <w:tcW w:w="2371" w:type="pct"/>
                  <w:gridSpan w:val="10"/>
                  <w:tcBorders>
                    <w:left w:val="single" w:sz="2" w:space="0" w:color="808080"/>
                    <w:right w:val="single" w:sz="4" w:space="0" w:color="808080"/>
                  </w:tcBorders>
                </w:tcPr>
                <w:p w:rsidR="00814476" w:rsidRPr="00B47A87" w:rsidRDefault="00814476" w:rsidP="003225BC">
                  <w:pPr>
                    <w:pStyle w:val="affa"/>
                    <w:ind w:right="-136"/>
                    <w:rPr>
                      <w:rFonts w:ascii="Times New Roman" w:hAnsi="Times New Roman" w:cs="Times New Roman"/>
                    </w:rPr>
                  </w:pPr>
                  <w:r w:rsidRPr="00B47A87">
                    <w:rPr>
                      <w:rFonts w:ascii="Times New Roman" w:hAnsi="Times New Roman" w:cs="Times New Roman"/>
                    </w:rPr>
                    <w:t xml:space="preserve">Безопасность технологических процессов и </w:t>
                  </w:r>
                  <w:r w:rsidRPr="00B47A87">
                    <w:rPr>
                      <w:rFonts w:ascii="Times New Roman" w:hAnsi="Times New Roman" w:cs="Times New Roman"/>
                    </w:rPr>
                    <w:lastRenderedPageBreak/>
                    <w:t>производств</w:t>
                  </w:r>
                </w:p>
              </w:tc>
            </w:tr>
            <w:tr w:rsidR="00814476" w:rsidRPr="00AE72EF" w:rsidTr="003225BC">
              <w:trPr>
                <w:gridAfter w:val="1"/>
                <w:wAfter w:w="192" w:type="pct"/>
                <w:trHeight w:val="283"/>
              </w:trPr>
              <w:tc>
                <w:tcPr>
                  <w:tcW w:w="1800" w:type="pct"/>
                  <w:tcBorders>
                    <w:lef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lastRenderedPageBreak/>
                    <w:t>ОКСВНК</w:t>
                  </w:r>
                  <w:r w:rsidRPr="00AE72EF">
                    <w:rPr>
                      <w:rStyle w:val="aff8"/>
                      <w:rFonts w:ascii="Times New Roman" w:hAnsi="Times New Roman"/>
                      <w:sz w:val="24"/>
                      <w:szCs w:val="24"/>
                    </w:rPr>
                    <w:endnoteReference w:id="7"/>
                  </w:r>
                </w:p>
              </w:tc>
              <w:tc>
                <w:tcPr>
                  <w:tcW w:w="636" w:type="pct"/>
                  <w:gridSpan w:val="2"/>
                  <w:tcBorders>
                    <w:right w:val="single" w:sz="2" w:space="0" w:color="808080"/>
                  </w:tcBorders>
                  <w:vAlign w:val="center"/>
                </w:tcPr>
                <w:p w:rsidR="00814476" w:rsidRPr="00B47A87" w:rsidRDefault="00814476" w:rsidP="003225BC">
                  <w:pPr>
                    <w:pStyle w:val="affb"/>
                    <w:ind w:right="-136"/>
                    <w:jc w:val="center"/>
                    <w:rPr>
                      <w:rFonts w:ascii="Times New Roman" w:hAnsi="Times New Roman" w:cs="Times New Roman"/>
                      <w:sz w:val="24"/>
                      <w:szCs w:val="24"/>
                    </w:rPr>
                  </w:pPr>
                  <w:r w:rsidRPr="00B47A87">
                    <w:rPr>
                      <w:rFonts w:ascii="Times New Roman" w:hAnsi="Times New Roman" w:cs="Times New Roman"/>
                      <w:sz w:val="24"/>
                      <w:szCs w:val="24"/>
                    </w:rPr>
                    <w:t>0526012</w:t>
                  </w:r>
                </w:p>
              </w:tc>
              <w:tc>
                <w:tcPr>
                  <w:tcW w:w="2371" w:type="pct"/>
                  <w:gridSpan w:val="10"/>
                  <w:tcBorders>
                    <w:left w:val="single" w:sz="2" w:space="0" w:color="808080"/>
                    <w:right w:val="single" w:sz="4" w:space="0" w:color="808080"/>
                  </w:tcBorders>
                  <w:vAlign w:val="center"/>
                </w:tcPr>
                <w:p w:rsidR="00814476" w:rsidRPr="00AE72EF" w:rsidRDefault="00814476" w:rsidP="003225BC">
                  <w:pPr>
                    <w:autoSpaceDE w:val="0"/>
                    <w:autoSpaceDN w:val="0"/>
                    <w:adjustRightInd w:val="0"/>
                    <w:spacing w:after="0" w:line="240" w:lineRule="auto"/>
                    <w:ind w:right="-136"/>
                    <w:rPr>
                      <w:rFonts w:ascii="Times New Roman" w:eastAsia="Calibri" w:hAnsi="Times New Roman"/>
                      <w:sz w:val="24"/>
                      <w:szCs w:val="24"/>
                      <w:lang w:eastAsia="en-US"/>
                    </w:rPr>
                  </w:pPr>
                  <w:r w:rsidRPr="00AE72EF">
                    <w:rPr>
                      <w:rFonts w:ascii="Times New Roman" w:eastAsia="Calibri" w:hAnsi="Times New Roman"/>
                      <w:sz w:val="24"/>
                      <w:szCs w:val="24"/>
                      <w:lang w:eastAsia="en-US"/>
                    </w:rPr>
                    <w:t xml:space="preserve">Охрана труда </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13"/>
              </w:trPr>
              <w:tc>
                <w:tcPr>
                  <w:tcW w:w="5000" w:type="pct"/>
                  <w:gridSpan w:val="14"/>
                  <w:tcBorders>
                    <w:top w:val="nil"/>
                    <w:bottom w:val="nil"/>
                  </w:tcBorders>
                  <w:vAlign w:val="center"/>
                </w:tcPr>
                <w:p w:rsidR="00814476" w:rsidRPr="00B47A87" w:rsidRDefault="00814476" w:rsidP="003225BC">
                  <w:pPr>
                    <w:pStyle w:val="1b"/>
                    <w:spacing w:after="0" w:line="240" w:lineRule="auto"/>
                    <w:ind w:right="-136"/>
                    <w:rPr>
                      <w:rFonts w:ascii="Times New Roman" w:hAnsi="Times New Roman"/>
                      <w:b/>
                      <w:sz w:val="24"/>
                      <w:szCs w:val="24"/>
                    </w:rPr>
                  </w:pPr>
                </w:p>
                <w:p w:rsidR="00814476" w:rsidRPr="00B47A87" w:rsidRDefault="00814476" w:rsidP="003225BC">
                  <w:pPr>
                    <w:pStyle w:val="1b"/>
                    <w:spacing w:after="0" w:line="240" w:lineRule="auto"/>
                    <w:ind w:right="-136"/>
                    <w:rPr>
                      <w:rFonts w:ascii="Times New Roman" w:hAnsi="Times New Roman"/>
                      <w:b/>
                      <w:sz w:val="24"/>
                      <w:szCs w:val="24"/>
                    </w:rPr>
                  </w:pPr>
                  <w:r w:rsidRPr="00B47A87">
                    <w:rPr>
                      <w:rFonts w:ascii="Times New Roman" w:hAnsi="Times New Roman"/>
                      <w:b/>
                      <w:sz w:val="24"/>
                      <w:szCs w:val="24"/>
                    </w:rPr>
                    <w:t>3.3.1.Трудовая функция</w:t>
                  </w:r>
                </w:p>
                <w:p w:rsidR="00814476" w:rsidRPr="00B47A87" w:rsidRDefault="00814476" w:rsidP="003225BC">
                  <w:pPr>
                    <w:pStyle w:val="1b"/>
                    <w:spacing w:after="0" w:line="240" w:lineRule="auto"/>
                    <w:ind w:right="-136"/>
                    <w:rPr>
                      <w:rFonts w:ascii="Times New Roman" w:hAnsi="Times New Roman"/>
                      <w:b/>
                      <w:sz w:val="24"/>
                      <w:szCs w:val="24"/>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92"/>
              </w:trPr>
              <w:tc>
                <w:tcPr>
                  <w:tcW w:w="5000" w:type="pct"/>
                  <w:gridSpan w:val="14"/>
                  <w:tcBorders>
                    <w:top w:val="nil"/>
                    <w:bottom w:val="nil"/>
                  </w:tcBorders>
                  <w:vAlign w:val="center"/>
                </w:tcPr>
                <w:tbl>
                  <w:tblPr>
                    <w:tblW w:w="9300" w:type="dxa"/>
                    <w:tblInd w:w="1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71"/>
                    <w:gridCol w:w="1083"/>
                    <w:gridCol w:w="567"/>
                    <w:gridCol w:w="1417"/>
                    <w:gridCol w:w="657"/>
                    <w:gridCol w:w="147"/>
                    <w:gridCol w:w="768"/>
                    <w:gridCol w:w="551"/>
                    <w:gridCol w:w="1282"/>
                    <w:gridCol w:w="491"/>
                  </w:tblGrid>
                  <w:tr w:rsidR="00814476" w:rsidRPr="00AE72EF" w:rsidTr="003225BC">
                    <w:trPr>
                      <w:trHeight w:val="1130"/>
                    </w:trPr>
                    <w:tc>
                      <w:tcPr>
                        <w:tcW w:w="1004" w:type="pct"/>
                        <w:tcBorders>
                          <w:top w:val="nil"/>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Наименование</w:t>
                        </w:r>
                      </w:p>
                    </w:tc>
                    <w:tc>
                      <w:tcPr>
                        <w:tcW w:w="1902"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Идентификация потенциально вредных и (или) опасных факторов производственной среды и трудового процесса</w:t>
                        </w:r>
                      </w:p>
                    </w:tc>
                    <w:tc>
                      <w:tcPr>
                        <w:tcW w:w="353" w:type="pct"/>
                        <w:tcBorders>
                          <w:top w:val="nil"/>
                          <w:left w:val="single" w:sz="4" w:space="0" w:color="808080"/>
                          <w:bottom w:val="nil"/>
                          <w:right w:val="single" w:sz="4" w:space="0" w:color="808080"/>
                        </w:tcBorders>
                        <w:vAlign w:val="center"/>
                      </w:tcPr>
                      <w:p w:rsidR="00814476" w:rsidRPr="00AE72EF" w:rsidRDefault="00814476" w:rsidP="003225BC">
                        <w:pPr>
                          <w:spacing w:after="0"/>
                          <w:ind w:right="-136"/>
                          <w:jc w:val="center"/>
                          <w:rPr>
                            <w:rFonts w:ascii="Times New Roman" w:hAnsi="Times New Roman"/>
                            <w:sz w:val="24"/>
                            <w:szCs w:val="24"/>
                            <w:vertAlign w:val="superscript"/>
                          </w:rPr>
                        </w:pPr>
                        <w:r w:rsidRPr="00AE72EF">
                          <w:rPr>
                            <w:rFonts w:ascii="Times New Roman" w:hAnsi="Times New Roman"/>
                            <w:sz w:val="24"/>
                            <w:szCs w:val="24"/>
                          </w:rPr>
                          <w:t>Код</w:t>
                        </w:r>
                      </w:p>
                    </w:tc>
                    <w:tc>
                      <w:tcPr>
                        <w:tcW w:w="492" w:type="pct"/>
                        <w:gridSpan w:val="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ind w:right="-136"/>
                          <w:rPr>
                            <w:rFonts w:ascii="Times New Roman" w:hAnsi="Times New Roman"/>
                            <w:sz w:val="24"/>
                            <w:szCs w:val="24"/>
                          </w:rPr>
                        </w:pPr>
                        <w:r w:rsidRPr="00AE72EF">
                          <w:rPr>
                            <w:rFonts w:ascii="Times New Roman" w:eastAsia="Calibri" w:hAnsi="Times New Roman"/>
                            <w:sz w:val="24"/>
                            <w:szCs w:val="24"/>
                          </w:rPr>
                          <w:t>С/01.6</w:t>
                        </w:r>
                      </w:p>
                    </w:tc>
                    <w:tc>
                      <w:tcPr>
                        <w:tcW w:w="985"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ind w:right="-136"/>
                          <w:rPr>
                            <w:rFonts w:ascii="Times New Roman" w:hAnsi="Times New Roman"/>
                            <w:sz w:val="24"/>
                            <w:szCs w:val="24"/>
                            <w:vertAlign w:val="superscript"/>
                          </w:rPr>
                        </w:pPr>
                        <w:r w:rsidRPr="00AE72EF">
                          <w:rPr>
                            <w:rFonts w:ascii="Times New Roman" w:hAnsi="Times New Roman"/>
                            <w:sz w:val="24"/>
                            <w:szCs w:val="24"/>
                          </w:rPr>
                          <w:t>Уровень (подуровень) квалификации</w:t>
                        </w:r>
                      </w:p>
                    </w:tc>
                    <w:tc>
                      <w:tcPr>
                        <w:tcW w:w="263"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rPr>
                      <w:trHeight w:val="208"/>
                    </w:trPr>
                    <w:tc>
                      <w:tcPr>
                        <w:tcW w:w="5000" w:type="pct"/>
                        <w:gridSpan w:val="11"/>
                        <w:tcBorders>
                          <w:top w:val="nil"/>
                          <w:bottom w:val="nil"/>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88"/>
                    </w:trPr>
                    <w:tc>
                      <w:tcPr>
                        <w:tcW w:w="1257" w:type="pct"/>
                        <w:gridSpan w:val="2"/>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2" w:type="pct"/>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305" w:type="pct"/>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Х</w:t>
                        </w:r>
                      </w:p>
                    </w:tc>
                    <w:tc>
                      <w:tcPr>
                        <w:tcW w:w="1194"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709"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ind w:right="-136"/>
                          <w:jc w:val="center"/>
                          <w:rPr>
                            <w:rFonts w:ascii="Times New Roman" w:hAnsi="Times New Roman"/>
                            <w:sz w:val="18"/>
                            <w:szCs w:val="18"/>
                          </w:rPr>
                        </w:pPr>
                      </w:p>
                    </w:tc>
                    <w:tc>
                      <w:tcPr>
                        <w:tcW w:w="953"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ind w:right="-136"/>
                          <w:jc w:val="center"/>
                          <w:rPr>
                            <w:rFonts w:ascii="Times New Roman" w:hAnsi="Times New Roman"/>
                            <w:sz w:val="18"/>
                            <w:szCs w:val="18"/>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79"/>
                    </w:trPr>
                    <w:tc>
                      <w:tcPr>
                        <w:tcW w:w="1257" w:type="pct"/>
                        <w:gridSpan w:val="2"/>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8"/>
                          </w:rPr>
                        </w:pPr>
                      </w:p>
                    </w:tc>
                    <w:tc>
                      <w:tcPr>
                        <w:tcW w:w="2081" w:type="pct"/>
                        <w:gridSpan w:val="5"/>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8"/>
                          </w:rPr>
                        </w:pPr>
                      </w:p>
                    </w:tc>
                    <w:tc>
                      <w:tcPr>
                        <w:tcW w:w="709"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Код оригинала</w:t>
                        </w:r>
                      </w:p>
                    </w:tc>
                    <w:tc>
                      <w:tcPr>
                        <w:tcW w:w="953"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 xml:space="preserve">Регистрационный номер                           </w:t>
                        </w:r>
                      </w:p>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профессионального стандарта</w:t>
                        </w:r>
                      </w:p>
                    </w:tc>
                  </w:tr>
                  <w:tr w:rsidR="00814476" w:rsidRPr="00AE72EF" w:rsidTr="003225BC">
                    <w:trPr>
                      <w:trHeight w:val="97"/>
                    </w:trPr>
                    <w:tc>
                      <w:tcPr>
                        <w:tcW w:w="1257" w:type="pct"/>
                        <w:gridSpan w:val="2"/>
                        <w:tcBorders>
                          <w:top w:val="nil"/>
                          <w:bottom w:val="single" w:sz="2" w:space="0" w:color="7F7F7F"/>
                          <w:right w:val="nil"/>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43" w:type="pct"/>
                        <w:gridSpan w:val="9"/>
                        <w:tcBorders>
                          <w:top w:val="nil"/>
                          <w:left w:val="nil"/>
                          <w:bottom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cantSplit/>
                      <w:trHeight w:val="200"/>
                    </w:trPr>
                    <w:tc>
                      <w:tcPr>
                        <w:tcW w:w="1257"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sz w:val="24"/>
                            <w:szCs w:val="24"/>
                          </w:rPr>
                          <w:t>Трудовые действия</w:t>
                        </w: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jc w:val="both"/>
                          <w:rPr>
                            <w:rFonts w:ascii="Times New Roman" w:hAnsi="Times New Roman"/>
                            <w:sz w:val="24"/>
                            <w:szCs w:val="24"/>
                          </w:rPr>
                        </w:pPr>
                        <w:r w:rsidRPr="00AE72EF">
                          <w:rPr>
                            <w:rFonts w:ascii="Times New Roman" w:hAnsi="Times New Roman"/>
                            <w:sz w:val="24"/>
                            <w:szCs w:val="24"/>
                          </w:rPr>
                          <w:t xml:space="preserve">В процессе идентификации </w:t>
                        </w:r>
                        <w:r w:rsidRPr="00AE72EF">
                          <w:rPr>
                            <w:rFonts w:ascii="Times New Roman" w:eastAsia="Arial" w:hAnsi="Times New Roman"/>
                            <w:sz w:val="24"/>
                            <w:szCs w:val="24"/>
                          </w:rPr>
                          <w:t>потенциально вредных и (или) опасных факторов производственной среды и трудового процесса изучение на местах, где проводится СОУТ</w:t>
                        </w:r>
                        <w:r w:rsidRPr="00AE72EF">
                          <w:rPr>
                            <w:rFonts w:ascii="Times New Roman" w:hAnsi="Times New Roman"/>
                            <w:sz w:val="24"/>
                            <w:szCs w:val="24"/>
                          </w:rPr>
                          <w:t>:</w:t>
                        </w:r>
                      </w:p>
                      <w:p w:rsidR="00814476" w:rsidRPr="00AE72EF" w:rsidRDefault="00814476" w:rsidP="003225BC">
                        <w:pPr>
                          <w:spacing w:after="0" w:line="240" w:lineRule="auto"/>
                          <w:ind w:right="-136"/>
                          <w:rPr>
                            <w:rFonts w:ascii="Times New Roman" w:hAnsi="Times New Roman"/>
                            <w:sz w:val="24"/>
                            <w:szCs w:val="24"/>
                          </w:rPr>
                        </w:pPr>
                        <w:proofErr w:type="gramStart"/>
                        <w:r w:rsidRPr="00AE72EF">
                          <w:rPr>
                            <w:rFonts w:ascii="Times New Roman" w:hAnsi="Times New Roman"/>
                            <w:sz w:val="24"/>
                            <w:szCs w:val="24"/>
                          </w:rPr>
                          <w:t>технической (эксплуатационной) документации на производственное оборудование, используемое на рабочих местах; технологической документации, характеристик технологического процесса; проектов строительства и (или) реконструкции производственных объектов; характеристик применяемых в производстве веществ, материалов, сырья;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r w:rsidRPr="00AE72EF">
                          <w:rPr>
                            <w:rFonts w:ascii="Times New Roman" w:hAnsi="Times New Roman"/>
                            <w:sz w:val="24"/>
                            <w:szCs w:val="24"/>
                          </w:rPr>
                          <w:t xml:space="preserve"> результатов ранее проводившихся исследований (испытаний) и измерений производственных факторов</w:t>
                        </w:r>
                      </w:p>
                    </w:tc>
                  </w:tr>
                  <w:tr w:rsidR="00814476" w:rsidRPr="00AE72EF" w:rsidTr="003225BC">
                    <w:trPr>
                      <w:cantSplit/>
                      <w:trHeight w:val="200"/>
                    </w:trPr>
                    <w:tc>
                      <w:tcPr>
                        <w:tcW w:w="1257"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jc w:val="both"/>
                          <w:rPr>
                            <w:rFonts w:ascii="Times New Roman" w:hAnsi="Times New Roman"/>
                            <w:sz w:val="24"/>
                            <w:szCs w:val="24"/>
                          </w:rPr>
                        </w:pPr>
                        <w:r w:rsidRPr="00AE72EF">
                          <w:rPr>
                            <w:rFonts w:ascii="Times New Roman" w:hAnsi="Times New Roman"/>
                            <w:sz w:val="24"/>
                            <w:szCs w:val="24"/>
                          </w:rPr>
                          <w:t>Обследование рабочих мест методом осмотра и ознакомления с работами, фактически выполняемыми работниками в режиме штатной работы</w:t>
                        </w:r>
                      </w:p>
                    </w:tc>
                  </w:tr>
                  <w:tr w:rsidR="00814476" w:rsidRPr="00AE72EF" w:rsidTr="003225BC">
                    <w:trPr>
                      <w:cantSplit/>
                      <w:trHeight w:val="200"/>
                    </w:trPr>
                    <w:tc>
                      <w:tcPr>
                        <w:tcW w:w="1257" w:type="pct"/>
                        <w:gridSpan w:val="2"/>
                        <w:vMerge/>
                        <w:tcBorders>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Сопоставление выявленных на рабочих местах факторов с факторами, указанными в Классификаторе вредных и опасных факторов производственной среды и трудового процесса</w:t>
                        </w:r>
                      </w:p>
                    </w:tc>
                  </w:tr>
                  <w:tr w:rsidR="00814476" w:rsidRPr="00AE72EF" w:rsidTr="003225BC">
                    <w:trPr>
                      <w:cantSplit/>
                      <w:trHeight w:val="212"/>
                    </w:trPr>
                    <w:tc>
                      <w:tcPr>
                        <w:tcW w:w="1257" w:type="pct"/>
                        <w:gridSpan w:val="2"/>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r w:rsidRPr="00AE72EF">
                          <w:rPr>
                            <w:rFonts w:ascii="Times New Roman" w:hAnsi="Times New Roman"/>
                            <w:bCs/>
                            <w:sz w:val="24"/>
                            <w:szCs w:val="24"/>
                          </w:rPr>
                          <w:t>Необходимые умения</w:t>
                        </w: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Использовать необходимую документацию для идентификации потенциально вредных (опасных) производственных факторов</w:t>
                        </w:r>
                      </w:p>
                    </w:tc>
                  </w:tr>
                  <w:tr w:rsidR="00814476" w:rsidRPr="00AE72EF" w:rsidTr="003225BC">
                    <w:trPr>
                      <w:cantSplit/>
                      <w:trHeight w:val="212"/>
                    </w:trPr>
                    <w:tc>
                      <w:tcPr>
                        <w:tcW w:w="1257"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Разбираться в основных технических (технологических) аспектах, непосредственно связанных с формированием производственных факторов и трудового процесса</w:t>
                        </w:r>
                      </w:p>
                    </w:tc>
                  </w:tr>
                  <w:tr w:rsidR="00814476" w:rsidRPr="00AE72EF" w:rsidTr="003225BC">
                    <w:trPr>
                      <w:cantSplit/>
                      <w:trHeight w:val="183"/>
                    </w:trPr>
                    <w:tc>
                      <w:tcPr>
                        <w:tcW w:w="1257"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Проводить опрос работников и (или) их непосредственных руководителей на предмет выявления вредных (опасных) производственных факторов</w:t>
                        </w:r>
                      </w:p>
                    </w:tc>
                  </w:tr>
                  <w:tr w:rsidR="00814476" w:rsidRPr="00AE72EF" w:rsidTr="003225BC">
                    <w:trPr>
                      <w:cantSplit/>
                      <w:trHeight w:val="183"/>
                    </w:trPr>
                    <w:tc>
                      <w:tcPr>
                        <w:tcW w:w="1257"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Выявлять на рабочих местах факторы производственной среды и трудового процесса. Сопоставлять выявленные на рабочих местах производственные факторы, факторы условий труда с факторами, указанными в Классификаторе вредных и опасных факторов производственной среды и трудового процесса. Вырабатывать решение о проведении (не проведении) исследований (испытаний) и измерений идентифицируемых потенциально вредных (опасных) производственных факторов, факторов производственного процесса</w:t>
                        </w:r>
                      </w:p>
                    </w:tc>
                  </w:tr>
                  <w:tr w:rsidR="00814476" w:rsidRPr="00AE72EF" w:rsidTr="003225BC">
                    <w:trPr>
                      <w:cantSplit/>
                      <w:trHeight w:val="357"/>
                    </w:trPr>
                    <w:tc>
                      <w:tcPr>
                        <w:tcW w:w="1257"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Пользоваться различными программными продуктами при обработке полученных сведений, необходимых в процессе идентификации потенциально вредных и (или) опасных факторов производственной среды и трудового процесса</w:t>
                        </w:r>
                      </w:p>
                    </w:tc>
                  </w:tr>
                  <w:tr w:rsidR="00814476" w:rsidRPr="00AE72EF" w:rsidTr="003225BC">
                    <w:trPr>
                      <w:cantSplit/>
                      <w:trHeight w:val="183"/>
                    </w:trPr>
                    <w:tc>
                      <w:tcPr>
                        <w:tcW w:w="1257"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Пользоваться различными информационными ресурсами, в том числе правовыми справочно-информационными системами, содержащими различные документы, материалы и информацию по факторам производственной среды и трудового процесса</w:t>
                        </w:r>
                      </w:p>
                    </w:tc>
                  </w:tr>
                  <w:tr w:rsidR="00814476" w:rsidRPr="00AE72EF" w:rsidTr="003225BC">
                    <w:trPr>
                      <w:cantSplit/>
                      <w:trHeight w:val="225"/>
                    </w:trPr>
                    <w:tc>
                      <w:tcPr>
                        <w:tcW w:w="1257"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bCs/>
                            <w:sz w:val="24"/>
                            <w:szCs w:val="24"/>
                          </w:rPr>
                          <w:t>Необходимые знания</w:t>
                        </w: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НПА и НТД, содержащие требования к условиям труда, производственной среде. Основные виды технической документации на здания, сооружения, оборудование</w:t>
                        </w:r>
                      </w:p>
                    </w:tc>
                  </w:tr>
                  <w:tr w:rsidR="00814476" w:rsidRPr="00AE72EF" w:rsidTr="003225BC">
                    <w:trPr>
                      <w:cantSplit/>
                      <w:trHeight w:val="225"/>
                    </w:trPr>
                    <w:tc>
                      <w:tcPr>
                        <w:tcW w:w="1257"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rPr>
                            <w:rFonts w:ascii="Times New Roman" w:hAnsi="Times New Roman"/>
                            <w:bCs/>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Основы устройства и эксплуатации производственных зданий, сооружений, оборудования в части их воздействия на производственную среду и формирование условий труда. Основы автоматизации, механизации труда. Гигиена и эргономика труда. Научная организация труда</w:t>
                        </w:r>
                      </w:p>
                    </w:tc>
                  </w:tr>
                  <w:tr w:rsidR="00814476" w:rsidRPr="00AE72EF" w:rsidTr="003225BC">
                    <w:trPr>
                      <w:cantSplit/>
                      <w:trHeight w:val="525"/>
                    </w:trPr>
                    <w:tc>
                      <w:tcPr>
                        <w:tcW w:w="1257" w:type="pct"/>
                        <w:gridSpan w:val="2"/>
                        <w:vMerge/>
                        <w:tcBorders>
                          <w:left w:val="single" w:sz="2" w:space="0" w:color="7F7F7F"/>
                          <w:bottom w:val="single" w:sz="2" w:space="0" w:color="7F7F7F"/>
                          <w:right w:val="single" w:sz="2" w:space="0" w:color="7F7F7F"/>
                        </w:tcBorders>
                        <w:vAlign w:val="center"/>
                      </w:tcPr>
                      <w:p w:rsidR="00814476" w:rsidRPr="00AE72EF" w:rsidRDefault="00814476" w:rsidP="003225BC">
                        <w:pPr>
                          <w:spacing w:after="0"/>
                          <w:ind w:right="-136"/>
                          <w:rPr>
                            <w:rFonts w:ascii="Times New Roman" w:hAnsi="Times New Roman"/>
                            <w:bCs/>
                            <w:sz w:val="24"/>
                            <w:szCs w:val="24"/>
                          </w:rPr>
                        </w:pPr>
                      </w:p>
                    </w:tc>
                    <w:tc>
                      <w:tcPr>
                        <w:tcW w:w="3743"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Виды и воздействие на организм человека опасных и вредных производственных факторов и факторов трудового процесса</w:t>
                        </w:r>
                      </w:p>
                    </w:tc>
                  </w:tr>
                </w:tbl>
                <w:p w:rsidR="00814476" w:rsidRPr="00B47A87" w:rsidRDefault="00814476" w:rsidP="003225BC">
                  <w:pPr>
                    <w:pStyle w:val="1b"/>
                    <w:spacing w:after="0"/>
                    <w:ind w:right="-136"/>
                    <w:rPr>
                      <w:rFonts w:ascii="Times New Roman" w:hAnsi="Times New Roman"/>
                      <w:b/>
                      <w:sz w:val="24"/>
                      <w:szCs w:val="24"/>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92"/>
              </w:trPr>
              <w:tc>
                <w:tcPr>
                  <w:tcW w:w="5000" w:type="pct"/>
                  <w:gridSpan w:val="14"/>
                  <w:tcBorders>
                    <w:top w:val="nil"/>
                    <w:bottom w:val="nil"/>
                  </w:tcBorders>
                  <w:vAlign w:val="center"/>
                </w:tcPr>
                <w:p w:rsidR="00814476" w:rsidRPr="00B47A87" w:rsidRDefault="00814476" w:rsidP="003225BC">
                  <w:pPr>
                    <w:pStyle w:val="1b"/>
                    <w:spacing w:after="0" w:line="240" w:lineRule="auto"/>
                    <w:ind w:right="-136"/>
                    <w:rPr>
                      <w:rFonts w:ascii="Times New Roman" w:hAnsi="Times New Roman"/>
                      <w:b/>
                      <w:sz w:val="24"/>
                      <w:szCs w:val="24"/>
                    </w:rPr>
                  </w:pPr>
                </w:p>
                <w:p w:rsidR="00814476" w:rsidRPr="00B47A87" w:rsidRDefault="00814476" w:rsidP="003225BC">
                  <w:pPr>
                    <w:pStyle w:val="1b"/>
                    <w:spacing w:after="0" w:line="240" w:lineRule="auto"/>
                    <w:ind w:right="-136"/>
                    <w:rPr>
                      <w:rFonts w:ascii="Times New Roman" w:hAnsi="Times New Roman"/>
                      <w:b/>
                      <w:sz w:val="24"/>
                      <w:szCs w:val="24"/>
                    </w:rPr>
                  </w:pPr>
                  <w:r w:rsidRPr="00B47A87">
                    <w:rPr>
                      <w:rFonts w:ascii="Times New Roman" w:hAnsi="Times New Roman"/>
                      <w:b/>
                      <w:sz w:val="24"/>
                      <w:szCs w:val="24"/>
                    </w:rPr>
                    <w:t>3.3.2.Трудовая функция</w:t>
                  </w: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92"/>
              </w:trPr>
              <w:tc>
                <w:tcPr>
                  <w:tcW w:w="5000" w:type="pct"/>
                  <w:gridSpan w:val="14"/>
                  <w:tcBorders>
                    <w:top w:val="nil"/>
                    <w:bottom w:val="nil"/>
                  </w:tcBorders>
                  <w:vAlign w:val="center"/>
                </w:tcPr>
                <w:tbl>
                  <w:tblPr>
                    <w:tblW w:w="9288" w:type="dxa"/>
                    <w:tblInd w:w="3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470"/>
                    <w:gridCol w:w="1083"/>
                    <w:gridCol w:w="568"/>
                    <w:gridCol w:w="1559"/>
                    <w:gridCol w:w="515"/>
                    <w:gridCol w:w="147"/>
                    <w:gridCol w:w="769"/>
                    <w:gridCol w:w="550"/>
                    <w:gridCol w:w="1282"/>
                    <w:gridCol w:w="477"/>
                  </w:tblGrid>
                  <w:tr w:rsidR="00814476" w:rsidRPr="00AE72EF" w:rsidTr="003225BC">
                    <w:trPr>
                      <w:trHeight w:val="1130"/>
                    </w:trPr>
                    <w:tc>
                      <w:tcPr>
                        <w:tcW w:w="1006" w:type="pct"/>
                        <w:tcBorders>
                          <w:top w:val="nil"/>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Наименование</w:t>
                        </w:r>
                      </w:p>
                    </w:tc>
                    <w:tc>
                      <w:tcPr>
                        <w:tcW w:w="1981"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Организация и проведение исследований, инструментальных замеров значений вредных и (или) опасных факторов производственной среды и трудового процесса</w:t>
                        </w:r>
                      </w:p>
                    </w:tc>
                    <w:tc>
                      <w:tcPr>
                        <w:tcW w:w="277" w:type="pct"/>
                        <w:tcBorders>
                          <w:top w:val="nil"/>
                          <w:left w:val="single" w:sz="4" w:space="0" w:color="808080"/>
                          <w:bottom w:val="nil"/>
                          <w:right w:val="single" w:sz="4" w:space="0" w:color="808080"/>
                        </w:tcBorders>
                        <w:vAlign w:val="center"/>
                      </w:tcPr>
                      <w:p w:rsidR="00814476" w:rsidRPr="00AE72EF" w:rsidRDefault="00814476" w:rsidP="003225BC">
                        <w:pPr>
                          <w:spacing w:after="0"/>
                          <w:ind w:right="-136"/>
                          <w:jc w:val="center"/>
                          <w:rPr>
                            <w:rFonts w:ascii="Times New Roman" w:hAnsi="Times New Roman"/>
                            <w:sz w:val="24"/>
                            <w:szCs w:val="24"/>
                            <w:vertAlign w:val="superscript"/>
                          </w:rPr>
                        </w:pPr>
                        <w:r w:rsidRPr="00AE72EF">
                          <w:rPr>
                            <w:rFonts w:ascii="Times New Roman" w:hAnsi="Times New Roman"/>
                            <w:sz w:val="24"/>
                            <w:szCs w:val="24"/>
                          </w:rPr>
                          <w:t>Код</w:t>
                        </w:r>
                      </w:p>
                    </w:tc>
                    <w:tc>
                      <w:tcPr>
                        <w:tcW w:w="493" w:type="pct"/>
                        <w:gridSpan w:val="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ind w:right="-136"/>
                          <w:rPr>
                            <w:rFonts w:ascii="Times New Roman" w:hAnsi="Times New Roman"/>
                            <w:sz w:val="24"/>
                            <w:szCs w:val="24"/>
                          </w:rPr>
                        </w:pPr>
                        <w:r w:rsidRPr="00AE72EF">
                          <w:rPr>
                            <w:rFonts w:ascii="Times New Roman" w:eastAsia="Calibri" w:hAnsi="Times New Roman"/>
                            <w:sz w:val="24"/>
                            <w:szCs w:val="24"/>
                          </w:rPr>
                          <w:t>С/02.6</w:t>
                        </w:r>
                      </w:p>
                    </w:tc>
                    <w:tc>
                      <w:tcPr>
                        <w:tcW w:w="986"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vertAlign w:val="superscript"/>
                          </w:rPr>
                        </w:pPr>
                        <w:r w:rsidRPr="00AE72EF">
                          <w:rPr>
                            <w:rFonts w:ascii="Times New Roman" w:hAnsi="Times New Roman"/>
                            <w:sz w:val="24"/>
                            <w:szCs w:val="24"/>
                          </w:rPr>
                          <w:t>Уровень (подуровень) квалификации</w:t>
                        </w:r>
                      </w:p>
                    </w:tc>
                    <w:tc>
                      <w:tcPr>
                        <w:tcW w:w="257"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rPr>
                      <w:trHeight w:val="208"/>
                    </w:trPr>
                    <w:tc>
                      <w:tcPr>
                        <w:tcW w:w="5000" w:type="pct"/>
                        <w:gridSpan w:val="11"/>
                        <w:tcBorders>
                          <w:top w:val="nil"/>
                          <w:bottom w:val="nil"/>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88"/>
                    </w:trPr>
                    <w:tc>
                      <w:tcPr>
                        <w:tcW w:w="1259" w:type="pct"/>
                        <w:gridSpan w:val="2"/>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3" w:type="pct"/>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306" w:type="pct"/>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Х</w:t>
                        </w:r>
                      </w:p>
                    </w:tc>
                    <w:tc>
                      <w:tcPr>
                        <w:tcW w:w="1195"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710"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ind w:right="-136"/>
                          <w:jc w:val="center"/>
                          <w:rPr>
                            <w:rFonts w:ascii="Times New Roman" w:hAnsi="Times New Roman"/>
                            <w:sz w:val="18"/>
                            <w:szCs w:val="18"/>
                          </w:rPr>
                        </w:pPr>
                      </w:p>
                    </w:tc>
                    <w:tc>
                      <w:tcPr>
                        <w:tcW w:w="947"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ind w:right="-136"/>
                          <w:jc w:val="center"/>
                          <w:rPr>
                            <w:rFonts w:ascii="Times New Roman" w:hAnsi="Times New Roman"/>
                            <w:sz w:val="18"/>
                            <w:szCs w:val="18"/>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79"/>
                    </w:trPr>
                    <w:tc>
                      <w:tcPr>
                        <w:tcW w:w="1259" w:type="pct"/>
                        <w:gridSpan w:val="2"/>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8"/>
                          </w:rPr>
                        </w:pPr>
                      </w:p>
                    </w:tc>
                    <w:tc>
                      <w:tcPr>
                        <w:tcW w:w="2084" w:type="pct"/>
                        <w:gridSpan w:val="5"/>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8"/>
                          </w:rPr>
                        </w:pPr>
                      </w:p>
                    </w:tc>
                    <w:tc>
                      <w:tcPr>
                        <w:tcW w:w="710"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Код оригинала</w:t>
                        </w:r>
                      </w:p>
                    </w:tc>
                    <w:tc>
                      <w:tcPr>
                        <w:tcW w:w="947"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 xml:space="preserve">Регистрационный номер                           </w:t>
                        </w:r>
                      </w:p>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профессионального стандарта</w:t>
                        </w:r>
                      </w:p>
                    </w:tc>
                  </w:tr>
                  <w:tr w:rsidR="00814476" w:rsidRPr="00AE72EF" w:rsidTr="003225BC">
                    <w:trPr>
                      <w:trHeight w:val="97"/>
                    </w:trPr>
                    <w:tc>
                      <w:tcPr>
                        <w:tcW w:w="1259" w:type="pct"/>
                        <w:gridSpan w:val="2"/>
                        <w:tcBorders>
                          <w:top w:val="nil"/>
                          <w:bottom w:val="single" w:sz="2" w:space="0" w:color="7F7F7F"/>
                          <w:right w:val="nil"/>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41" w:type="pct"/>
                        <w:gridSpan w:val="9"/>
                        <w:tcBorders>
                          <w:top w:val="nil"/>
                          <w:left w:val="nil"/>
                          <w:bottom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cantSplit/>
                      <w:trHeight w:val="200"/>
                    </w:trPr>
                    <w:tc>
                      <w:tcPr>
                        <w:tcW w:w="1259"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sz w:val="24"/>
                            <w:szCs w:val="24"/>
                          </w:rPr>
                          <w:t>Трудовые действия</w:t>
                        </w: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Разработка программы проведения исследований, инструментальных замеров значений вредных и (или) опасных факторов производственной среды и трудового процесса на рабочих местах с учетом специфики рабочих мест</w:t>
                        </w:r>
                      </w:p>
                    </w:tc>
                  </w:tr>
                  <w:tr w:rsidR="00814476" w:rsidRPr="00AE72EF" w:rsidTr="003225BC">
                    <w:trPr>
                      <w:cantSplit/>
                      <w:trHeight w:val="200"/>
                    </w:trPr>
                    <w:tc>
                      <w:tcPr>
                        <w:tcW w:w="1259"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jc w:val="both"/>
                          <w:rPr>
                            <w:rFonts w:ascii="Times New Roman" w:hAnsi="Times New Roman"/>
                            <w:sz w:val="24"/>
                            <w:szCs w:val="24"/>
                          </w:rPr>
                        </w:pPr>
                        <w:r w:rsidRPr="00AE72EF">
                          <w:rPr>
                            <w:rFonts w:ascii="Times New Roman" w:hAnsi="Times New Roman"/>
                            <w:sz w:val="24"/>
                            <w:szCs w:val="24"/>
                          </w:rPr>
                          <w:t>Проведение исследований, измерений вредных и (или) опасных факторов производственной среды и трудового процесса</w:t>
                        </w:r>
                      </w:p>
                    </w:tc>
                  </w:tr>
                  <w:tr w:rsidR="00814476" w:rsidRPr="00AE72EF" w:rsidTr="003225BC">
                    <w:trPr>
                      <w:cantSplit/>
                      <w:trHeight w:val="212"/>
                    </w:trPr>
                    <w:tc>
                      <w:tcPr>
                        <w:tcW w:w="1259" w:type="pct"/>
                        <w:gridSpan w:val="2"/>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r w:rsidRPr="00AE72EF">
                          <w:rPr>
                            <w:rFonts w:ascii="Times New Roman" w:hAnsi="Times New Roman"/>
                            <w:bCs/>
                            <w:sz w:val="24"/>
                            <w:szCs w:val="24"/>
                          </w:rPr>
                          <w:t>Необходимые умения</w:t>
                        </w: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Применять необходимые приборы и методики инструментальных замеров</w:t>
                        </w:r>
                      </w:p>
                    </w:tc>
                  </w:tr>
                  <w:tr w:rsidR="00814476" w:rsidRPr="00AE72EF" w:rsidTr="003225BC">
                    <w:trPr>
                      <w:cantSplit/>
                      <w:trHeight w:val="212"/>
                    </w:trPr>
                    <w:tc>
                      <w:tcPr>
                        <w:tcW w:w="1259"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Анализировать ранее полученные результаты по оценке условий труда, использовать их в рамках СОУТ</w:t>
                        </w:r>
                      </w:p>
                    </w:tc>
                  </w:tr>
                  <w:tr w:rsidR="00814476" w:rsidRPr="00AE72EF" w:rsidTr="003225BC">
                    <w:trPr>
                      <w:cantSplit/>
                      <w:trHeight w:val="183"/>
                    </w:trPr>
                    <w:tc>
                      <w:tcPr>
                        <w:tcW w:w="1259"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Пользоваться различными программными продуктами для обработки полученных результатов измерений и исследований вредных и (или) опасных факторов производственной среды и трудового процесса</w:t>
                        </w:r>
                      </w:p>
                    </w:tc>
                  </w:tr>
                  <w:tr w:rsidR="00814476" w:rsidRPr="00AE72EF" w:rsidTr="003225BC">
                    <w:trPr>
                      <w:cantSplit/>
                      <w:trHeight w:val="225"/>
                    </w:trPr>
                    <w:tc>
                      <w:tcPr>
                        <w:tcW w:w="1259"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bCs/>
                            <w:sz w:val="24"/>
                            <w:szCs w:val="24"/>
                          </w:rPr>
                          <w:t>Необходимые знания</w:t>
                        </w: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Методы и методики проведения измерений и исследований</w:t>
                        </w:r>
                      </w:p>
                    </w:tc>
                  </w:tr>
                  <w:tr w:rsidR="00814476" w:rsidRPr="00AE72EF" w:rsidTr="003225BC">
                    <w:trPr>
                      <w:cantSplit/>
                      <w:trHeight w:val="225"/>
                    </w:trPr>
                    <w:tc>
                      <w:tcPr>
                        <w:tcW w:w="1259"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Типы, виды, принципы работы, требования по эксплуатации приборов для измерения и исследования факторов производственной среды и трудового процесса</w:t>
                        </w:r>
                      </w:p>
                    </w:tc>
                  </w:tr>
                  <w:tr w:rsidR="00814476" w:rsidRPr="00AE72EF" w:rsidTr="003225BC">
                    <w:trPr>
                      <w:cantSplit/>
                      <w:trHeight w:val="525"/>
                    </w:trPr>
                    <w:tc>
                      <w:tcPr>
                        <w:tcW w:w="1259" w:type="pct"/>
                        <w:gridSpan w:val="2"/>
                        <w:vMerge/>
                        <w:tcBorders>
                          <w:left w:val="single" w:sz="2" w:space="0" w:color="7F7F7F"/>
                          <w:bottom w:val="single" w:sz="2" w:space="0" w:color="7F7F7F"/>
                          <w:right w:val="single" w:sz="2" w:space="0" w:color="7F7F7F"/>
                        </w:tcBorders>
                        <w:vAlign w:val="center"/>
                      </w:tcPr>
                      <w:p w:rsidR="00814476" w:rsidRPr="00AE72EF" w:rsidRDefault="00814476" w:rsidP="003225BC">
                        <w:pPr>
                          <w:spacing w:after="0"/>
                          <w:ind w:right="-136"/>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НПА и НТД, необходимые для обработки результатов замеров и оценки условий труда по вредным и опасным факторам</w:t>
                        </w:r>
                      </w:p>
                    </w:tc>
                  </w:tr>
                </w:tbl>
                <w:p w:rsidR="00814476" w:rsidRPr="00AE72EF" w:rsidRDefault="00814476" w:rsidP="003225BC">
                  <w:pPr>
                    <w:spacing w:after="0"/>
                    <w:ind w:right="-136"/>
                    <w:rPr>
                      <w:rFonts w:ascii="Times New Roman" w:hAnsi="Times New Roman"/>
                      <w:sz w:val="24"/>
                      <w:szCs w:val="24"/>
                    </w:rPr>
                  </w:pPr>
                </w:p>
                <w:p w:rsidR="00814476" w:rsidRPr="00B47A87" w:rsidRDefault="00814476" w:rsidP="003225BC">
                  <w:pPr>
                    <w:pStyle w:val="1b"/>
                    <w:spacing w:after="0"/>
                    <w:ind w:right="-136"/>
                    <w:rPr>
                      <w:rFonts w:ascii="Times New Roman" w:hAnsi="Times New Roman"/>
                      <w:b/>
                      <w:sz w:val="24"/>
                      <w:szCs w:val="24"/>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592"/>
              </w:trPr>
              <w:tc>
                <w:tcPr>
                  <w:tcW w:w="5000" w:type="pct"/>
                  <w:gridSpan w:val="14"/>
                  <w:tcBorders>
                    <w:top w:val="nil"/>
                    <w:bottom w:val="nil"/>
                  </w:tcBorders>
                  <w:vAlign w:val="center"/>
                </w:tcPr>
                <w:p w:rsidR="00814476" w:rsidRPr="00B47A87" w:rsidRDefault="00814476" w:rsidP="003225BC">
                  <w:pPr>
                    <w:pStyle w:val="1b"/>
                    <w:spacing w:after="0" w:line="240" w:lineRule="auto"/>
                    <w:ind w:right="-136"/>
                    <w:rPr>
                      <w:rFonts w:ascii="Times New Roman" w:hAnsi="Times New Roman"/>
                      <w:b/>
                      <w:sz w:val="24"/>
                      <w:szCs w:val="24"/>
                    </w:rPr>
                  </w:pPr>
                  <w:r w:rsidRPr="00B47A87">
                    <w:rPr>
                      <w:rFonts w:ascii="Times New Roman" w:hAnsi="Times New Roman"/>
                      <w:b/>
                      <w:sz w:val="24"/>
                      <w:szCs w:val="24"/>
                    </w:rPr>
                    <w:lastRenderedPageBreak/>
                    <w:t>3.3.3.Трудовая функция</w:t>
                  </w:r>
                </w:p>
                <w:p w:rsidR="00814476" w:rsidRPr="00B47A87" w:rsidRDefault="00814476" w:rsidP="003225BC">
                  <w:pPr>
                    <w:pStyle w:val="1b"/>
                    <w:spacing w:after="0" w:line="240" w:lineRule="auto"/>
                    <w:ind w:right="-136"/>
                    <w:rPr>
                      <w:rFonts w:ascii="Times New Roman" w:hAnsi="Times New Roman"/>
                      <w:b/>
                      <w:sz w:val="24"/>
                      <w:szCs w:val="24"/>
                    </w:rPr>
                  </w:pPr>
                </w:p>
              </w:tc>
            </w:tr>
            <w:tr w:rsidR="00814476" w:rsidRPr="00AE72EF" w:rsidTr="003225BC">
              <w:tblPrEx>
                <w:tblBorders>
                  <w:top w:val="single" w:sz="4" w:space="0" w:color="auto"/>
                  <w:bottom w:val="single" w:sz="4" w:space="0" w:color="auto"/>
                  <w:insideH w:val="single" w:sz="4" w:space="0" w:color="auto"/>
                  <w:insideV w:val="single" w:sz="4" w:space="0" w:color="auto"/>
                </w:tblBorders>
              </w:tblPrEx>
              <w:trPr>
                <w:trHeight w:val="964"/>
              </w:trPr>
              <w:tc>
                <w:tcPr>
                  <w:tcW w:w="5000" w:type="pct"/>
                  <w:gridSpan w:val="14"/>
                  <w:tcBorders>
                    <w:top w:val="nil"/>
                    <w:bottom w:val="nil"/>
                  </w:tcBorders>
                  <w:vAlign w:val="center"/>
                </w:tcPr>
                <w:tbl>
                  <w:tblPr>
                    <w:tblW w:w="9288" w:type="dxa"/>
                    <w:tblInd w:w="3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470"/>
                    <w:gridCol w:w="1083"/>
                    <w:gridCol w:w="568"/>
                    <w:gridCol w:w="1559"/>
                    <w:gridCol w:w="515"/>
                    <w:gridCol w:w="149"/>
                    <w:gridCol w:w="767"/>
                    <w:gridCol w:w="552"/>
                    <w:gridCol w:w="1046"/>
                    <w:gridCol w:w="711"/>
                  </w:tblGrid>
                  <w:tr w:rsidR="00814476" w:rsidRPr="00AE72EF" w:rsidTr="003225BC">
                    <w:trPr>
                      <w:trHeight w:val="1130"/>
                    </w:trPr>
                    <w:tc>
                      <w:tcPr>
                        <w:tcW w:w="1006" w:type="pct"/>
                        <w:tcBorders>
                          <w:top w:val="nil"/>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Наименование</w:t>
                        </w:r>
                      </w:p>
                    </w:tc>
                    <w:tc>
                      <w:tcPr>
                        <w:tcW w:w="1981" w:type="pct"/>
                        <w:gridSpan w:val="4"/>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rPr>
                          <w:t>Организационно-экспертное обеспечение проведения специальной оценки условий труда и использования ее результатов. Оформление документации, связанной со специальной оценкой условий труда</w:t>
                        </w:r>
                      </w:p>
                    </w:tc>
                    <w:tc>
                      <w:tcPr>
                        <w:tcW w:w="277" w:type="pct"/>
                        <w:tcBorders>
                          <w:top w:val="nil"/>
                          <w:left w:val="single" w:sz="4" w:space="0" w:color="808080"/>
                          <w:bottom w:val="nil"/>
                          <w:right w:val="single" w:sz="4" w:space="0" w:color="808080"/>
                        </w:tcBorders>
                        <w:vAlign w:val="center"/>
                      </w:tcPr>
                      <w:p w:rsidR="00814476" w:rsidRPr="00AE72EF" w:rsidRDefault="00814476" w:rsidP="003225BC">
                        <w:pPr>
                          <w:spacing w:after="0"/>
                          <w:ind w:right="-136"/>
                          <w:jc w:val="center"/>
                          <w:rPr>
                            <w:rFonts w:ascii="Times New Roman" w:hAnsi="Times New Roman"/>
                            <w:sz w:val="24"/>
                            <w:szCs w:val="24"/>
                            <w:vertAlign w:val="superscript"/>
                          </w:rPr>
                        </w:pPr>
                        <w:r w:rsidRPr="00AE72EF">
                          <w:rPr>
                            <w:rFonts w:ascii="Times New Roman" w:hAnsi="Times New Roman"/>
                            <w:sz w:val="24"/>
                            <w:szCs w:val="24"/>
                          </w:rPr>
                          <w:t>Код</w:t>
                        </w:r>
                      </w:p>
                    </w:tc>
                    <w:tc>
                      <w:tcPr>
                        <w:tcW w:w="493" w:type="pct"/>
                        <w:gridSpan w:val="2"/>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ind w:right="-136"/>
                          <w:rPr>
                            <w:rFonts w:ascii="Times New Roman" w:hAnsi="Times New Roman"/>
                            <w:sz w:val="24"/>
                            <w:szCs w:val="24"/>
                          </w:rPr>
                        </w:pPr>
                        <w:r w:rsidRPr="00AE72EF">
                          <w:rPr>
                            <w:rFonts w:ascii="Times New Roman" w:eastAsia="Calibri" w:hAnsi="Times New Roman"/>
                            <w:sz w:val="24"/>
                            <w:szCs w:val="24"/>
                          </w:rPr>
                          <w:t>С/03.6</w:t>
                        </w:r>
                      </w:p>
                    </w:tc>
                    <w:tc>
                      <w:tcPr>
                        <w:tcW w:w="860" w:type="pct"/>
                        <w:gridSpan w:val="2"/>
                        <w:tcBorders>
                          <w:top w:val="nil"/>
                          <w:left w:val="single" w:sz="4" w:space="0" w:color="808080"/>
                          <w:bottom w:val="nil"/>
                          <w:right w:val="single" w:sz="4" w:space="0" w:color="808080"/>
                        </w:tcBorders>
                        <w:vAlign w:val="center"/>
                      </w:tcPr>
                      <w:p w:rsidR="00814476" w:rsidRPr="00AE72EF" w:rsidRDefault="00814476" w:rsidP="003225BC">
                        <w:pPr>
                          <w:spacing w:after="0" w:line="240" w:lineRule="auto"/>
                          <w:ind w:right="-136"/>
                          <w:rPr>
                            <w:rFonts w:ascii="Times New Roman" w:hAnsi="Times New Roman"/>
                            <w:sz w:val="24"/>
                            <w:szCs w:val="24"/>
                            <w:vertAlign w:val="superscript"/>
                          </w:rPr>
                        </w:pPr>
                        <w:r w:rsidRPr="00AE72EF">
                          <w:rPr>
                            <w:rFonts w:ascii="Times New Roman" w:hAnsi="Times New Roman"/>
                            <w:sz w:val="24"/>
                            <w:szCs w:val="24"/>
                          </w:rPr>
                          <w:t>Уровень (подуровень) квалификации</w:t>
                        </w:r>
                      </w:p>
                    </w:tc>
                    <w:tc>
                      <w:tcPr>
                        <w:tcW w:w="383" w:type="pct"/>
                        <w:tcBorders>
                          <w:top w:val="single" w:sz="4" w:space="0" w:color="808080"/>
                          <w:left w:val="single" w:sz="4" w:space="0" w:color="808080"/>
                          <w:bottom w:val="single" w:sz="4" w:space="0" w:color="808080"/>
                          <w:right w:val="single" w:sz="4" w:space="0" w:color="808080"/>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sz w:val="24"/>
                            <w:szCs w:val="24"/>
                          </w:rPr>
                          <w:t>6</w:t>
                        </w:r>
                      </w:p>
                    </w:tc>
                  </w:tr>
                  <w:tr w:rsidR="00814476" w:rsidRPr="00AE72EF" w:rsidTr="003225BC">
                    <w:trPr>
                      <w:trHeight w:val="208"/>
                    </w:trPr>
                    <w:tc>
                      <w:tcPr>
                        <w:tcW w:w="5000" w:type="pct"/>
                        <w:gridSpan w:val="11"/>
                        <w:tcBorders>
                          <w:top w:val="nil"/>
                          <w:bottom w:val="nil"/>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88"/>
                    </w:trPr>
                    <w:tc>
                      <w:tcPr>
                        <w:tcW w:w="1259" w:type="pct"/>
                        <w:gridSpan w:val="2"/>
                        <w:tcBorders>
                          <w:top w:val="nil"/>
                          <w:left w:val="nil"/>
                          <w:bottom w:val="nil"/>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Происхождение трудовой функции</w:t>
                        </w:r>
                      </w:p>
                    </w:tc>
                    <w:tc>
                      <w:tcPr>
                        <w:tcW w:w="583" w:type="pct"/>
                        <w:tcBorders>
                          <w:top w:val="single" w:sz="2" w:space="0" w:color="808080"/>
                          <w:left w:val="single" w:sz="2" w:space="0" w:color="808080"/>
                          <w:bottom w:val="single" w:sz="2" w:space="0" w:color="808080"/>
                          <w:right w:val="nil"/>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Оригинал</w:t>
                        </w:r>
                      </w:p>
                    </w:tc>
                    <w:tc>
                      <w:tcPr>
                        <w:tcW w:w="306" w:type="pct"/>
                        <w:tcBorders>
                          <w:top w:val="single" w:sz="2" w:space="0" w:color="808080"/>
                          <w:left w:val="nil"/>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Х</w:t>
                        </w:r>
                      </w:p>
                    </w:tc>
                    <w:tc>
                      <w:tcPr>
                        <w:tcW w:w="1196" w:type="pct"/>
                        <w:gridSpan w:val="3"/>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line="240" w:lineRule="auto"/>
                          <w:ind w:right="-136"/>
                          <w:rPr>
                            <w:rFonts w:ascii="Times New Roman" w:hAnsi="Times New Roman"/>
                            <w:sz w:val="18"/>
                            <w:szCs w:val="18"/>
                          </w:rPr>
                        </w:pPr>
                        <w:r w:rsidRPr="00AE72EF">
                          <w:rPr>
                            <w:rFonts w:ascii="Times New Roman" w:hAnsi="Times New Roman"/>
                            <w:sz w:val="18"/>
                            <w:szCs w:val="18"/>
                          </w:rPr>
                          <w:t>Заимствовано из оригинала</w:t>
                        </w:r>
                      </w:p>
                    </w:tc>
                    <w:tc>
                      <w:tcPr>
                        <w:tcW w:w="710"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ind w:right="-136"/>
                          <w:jc w:val="center"/>
                          <w:rPr>
                            <w:rFonts w:ascii="Times New Roman" w:hAnsi="Times New Roman"/>
                            <w:sz w:val="18"/>
                            <w:szCs w:val="18"/>
                          </w:rPr>
                        </w:pPr>
                      </w:p>
                    </w:tc>
                    <w:tc>
                      <w:tcPr>
                        <w:tcW w:w="947" w:type="pct"/>
                        <w:gridSpan w:val="2"/>
                        <w:tcBorders>
                          <w:top w:val="single" w:sz="2" w:space="0" w:color="808080"/>
                          <w:left w:val="single" w:sz="2" w:space="0" w:color="808080"/>
                          <w:bottom w:val="single" w:sz="2" w:space="0" w:color="808080"/>
                          <w:right w:val="single" w:sz="2" w:space="0" w:color="808080"/>
                        </w:tcBorders>
                        <w:vAlign w:val="center"/>
                      </w:tcPr>
                      <w:p w:rsidR="00814476" w:rsidRPr="00AE72EF" w:rsidRDefault="00814476" w:rsidP="003225BC">
                        <w:pPr>
                          <w:spacing w:after="0"/>
                          <w:ind w:right="-136"/>
                          <w:jc w:val="center"/>
                          <w:rPr>
                            <w:rFonts w:ascii="Times New Roman" w:hAnsi="Times New Roman"/>
                            <w:sz w:val="18"/>
                            <w:szCs w:val="18"/>
                          </w:rPr>
                        </w:pPr>
                      </w:p>
                    </w:tc>
                  </w:tr>
                  <w:tr w:rsidR="00814476" w:rsidRPr="00AE72EF" w:rsidTr="003225BC">
                    <w:tblPrEx>
                      <w:tblBorders>
                        <w:top w:val="single" w:sz="4" w:space="0" w:color="808080"/>
                        <w:bottom w:val="single" w:sz="4" w:space="0" w:color="808080"/>
                        <w:insideH w:val="single" w:sz="4" w:space="0" w:color="808080"/>
                        <w:insideV w:val="single" w:sz="4" w:space="0" w:color="808080"/>
                      </w:tblBorders>
                    </w:tblPrEx>
                    <w:trPr>
                      <w:trHeight w:val="479"/>
                    </w:trPr>
                    <w:tc>
                      <w:tcPr>
                        <w:tcW w:w="1259" w:type="pct"/>
                        <w:gridSpan w:val="2"/>
                        <w:tcBorders>
                          <w:top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8"/>
                          </w:rPr>
                        </w:pPr>
                      </w:p>
                    </w:tc>
                    <w:tc>
                      <w:tcPr>
                        <w:tcW w:w="2084" w:type="pct"/>
                        <w:gridSpan w:val="5"/>
                        <w:tcBorders>
                          <w:top w:val="single" w:sz="2" w:space="0" w:color="808080"/>
                          <w:left w:val="nil"/>
                          <w:bottom w:val="nil"/>
                          <w:right w:val="nil"/>
                        </w:tcBorders>
                        <w:vAlign w:val="center"/>
                      </w:tcPr>
                      <w:p w:rsidR="00814476" w:rsidRPr="00AE72EF" w:rsidRDefault="00814476" w:rsidP="003225BC">
                        <w:pPr>
                          <w:spacing w:after="0" w:line="240" w:lineRule="auto"/>
                          <w:ind w:right="-136"/>
                          <w:rPr>
                            <w:rFonts w:ascii="Times New Roman" w:hAnsi="Times New Roman"/>
                            <w:sz w:val="18"/>
                            <w:szCs w:val="18"/>
                          </w:rPr>
                        </w:pPr>
                      </w:p>
                    </w:tc>
                    <w:tc>
                      <w:tcPr>
                        <w:tcW w:w="710"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Код оригинала</w:t>
                        </w:r>
                      </w:p>
                    </w:tc>
                    <w:tc>
                      <w:tcPr>
                        <w:tcW w:w="947" w:type="pct"/>
                        <w:gridSpan w:val="2"/>
                        <w:tcBorders>
                          <w:top w:val="single" w:sz="2" w:space="0" w:color="808080"/>
                          <w:left w:val="nil"/>
                          <w:bottom w:val="nil"/>
                          <w:right w:val="nil"/>
                        </w:tcBorders>
                      </w:tcPr>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 xml:space="preserve">Регистрационный номер                           </w:t>
                        </w:r>
                      </w:p>
                      <w:p w:rsidR="00814476" w:rsidRPr="00AE72EF" w:rsidRDefault="00814476" w:rsidP="003225BC">
                        <w:pPr>
                          <w:spacing w:after="0" w:line="240" w:lineRule="auto"/>
                          <w:ind w:right="-136"/>
                          <w:jc w:val="center"/>
                          <w:rPr>
                            <w:rFonts w:ascii="Times New Roman" w:hAnsi="Times New Roman"/>
                            <w:sz w:val="18"/>
                            <w:szCs w:val="18"/>
                          </w:rPr>
                        </w:pPr>
                        <w:r w:rsidRPr="00AE72EF">
                          <w:rPr>
                            <w:rFonts w:ascii="Times New Roman" w:hAnsi="Times New Roman"/>
                            <w:sz w:val="18"/>
                            <w:szCs w:val="18"/>
                          </w:rPr>
                          <w:t>профессионального стандарта</w:t>
                        </w:r>
                      </w:p>
                    </w:tc>
                  </w:tr>
                  <w:tr w:rsidR="00814476" w:rsidRPr="00AE72EF" w:rsidTr="003225BC">
                    <w:trPr>
                      <w:trHeight w:val="97"/>
                    </w:trPr>
                    <w:tc>
                      <w:tcPr>
                        <w:tcW w:w="1259" w:type="pct"/>
                        <w:gridSpan w:val="2"/>
                        <w:tcBorders>
                          <w:top w:val="nil"/>
                          <w:bottom w:val="single" w:sz="2" w:space="0" w:color="7F7F7F"/>
                          <w:right w:val="nil"/>
                        </w:tcBorders>
                        <w:vAlign w:val="center"/>
                      </w:tcPr>
                      <w:p w:rsidR="00814476" w:rsidRPr="00AE72EF" w:rsidRDefault="00814476" w:rsidP="003225BC">
                        <w:pPr>
                          <w:spacing w:after="0" w:line="240" w:lineRule="auto"/>
                          <w:ind w:right="-136"/>
                          <w:rPr>
                            <w:rFonts w:ascii="Times New Roman" w:hAnsi="Times New Roman"/>
                            <w:sz w:val="24"/>
                            <w:szCs w:val="24"/>
                          </w:rPr>
                        </w:pPr>
                      </w:p>
                    </w:tc>
                    <w:tc>
                      <w:tcPr>
                        <w:tcW w:w="3741" w:type="pct"/>
                        <w:gridSpan w:val="9"/>
                        <w:tcBorders>
                          <w:top w:val="nil"/>
                          <w:left w:val="nil"/>
                          <w:bottom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p>
                    </w:tc>
                  </w:tr>
                  <w:tr w:rsidR="00814476" w:rsidRPr="00AE72EF" w:rsidTr="003225BC">
                    <w:trPr>
                      <w:cantSplit/>
                      <w:trHeight w:val="200"/>
                    </w:trPr>
                    <w:tc>
                      <w:tcPr>
                        <w:tcW w:w="1259"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sz w:val="24"/>
                            <w:szCs w:val="24"/>
                          </w:rPr>
                          <w:t>Трудовые действия</w:t>
                        </w: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Участие в работе по организационному и экспертному обеспечению проведения СОУТ</w:t>
                        </w:r>
                      </w:p>
                    </w:tc>
                  </w:tr>
                  <w:tr w:rsidR="00814476" w:rsidRPr="00AE72EF" w:rsidTr="003225BC">
                    <w:trPr>
                      <w:cantSplit/>
                      <w:trHeight w:val="200"/>
                    </w:trPr>
                    <w:tc>
                      <w:tcPr>
                        <w:tcW w:w="1259"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Консультирование по вопросам СОУТ</w:t>
                        </w:r>
                      </w:p>
                    </w:tc>
                  </w:tr>
                  <w:tr w:rsidR="00814476" w:rsidRPr="00AE72EF" w:rsidTr="003225BC">
                    <w:trPr>
                      <w:cantSplit/>
                      <w:trHeight w:val="200"/>
                    </w:trPr>
                    <w:tc>
                      <w:tcPr>
                        <w:tcW w:w="1259"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jc w:val="both"/>
                          <w:rPr>
                            <w:rFonts w:ascii="Times New Roman" w:hAnsi="Times New Roman"/>
                            <w:sz w:val="24"/>
                            <w:szCs w:val="24"/>
                          </w:rPr>
                        </w:pPr>
                        <w:r w:rsidRPr="00AE72EF">
                          <w:rPr>
                            <w:rFonts w:ascii="Times New Roman" w:hAnsi="Times New Roman"/>
                            <w:sz w:val="24"/>
                            <w:szCs w:val="24"/>
                          </w:rPr>
                          <w:t>Оформление документации, связанной с проведением СОУТ</w:t>
                        </w:r>
                      </w:p>
                    </w:tc>
                  </w:tr>
                  <w:tr w:rsidR="00814476" w:rsidRPr="00AE72EF" w:rsidTr="003225BC">
                    <w:trPr>
                      <w:cantSplit/>
                      <w:trHeight w:val="212"/>
                    </w:trPr>
                    <w:tc>
                      <w:tcPr>
                        <w:tcW w:w="1259" w:type="pct"/>
                        <w:gridSpan w:val="2"/>
                        <w:vMerge w:val="restart"/>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r w:rsidRPr="00AE72EF">
                          <w:rPr>
                            <w:rFonts w:ascii="Times New Roman" w:hAnsi="Times New Roman"/>
                            <w:bCs/>
                            <w:sz w:val="24"/>
                            <w:szCs w:val="24"/>
                          </w:rPr>
                          <w:t>Необходимые умения</w:t>
                        </w: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Разрабатывать и предлагать план работы комиссии по СОУТ</w:t>
                        </w:r>
                      </w:p>
                    </w:tc>
                  </w:tr>
                  <w:tr w:rsidR="00814476" w:rsidRPr="00AE72EF" w:rsidTr="003225BC">
                    <w:trPr>
                      <w:cantSplit/>
                      <w:trHeight w:val="212"/>
                    </w:trPr>
                    <w:tc>
                      <w:tcPr>
                        <w:tcW w:w="1259"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proofErr w:type="spellStart"/>
                        <w:r w:rsidRPr="00AE72EF">
                          <w:rPr>
                            <w:rFonts w:ascii="Times New Roman" w:hAnsi="Times New Roman"/>
                            <w:sz w:val="24"/>
                            <w:szCs w:val="24"/>
                          </w:rPr>
                          <w:t>Выдвигатьпредложения</w:t>
                        </w:r>
                        <w:proofErr w:type="spellEnd"/>
                        <w:r w:rsidRPr="00AE72EF">
                          <w:rPr>
                            <w:rFonts w:ascii="Times New Roman" w:hAnsi="Times New Roman"/>
                            <w:sz w:val="24"/>
                            <w:szCs w:val="24"/>
                          </w:rPr>
                          <w:t xml:space="preserve"> по составу комиссии по СОУТ</w:t>
                        </w:r>
                      </w:p>
                    </w:tc>
                  </w:tr>
                  <w:tr w:rsidR="00814476" w:rsidRPr="00AE72EF" w:rsidTr="003225BC">
                    <w:trPr>
                      <w:cantSplit/>
                      <w:trHeight w:val="212"/>
                    </w:trPr>
                    <w:tc>
                      <w:tcPr>
                        <w:tcW w:w="1259"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В случае необходимости консультироваться с различными экспертами, специалистами, консультировать работников по различным вопросам СОУТ</w:t>
                        </w:r>
                      </w:p>
                    </w:tc>
                  </w:tr>
                  <w:tr w:rsidR="00814476" w:rsidRPr="00AE72EF" w:rsidTr="003225BC">
                    <w:trPr>
                      <w:cantSplit/>
                      <w:trHeight w:val="212"/>
                    </w:trPr>
                    <w:tc>
                      <w:tcPr>
                        <w:tcW w:w="1259"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pStyle w:val="a9"/>
                          <w:spacing w:after="0" w:line="240" w:lineRule="auto"/>
                          <w:ind w:left="0" w:right="-136"/>
                          <w:rPr>
                            <w:rFonts w:ascii="Times New Roman" w:hAnsi="Times New Roman"/>
                            <w:sz w:val="24"/>
                            <w:szCs w:val="24"/>
                          </w:rPr>
                        </w:pPr>
                        <w:r w:rsidRPr="00AE72EF">
                          <w:rPr>
                            <w:rFonts w:ascii="Times New Roman" w:hAnsi="Times New Roman"/>
                            <w:sz w:val="24"/>
                            <w:szCs w:val="24"/>
                          </w:rPr>
                          <w:t xml:space="preserve">Оценивать условия труда </w:t>
                        </w:r>
                        <w:proofErr w:type="gramStart"/>
                        <w:r w:rsidRPr="00AE72EF">
                          <w:rPr>
                            <w:rFonts w:ascii="Times New Roman" w:hAnsi="Times New Roman"/>
                            <w:sz w:val="24"/>
                            <w:szCs w:val="24"/>
                          </w:rPr>
                          <w:t>согласно процедуры</w:t>
                        </w:r>
                        <w:proofErr w:type="gramEnd"/>
                        <w:r w:rsidRPr="00AE72EF">
                          <w:rPr>
                            <w:rFonts w:ascii="Times New Roman" w:hAnsi="Times New Roman"/>
                            <w:sz w:val="24"/>
                            <w:szCs w:val="24"/>
                          </w:rPr>
                          <w:t xml:space="preserve"> СОУТ.  Принимать участие в проведении экспертизы качества СОУТ. Готовить необходимые экспертные заключения, связанные с СОУТ</w:t>
                        </w:r>
                      </w:p>
                    </w:tc>
                  </w:tr>
                  <w:tr w:rsidR="00814476" w:rsidRPr="00AE72EF" w:rsidTr="003225BC">
                    <w:trPr>
                      <w:cantSplit/>
                      <w:trHeight w:val="183"/>
                    </w:trPr>
                    <w:tc>
                      <w:tcPr>
                        <w:tcW w:w="1259" w:type="pct"/>
                        <w:gridSpan w:val="2"/>
                        <w:vMerge/>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widowControl w:val="0"/>
                          <w:spacing w:after="0"/>
                          <w:ind w:right="-136"/>
                          <w:jc w:val="center"/>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Пользоваться различными информационными ресурсами, в том числе правовыми справочно-информационными системами</w:t>
                        </w:r>
                      </w:p>
                    </w:tc>
                  </w:tr>
                  <w:tr w:rsidR="00814476" w:rsidRPr="00AE72EF" w:rsidTr="003225BC">
                    <w:trPr>
                      <w:cantSplit/>
                      <w:trHeight w:val="225"/>
                    </w:trPr>
                    <w:tc>
                      <w:tcPr>
                        <w:tcW w:w="1259" w:type="pct"/>
                        <w:gridSpan w:val="2"/>
                        <w:vMerge w:val="restart"/>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jc w:val="center"/>
                          <w:rPr>
                            <w:rFonts w:ascii="Times New Roman" w:hAnsi="Times New Roman"/>
                            <w:sz w:val="24"/>
                            <w:szCs w:val="24"/>
                          </w:rPr>
                        </w:pPr>
                        <w:r w:rsidRPr="00AE72EF">
                          <w:rPr>
                            <w:rFonts w:ascii="Times New Roman" w:hAnsi="Times New Roman"/>
                            <w:bCs/>
                            <w:sz w:val="24"/>
                            <w:szCs w:val="24"/>
                          </w:rPr>
                          <w:t>Необходимые знания</w:t>
                        </w: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Основы трудового законодательства. НПА, содержащие государственные нормативные требования охраны труда, в том числе по вопросам предоставления работникам компенсаций и льгот по условиям труда. Нормативные документы по СОУТ. Применение результатов </w:t>
                        </w:r>
                        <w:proofErr w:type="gramStart"/>
                        <w:r w:rsidRPr="00AE72EF">
                          <w:rPr>
                            <w:rFonts w:ascii="Times New Roman" w:hAnsi="Times New Roman"/>
                            <w:sz w:val="24"/>
                            <w:szCs w:val="24"/>
                          </w:rPr>
                          <w:t>проведенной</w:t>
                        </w:r>
                        <w:proofErr w:type="gramEnd"/>
                        <w:r w:rsidRPr="00AE72EF">
                          <w:rPr>
                            <w:rFonts w:ascii="Times New Roman" w:hAnsi="Times New Roman"/>
                            <w:sz w:val="24"/>
                            <w:szCs w:val="24"/>
                          </w:rPr>
                          <w:t xml:space="preserve"> СОУТ</w:t>
                        </w:r>
                      </w:p>
                    </w:tc>
                  </w:tr>
                  <w:tr w:rsidR="00814476" w:rsidRPr="00AE72EF" w:rsidTr="003225BC">
                    <w:trPr>
                      <w:cantSplit/>
                      <w:trHeight w:val="225"/>
                    </w:trPr>
                    <w:tc>
                      <w:tcPr>
                        <w:tcW w:w="1259"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Основы гражданского права и судопроизводства</w:t>
                        </w:r>
                      </w:p>
                    </w:tc>
                  </w:tr>
                  <w:tr w:rsidR="00814476" w:rsidRPr="00AE72EF" w:rsidTr="003225BC">
                    <w:trPr>
                      <w:cantSplit/>
                      <w:trHeight w:val="225"/>
                    </w:trPr>
                    <w:tc>
                      <w:tcPr>
                        <w:tcW w:w="1259" w:type="pct"/>
                        <w:gridSpan w:val="2"/>
                        <w:vMerge/>
                        <w:tcBorders>
                          <w:top w:val="single" w:sz="2" w:space="0" w:color="7F7F7F"/>
                          <w:left w:val="single" w:sz="2" w:space="0" w:color="7F7F7F"/>
                          <w:right w:val="single" w:sz="2" w:space="0" w:color="7F7F7F"/>
                        </w:tcBorders>
                        <w:vAlign w:val="center"/>
                      </w:tcPr>
                      <w:p w:rsidR="00814476" w:rsidRPr="00AE72EF" w:rsidRDefault="00814476" w:rsidP="003225BC">
                        <w:pPr>
                          <w:spacing w:after="0"/>
                          <w:ind w:right="-136"/>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Виды, порядок оформления документов, связанных с СОУТ </w:t>
                        </w:r>
                      </w:p>
                    </w:tc>
                  </w:tr>
                  <w:tr w:rsidR="00814476" w:rsidRPr="00AE72EF" w:rsidTr="003225BC">
                    <w:trPr>
                      <w:cantSplit/>
                      <w:trHeight w:val="525"/>
                    </w:trPr>
                    <w:tc>
                      <w:tcPr>
                        <w:tcW w:w="1259" w:type="pct"/>
                        <w:gridSpan w:val="2"/>
                        <w:vMerge/>
                        <w:tcBorders>
                          <w:left w:val="single" w:sz="2" w:space="0" w:color="7F7F7F"/>
                          <w:bottom w:val="single" w:sz="2" w:space="0" w:color="7F7F7F"/>
                          <w:right w:val="single" w:sz="2" w:space="0" w:color="7F7F7F"/>
                        </w:tcBorders>
                        <w:vAlign w:val="center"/>
                      </w:tcPr>
                      <w:p w:rsidR="00814476" w:rsidRPr="00AE72EF" w:rsidRDefault="00814476" w:rsidP="003225BC">
                        <w:pPr>
                          <w:spacing w:after="0"/>
                          <w:ind w:right="-136"/>
                          <w:rPr>
                            <w:rFonts w:ascii="Times New Roman" w:hAnsi="Times New Roman"/>
                            <w:bCs/>
                            <w:sz w:val="24"/>
                            <w:szCs w:val="24"/>
                          </w:rPr>
                        </w:pPr>
                      </w:p>
                    </w:tc>
                    <w:tc>
                      <w:tcPr>
                        <w:tcW w:w="3741" w:type="pct"/>
                        <w:gridSpan w:val="9"/>
                        <w:tcBorders>
                          <w:top w:val="single" w:sz="2" w:space="0" w:color="7F7F7F"/>
                          <w:left w:val="single" w:sz="2" w:space="0" w:color="7F7F7F"/>
                          <w:bottom w:val="single" w:sz="2" w:space="0" w:color="7F7F7F"/>
                          <w:right w:val="single" w:sz="2"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rPr>
                          <w:t xml:space="preserve">Принципы, методы, технологии информирования и убеждения. Основы педагогики, социологии, психологии, </w:t>
                        </w:r>
                        <w:proofErr w:type="spellStart"/>
                        <w:r w:rsidRPr="00AE72EF">
                          <w:rPr>
                            <w:rFonts w:ascii="Times New Roman" w:hAnsi="Times New Roman"/>
                            <w:sz w:val="24"/>
                          </w:rPr>
                          <w:t>конфликтологии</w:t>
                        </w:r>
                        <w:proofErr w:type="spellEnd"/>
                        <w:r w:rsidRPr="00AE72EF">
                          <w:rPr>
                            <w:rFonts w:ascii="Times New Roman" w:hAnsi="Times New Roman"/>
                            <w:sz w:val="24"/>
                          </w:rPr>
                          <w:t>, делового этикета</w:t>
                        </w:r>
                      </w:p>
                    </w:tc>
                  </w:tr>
                </w:tbl>
                <w:p w:rsidR="00814476" w:rsidRPr="00AE72EF" w:rsidRDefault="00814476" w:rsidP="003225BC">
                  <w:pPr>
                    <w:spacing w:after="0"/>
                    <w:ind w:right="-136"/>
                    <w:rPr>
                      <w:rFonts w:ascii="Times New Roman" w:hAnsi="Times New Roman"/>
                      <w:sz w:val="24"/>
                      <w:szCs w:val="24"/>
                    </w:rPr>
                  </w:pPr>
                </w:p>
                <w:p w:rsidR="00814476" w:rsidRPr="00B47A87" w:rsidRDefault="00814476" w:rsidP="003225BC">
                  <w:pPr>
                    <w:pStyle w:val="1b"/>
                    <w:spacing w:after="0"/>
                    <w:ind w:right="-136"/>
                    <w:rPr>
                      <w:rFonts w:ascii="Times New Roman" w:hAnsi="Times New Roman"/>
                      <w:b/>
                      <w:sz w:val="24"/>
                      <w:szCs w:val="24"/>
                    </w:rPr>
                  </w:pPr>
                </w:p>
              </w:tc>
            </w:tr>
          </w:tbl>
          <w:p w:rsidR="00814476" w:rsidRPr="00AE72EF" w:rsidRDefault="00814476" w:rsidP="003225BC">
            <w:pPr>
              <w:spacing w:after="0"/>
              <w:ind w:right="-136"/>
              <w:rPr>
                <w:rFonts w:ascii="Times New Roman" w:hAnsi="Times New Roman"/>
                <w:sz w:val="24"/>
                <w:szCs w:val="24"/>
              </w:rPr>
            </w:pPr>
          </w:p>
          <w:p w:rsidR="00814476" w:rsidRPr="00AE72EF" w:rsidRDefault="00814476" w:rsidP="003225BC">
            <w:pPr>
              <w:spacing w:after="0"/>
              <w:ind w:right="-136"/>
              <w:rPr>
                <w:rFonts w:ascii="Times New Roman" w:hAnsi="Times New Roman"/>
                <w:sz w:val="24"/>
                <w:szCs w:val="24"/>
              </w:rPr>
            </w:pPr>
          </w:p>
          <w:p w:rsidR="00814476" w:rsidRPr="00AE72EF" w:rsidRDefault="00814476" w:rsidP="003225BC">
            <w:pPr>
              <w:spacing w:after="0"/>
              <w:ind w:right="-136"/>
              <w:rPr>
                <w:rFonts w:ascii="Times New Roman" w:hAnsi="Times New Roman"/>
                <w:sz w:val="24"/>
                <w:szCs w:val="24"/>
              </w:rPr>
            </w:pPr>
          </w:p>
          <w:p w:rsidR="00814476" w:rsidRPr="00AE72EF" w:rsidRDefault="00814476" w:rsidP="003225BC">
            <w:pPr>
              <w:spacing w:after="0"/>
              <w:ind w:right="-136"/>
              <w:rPr>
                <w:rFonts w:ascii="Times New Roman" w:hAnsi="Times New Roman"/>
                <w:sz w:val="24"/>
                <w:szCs w:val="24"/>
              </w:rPr>
            </w:pPr>
            <w:r w:rsidRPr="00AE72EF">
              <w:rPr>
                <w:rFonts w:ascii="Times New Roman" w:hAnsi="Times New Roman"/>
                <w:sz w:val="24"/>
                <w:szCs w:val="24"/>
              </w:rPr>
              <w:br w:type="page"/>
            </w:r>
          </w:p>
          <w:p w:rsidR="00814476" w:rsidRPr="00AE72EF" w:rsidRDefault="00814476" w:rsidP="003225BC">
            <w:pPr>
              <w:ind w:right="-136"/>
              <w:rPr>
                <w:rFonts w:ascii="Times New Roman" w:hAnsi="Times New Roman"/>
              </w:rPr>
            </w:pPr>
          </w:p>
          <w:p w:rsidR="00814476" w:rsidRPr="00AE72EF" w:rsidRDefault="00814476" w:rsidP="003225BC">
            <w:pPr>
              <w:ind w:right="-136"/>
              <w:rPr>
                <w:rFonts w:ascii="Times New Roman" w:hAnsi="Times New Roman"/>
              </w:rPr>
            </w:pPr>
          </w:p>
          <w:p w:rsidR="00814476" w:rsidRPr="00AE72EF" w:rsidRDefault="00814476" w:rsidP="003225BC">
            <w:pPr>
              <w:ind w:right="-136"/>
              <w:rPr>
                <w:rFonts w:ascii="Times New Roman" w:hAnsi="Times New Roman"/>
              </w:rPr>
            </w:pPr>
          </w:p>
          <w:p w:rsidR="00814476" w:rsidRPr="00AE72EF" w:rsidRDefault="00814476" w:rsidP="003225BC">
            <w:pPr>
              <w:ind w:right="-136"/>
              <w:rPr>
                <w:rFonts w:ascii="Times New Roman" w:hAnsi="Times New Roman"/>
              </w:rPr>
            </w:pPr>
          </w:p>
          <w:p w:rsidR="00814476" w:rsidRPr="00AE72EF" w:rsidRDefault="00814476" w:rsidP="003225BC">
            <w:pPr>
              <w:ind w:right="-136"/>
              <w:rPr>
                <w:rFonts w:ascii="Times New Roman" w:hAnsi="Times New Roman"/>
              </w:rPr>
            </w:pPr>
          </w:p>
          <w:p w:rsidR="00814476" w:rsidRPr="00AE72EF" w:rsidRDefault="00814476" w:rsidP="003225BC">
            <w:pPr>
              <w:ind w:right="-136"/>
              <w:rPr>
                <w:rFonts w:ascii="Times New Roman" w:hAnsi="Times New Roman"/>
              </w:rPr>
            </w:pPr>
          </w:p>
          <w:tbl>
            <w:tblPr>
              <w:tblW w:w="9626" w:type="dxa"/>
              <w:tblInd w:w="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6066"/>
              <w:gridCol w:w="241"/>
              <w:gridCol w:w="2792"/>
              <w:gridCol w:w="37"/>
            </w:tblGrid>
            <w:tr w:rsidR="00814476" w:rsidRPr="00AE72EF" w:rsidTr="003225BC">
              <w:trPr>
                <w:gridAfter w:val="1"/>
                <w:wAfter w:w="19" w:type="pct"/>
                <w:trHeight w:val="830"/>
              </w:trPr>
              <w:tc>
                <w:tcPr>
                  <w:tcW w:w="4981" w:type="pct"/>
                  <w:gridSpan w:val="4"/>
                  <w:tcBorders>
                    <w:top w:val="nil"/>
                    <w:left w:val="nil"/>
                    <w:bottom w:val="nil"/>
                    <w:right w:val="nil"/>
                  </w:tcBorders>
                  <w:vAlign w:val="center"/>
                </w:tcPr>
                <w:p w:rsidR="00814476" w:rsidRPr="00B47A87" w:rsidRDefault="00814476" w:rsidP="003225BC">
                  <w:pPr>
                    <w:pStyle w:val="1b"/>
                    <w:spacing w:after="0" w:line="240" w:lineRule="auto"/>
                    <w:ind w:left="0" w:right="-136"/>
                    <w:jc w:val="center"/>
                    <w:rPr>
                      <w:rFonts w:ascii="Times New Roman" w:hAnsi="Times New Roman"/>
                      <w:b/>
                      <w:sz w:val="28"/>
                    </w:rPr>
                  </w:pPr>
                  <w:r w:rsidRPr="00B47A87">
                    <w:rPr>
                      <w:rFonts w:ascii="Times New Roman" w:hAnsi="Times New Roman"/>
                      <w:b/>
                      <w:sz w:val="28"/>
                    </w:rPr>
                    <w:br w:type="page"/>
                  </w:r>
                  <w:r w:rsidRPr="00B47A87">
                    <w:rPr>
                      <w:rFonts w:ascii="Times New Roman" w:hAnsi="Times New Roman"/>
                      <w:b/>
                      <w:sz w:val="28"/>
                      <w:lang w:val="en-US"/>
                    </w:rPr>
                    <w:t>IV</w:t>
                  </w:r>
                  <w:r w:rsidRPr="00B47A87">
                    <w:rPr>
                      <w:rFonts w:ascii="Times New Roman" w:hAnsi="Times New Roman"/>
                      <w:b/>
                      <w:sz w:val="28"/>
                    </w:rPr>
                    <w:t xml:space="preserve">. Сведения об организациях-разработчиках </w:t>
                  </w:r>
                </w:p>
                <w:p w:rsidR="00814476" w:rsidRPr="00B47A87" w:rsidRDefault="00814476" w:rsidP="003225BC">
                  <w:pPr>
                    <w:pStyle w:val="1b"/>
                    <w:spacing w:after="0" w:line="240" w:lineRule="auto"/>
                    <w:ind w:left="0" w:right="-136"/>
                    <w:jc w:val="center"/>
                    <w:rPr>
                      <w:rFonts w:ascii="Times New Roman" w:hAnsi="Times New Roman"/>
                      <w:b/>
                      <w:sz w:val="28"/>
                    </w:rPr>
                  </w:pPr>
                  <w:r w:rsidRPr="00B47A87">
                    <w:rPr>
                      <w:rFonts w:ascii="Times New Roman" w:hAnsi="Times New Roman"/>
                      <w:b/>
                      <w:sz w:val="28"/>
                    </w:rPr>
                    <w:t>профессионального стандарта</w:t>
                  </w:r>
                </w:p>
              </w:tc>
            </w:tr>
            <w:tr w:rsidR="00814476" w:rsidRPr="00AE72EF" w:rsidTr="003225BC">
              <w:trPr>
                <w:gridAfter w:val="1"/>
                <w:wAfter w:w="19" w:type="pct"/>
                <w:trHeight w:val="568"/>
              </w:trPr>
              <w:tc>
                <w:tcPr>
                  <w:tcW w:w="4981" w:type="pct"/>
                  <w:gridSpan w:val="4"/>
                  <w:tcBorders>
                    <w:top w:val="nil"/>
                    <w:left w:val="nil"/>
                    <w:bottom w:val="single" w:sz="4" w:space="0" w:color="7F7F7F"/>
                    <w:right w:val="nil"/>
                  </w:tcBorders>
                  <w:vAlign w:val="center"/>
                </w:tcPr>
                <w:p w:rsidR="00814476" w:rsidRPr="00AE72EF" w:rsidRDefault="00814476" w:rsidP="003225BC">
                  <w:pPr>
                    <w:spacing w:after="0" w:line="240" w:lineRule="auto"/>
                    <w:ind w:left="360" w:right="-136"/>
                    <w:rPr>
                      <w:rFonts w:ascii="Times New Roman" w:hAnsi="Times New Roman"/>
                      <w:sz w:val="24"/>
                      <w:szCs w:val="24"/>
                    </w:rPr>
                  </w:pPr>
                  <w:r w:rsidRPr="00AE72EF">
                    <w:rPr>
                      <w:rFonts w:ascii="Times New Roman" w:hAnsi="Times New Roman"/>
                      <w:bCs/>
                      <w:sz w:val="24"/>
                      <w:szCs w:val="24"/>
                      <w:lang w:val="en-US"/>
                    </w:rPr>
                    <w:t>4.1.</w:t>
                  </w:r>
                  <w:r w:rsidRPr="00AE72EF">
                    <w:rPr>
                      <w:rFonts w:ascii="Times New Roman" w:hAnsi="Times New Roman"/>
                      <w:bCs/>
                      <w:sz w:val="24"/>
                      <w:szCs w:val="24"/>
                    </w:rPr>
                    <w:t>Ответственная организация –</w:t>
                  </w:r>
                  <w:r w:rsidRPr="00AE72EF">
                    <w:rPr>
                      <w:rFonts w:ascii="Times New Roman" w:hAnsi="Times New Roman"/>
                      <w:sz w:val="24"/>
                      <w:szCs w:val="24"/>
                    </w:rPr>
                    <w:t xml:space="preserve"> разработчик</w:t>
                  </w:r>
                </w:p>
              </w:tc>
            </w:tr>
            <w:tr w:rsidR="00814476" w:rsidRPr="00AE72EF" w:rsidTr="003225BC">
              <w:trPr>
                <w:gridAfter w:val="1"/>
                <w:wAfter w:w="19" w:type="pct"/>
                <w:trHeight w:val="561"/>
              </w:trPr>
              <w:tc>
                <w:tcPr>
                  <w:tcW w:w="4981" w:type="pct"/>
                  <w:gridSpan w:val="4"/>
                  <w:tcBorders>
                    <w:top w:val="single" w:sz="4" w:space="0" w:color="7F7F7F"/>
                    <w:left w:val="single" w:sz="2" w:space="0" w:color="808080"/>
                    <w:bottom w:val="single" w:sz="4" w:space="0" w:color="7F7F7F"/>
                    <w:right w:val="single" w:sz="4"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Федеральное государственное бюджетное учреждение «Всероссийский научно-исследовательский институт охраны и экономики труда» Министерства труда и социальной защиты Российской Федерации (ФГБУ «ВНИИ охраны и экономики труда» Минтруда России)</w:t>
                  </w:r>
                </w:p>
              </w:tc>
            </w:tr>
            <w:tr w:rsidR="00814476" w:rsidRPr="00AE72EF" w:rsidTr="003225BC">
              <w:trPr>
                <w:gridAfter w:val="1"/>
                <w:wAfter w:w="19" w:type="pct"/>
                <w:trHeight w:val="295"/>
              </w:trPr>
              <w:tc>
                <w:tcPr>
                  <w:tcW w:w="4981" w:type="pct"/>
                  <w:gridSpan w:val="4"/>
                  <w:tcBorders>
                    <w:top w:val="single" w:sz="4" w:space="0" w:color="7F7F7F"/>
                    <w:left w:val="single" w:sz="2" w:space="0" w:color="808080"/>
                    <w:bottom w:val="nil"/>
                    <w:right w:val="single" w:sz="4" w:space="0" w:color="7F7F7F"/>
                  </w:tcBorders>
                  <w:vAlign w:val="center"/>
                </w:tcPr>
                <w:p w:rsidR="00814476" w:rsidRPr="00AE72EF" w:rsidRDefault="00814476" w:rsidP="003225BC">
                  <w:pPr>
                    <w:spacing w:after="0" w:line="240" w:lineRule="auto"/>
                    <w:ind w:right="-136"/>
                    <w:jc w:val="center"/>
                    <w:rPr>
                      <w:rFonts w:ascii="Times New Roman" w:hAnsi="Times New Roman"/>
                      <w:sz w:val="18"/>
                      <w:szCs w:val="20"/>
                    </w:rPr>
                  </w:pPr>
                  <w:r w:rsidRPr="00AE72EF">
                    <w:rPr>
                      <w:rFonts w:ascii="Times New Roman" w:hAnsi="Times New Roman"/>
                      <w:sz w:val="18"/>
                      <w:szCs w:val="20"/>
                    </w:rPr>
                    <w:t>(наименование организации)</w:t>
                  </w:r>
                </w:p>
              </w:tc>
            </w:tr>
            <w:tr w:rsidR="00814476" w:rsidRPr="00AE72EF" w:rsidTr="003225BC">
              <w:trPr>
                <w:gridAfter w:val="1"/>
                <w:wAfter w:w="19" w:type="pct"/>
                <w:trHeight w:val="563"/>
              </w:trPr>
              <w:tc>
                <w:tcPr>
                  <w:tcW w:w="255" w:type="pct"/>
                  <w:tcBorders>
                    <w:top w:val="nil"/>
                    <w:left w:val="single" w:sz="2" w:space="0" w:color="808080"/>
                    <w:bottom w:val="nil"/>
                    <w:right w:val="nil"/>
                  </w:tcBorders>
                  <w:vAlign w:val="bottom"/>
                </w:tcPr>
                <w:p w:rsidR="00814476" w:rsidRPr="00AE72EF" w:rsidRDefault="00814476" w:rsidP="003225BC">
                  <w:pPr>
                    <w:spacing w:after="0" w:line="240" w:lineRule="auto"/>
                    <w:ind w:right="-136"/>
                    <w:rPr>
                      <w:rFonts w:ascii="Times New Roman" w:hAnsi="Times New Roman"/>
                      <w:szCs w:val="20"/>
                    </w:rPr>
                  </w:pPr>
                </w:p>
              </w:tc>
              <w:tc>
                <w:tcPr>
                  <w:tcW w:w="3151" w:type="pct"/>
                  <w:tcBorders>
                    <w:top w:val="nil"/>
                    <w:left w:val="nil"/>
                    <w:bottom w:val="single" w:sz="2" w:space="0" w:color="808080"/>
                    <w:right w:val="nil"/>
                  </w:tcBorders>
                  <w:vAlign w:val="bottom"/>
                </w:tcPr>
                <w:p w:rsidR="00814476" w:rsidRPr="00AE72EF" w:rsidRDefault="00814476" w:rsidP="003225BC">
                  <w:pPr>
                    <w:spacing w:after="0" w:line="240" w:lineRule="auto"/>
                    <w:ind w:right="-136"/>
                    <w:jc w:val="center"/>
                    <w:rPr>
                      <w:rFonts w:ascii="Times New Roman" w:hAnsi="Times New Roman"/>
                      <w:sz w:val="24"/>
                      <w:szCs w:val="24"/>
                    </w:rPr>
                  </w:pPr>
                  <w:r w:rsidRPr="00AE72EF">
                    <w:rPr>
                      <w:rFonts w:ascii="Times New Roman" w:hAnsi="Times New Roman"/>
                      <w:sz w:val="24"/>
                      <w:szCs w:val="24"/>
                    </w:rPr>
                    <w:t>Директор Платыгин Дмитрий Николаевич</w:t>
                  </w:r>
                </w:p>
              </w:tc>
              <w:tc>
                <w:tcPr>
                  <w:tcW w:w="125" w:type="pct"/>
                  <w:tcBorders>
                    <w:top w:val="nil"/>
                    <w:left w:val="nil"/>
                    <w:bottom w:val="nil"/>
                    <w:right w:val="nil"/>
                  </w:tcBorders>
                  <w:vAlign w:val="bottom"/>
                </w:tcPr>
                <w:p w:rsidR="00814476" w:rsidRPr="00AE72EF" w:rsidRDefault="00814476" w:rsidP="003225BC">
                  <w:pPr>
                    <w:spacing w:after="0" w:line="240" w:lineRule="auto"/>
                    <w:ind w:right="-136"/>
                    <w:rPr>
                      <w:rFonts w:ascii="Times New Roman" w:hAnsi="Times New Roman"/>
                      <w:szCs w:val="20"/>
                    </w:rPr>
                  </w:pPr>
                </w:p>
              </w:tc>
              <w:tc>
                <w:tcPr>
                  <w:tcW w:w="1450" w:type="pct"/>
                  <w:tcBorders>
                    <w:top w:val="nil"/>
                    <w:left w:val="nil"/>
                    <w:bottom w:val="single" w:sz="2" w:space="0" w:color="808080"/>
                    <w:right w:val="single" w:sz="4" w:space="0" w:color="7F7F7F"/>
                  </w:tcBorders>
                  <w:vAlign w:val="bottom"/>
                </w:tcPr>
                <w:p w:rsidR="00814476" w:rsidRPr="00AE72EF" w:rsidRDefault="00814476" w:rsidP="003225BC">
                  <w:pPr>
                    <w:widowControl w:val="0"/>
                    <w:spacing w:after="0" w:line="240" w:lineRule="auto"/>
                    <w:ind w:right="-136"/>
                    <w:rPr>
                      <w:rFonts w:ascii="Times New Roman" w:hAnsi="Times New Roman"/>
                      <w:bCs/>
                      <w:szCs w:val="20"/>
                    </w:rPr>
                  </w:pPr>
                </w:p>
              </w:tc>
            </w:tr>
            <w:tr w:rsidR="00814476" w:rsidRPr="00AE72EF" w:rsidTr="003225BC">
              <w:trPr>
                <w:gridAfter w:val="1"/>
                <w:wAfter w:w="19" w:type="pct"/>
                <w:trHeight w:val="557"/>
              </w:trPr>
              <w:tc>
                <w:tcPr>
                  <w:tcW w:w="255" w:type="pct"/>
                  <w:tcBorders>
                    <w:top w:val="nil"/>
                    <w:left w:val="single" w:sz="2" w:space="0" w:color="808080"/>
                    <w:bottom w:val="single" w:sz="2" w:space="0" w:color="808080"/>
                    <w:right w:val="nil"/>
                  </w:tcBorders>
                </w:tcPr>
                <w:p w:rsidR="00814476" w:rsidRPr="00AE72EF" w:rsidRDefault="00814476" w:rsidP="003225BC">
                  <w:pPr>
                    <w:spacing w:after="0" w:line="240" w:lineRule="auto"/>
                    <w:ind w:right="-136"/>
                    <w:jc w:val="center"/>
                    <w:rPr>
                      <w:rFonts w:ascii="Times New Roman" w:hAnsi="Times New Roman"/>
                      <w:sz w:val="18"/>
                      <w:szCs w:val="16"/>
                    </w:rPr>
                  </w:pPr>
                </w:p>
              </w:tc>
              <w:tc>
                <w:tcPr>
                  <w:tcW w:w="3151" w:type="pct"/>
                  <w:tcBorders>
                    <w:top w:val="single" w:sz="2" w:space="0" w:color="808080"/>
                    <w:left w:val="nil"/>
                    <w:bottom w:val="single" w:sz="2" w:space="0" w:color="808080"/>
                    <w:right w:val="nil"/>
                  </w:tcBorders>
                </w:tcPr>
                <w:p w:rsidR="00814476" w:rsidRPr="00AE72EF" w:rsidRDefault="00814476" w:rsidP="003225BC">
                  <w:pPr>
                    <w:spacing w:after="0" w:line="240" w:lineRule="auto"/>
                    <w:ind w:right="-136"/>
                    <w:jc w:val="center"/>
                    <w:rPr>
                      <w:rFonts w:ascii="Times New Roman" w:hAnsi="Times New Roman"/>
                      <w:sz w:val="18"/>
                      <w:szCs w:val="16"/>
                    </w:rPr>
                  </w:pPr>
                  <w:r w:rsidRPr="00AE72EF">
                    <w:rPr>
                      <w:rFonts w:ascii="Times New Roman" w:hAnsi="Times New Roman"/>
                      <w:bCs/>
                      <w:sz w:val="18"/>
                      <w:szCs w:val="16"/>
                    </w:rPr>
                    <w:t>(должность и ФИО руководителя)</w:t>
                  </w:r>
                </w:p>
              </w:tc>
              <w:tc>
                <w:tcPr>
                  <w:tcW w:w="125" w:type="pct"/>
                  <w:tcBorders>
                    <w:top w:val="nil"/>
                    <w:left w:val="nil"/>
                    <w:bottom w:val="single" w:sz="2" w:space="0" w:color="808080"/>
                    <w:right w:val="nil"/>
                  </w:tcBorders>
                </w:tcPr>
                <w:p w:rsidR="00814476" w:rsidRPr="00AE72EF" w:rsidRDefault="00814476" w:rsidP="003225BC">
                  <w:pPr>
                    <w:spacing w:after="0" w:line="240" w:lineRule="auto"/>
                    <w:ind w:right="-136"/>
                    <w:jc w:val="center"/>
                    <w:rPr>
                      <w:rFonts w:ascii="Times New Roman" w:hAnsi="Times New Roman"/>
                      <w:sz w:val="18"/>
                      <w:szCs w:val="16"/>
                    </w:rPr>
                  </w:pPr>
                </w:p>
              </w:tc>
              <w:tc>
                <w:tcPr>
                  <w:tcW w:w="1450" w:type="pct"/>
                  <w:tcBorders>
                    <w:top w:val="single" w:sz="2" w:space="0" w:color="808080"/>
                    <w:left w:val="nil"/>
                    <w:bottom w:val="single" w:sz="2" w:space="0" w:color="808080"/>
                    <w:right w:val="single" w:sz="4" w:space="0" w:color="7F7F7F"/>
                  </w:tcBorders>
                </w:tcPr>
                <w:p w:rsidR="00814476" w:rsidRPr="00AE72EF" w:rsidRDefault="00814476" w:rsidP="003225BC">
                  <w:pPr>
                    <w:widowControl w:val="0"/>
                    <w:spacing w:after="0" w:line="240" w:lineRule="auto"/>
                    <w:ind w:right="-136"/>
                    <w:jc w:val="center"/>
                    <w:rPr>
                      <w:rFonts w:ascii="Times New Roman" w:hAnsi="Times New Roman"/>
                      <w:bCs/>
                      <w:sz w:val="18"/>
                      <w:szCs w:val="16"/>
                    </w:rPr>
                  </w:pPr>
                  <w:r w:rsidRPr="00AE72EF">
                    <w:rPr>
                      <w:rFonts w:ascii="Times New Roman" w:hAnsi="Times New Roman"/>
                      <w:bCs/>
                      <w:sz w:val="18"/>
                      <w:szCs w:val="16"/>
                    </w:rPr>
                    <w:t>(подпись)</w:t>
                  </w:r>
                </w:p>
              </w:tc>
            </w:tr>
            <w:tr w:rsidR="00814476" w:rsidRPr="00AE72EF" w:rsidTr="003225BC">
              <w:trPr>
                <w:gridAfter w:val="1"/>
                <w:wAfter w:w="19" w:type="pct"/>
                <w:trHeight w:val="700"/>
              </w:trPr>
              <w:tc>
                <w:tcPr>
                  <w:tcW w:w="4981" w:type="pct"/>
                  <w:gridSpan w:val="4"/>
                  <w:tcBorders>
                    <w:top w:val="single" w:sz="2" w:space="0" w:color="808080"/>
                    <w:left w:val="nil"/>
                    <w:bottom w:val="single" w:sz="4" w:space="0" w:color="7F7F7F"/>
                    <w:right w:val="nil"/>
                  </w:tcBorders>
                  <w:vAlign w:val="center"/>
                </w:tcPr>
                <w:p w:rsidR="00814476" w:rsidRPr="00AE72EF" w:rsidRDefault="00814476" w:rsidP="003225BC">
                  <w:pPr>
                    <w:pStyle w:val="a9"/>
                    <w:spacing w:after="0" w:line="240" w:lineRule="auto"/>
                    <w:ind w:left="792" w:right="-136"/>
                    <w:rPr>
                      <w:rFonts w:ascii="Times New Roman" w:hAnsi="Times New Roman"/>
                      <w:sz w:val="24"/>
                      <w:szCs w:val="24"/>
                    </w:rPr>
                  </w:pPr>
                  <w:r w:rsidRPr="00AE72EF">
                    <w:rPr>
                      <w:rFonts w:ascii="Times New Roman" w:hAnsi="Times New Roman"/>
                      <w:bCs/>
                      <w:sz w:val="24"/>
                      <w:szCs w:val="24"/>
                      <w:lang w:val="en-US"/>
                    </w:rPr>
                    <w:t>4.2.</w:t>
                  </w:r>
                  <w:r w:rsidRPr="00AE72EF">
                    <w:rPr>
                      <w:rFonts w:ascii="Times New Roman" w:hAnsi="Times New Roman"/>
                      <w:bCs/>
                      <w:sz w:val="24"/>
                      <w:szCs w:val="24"/>
                    </w:rPr>
                    <w:t>Наименования организаций –</w:t>
                  </w:r>
                  <w:r w:rsidRPr="00AE72EF">
                    <w:rPr>
                      <w:rFonts w:ascii="Times New Roman" w:hAnsi="Times New Roman"/>
                      <w:sz w:val="24"/>
                      <w:szCs w:val="24"/>
                    </w:rPr>
                    <w:t xml:space="preserve"> разработчиков</w:t>
                  </w:r>
                </w:p>
              </w:tc>
            </w:tr>
            <w:tr w:rsidR="00814476" w:rsidRPr="00AE72EF" w:rsidTr="003225BC">
              <w:trPr>
                <w:trHeight w:val="407"/>
              </w:trPr>
              <w:tc>
                <w:tcPr>
                  <w:tcW w:w="5000" w:type="pct"/>
                  <w:gridSpan w:val="5"/>
                  <w:tcBorders>
                    <w:top w:val="single" w:sz="4" w:space="0" w:color="7F7F7F"/>
                    <w:left w:val="single" w:sz="4" w:space="0" w:color="7F7F7F"/>
                    <w:bottom w:val="single" w:sz="2" w:space="0" w:color="808080"/>
                    <w:right w:val="single" w:sz="4" w:space="0" w:color="7F7F7F"/>
                  </w:tcBorders>
                  <w:vAlign w:val="center"/>
                </w:tcPr>
                <w:p w:rsidR="00814476" w:rsidRPr="00AE72EF" w:rsidRDefault="00814476" w:rsidP="003225BC">
                  <w:pPr>
                    <w:spacing w:after="0" w:line="240" w:lineRule="auto"/>
                    <w:ind w:right="-136"/>
                    <w:rPr>
                      <w:rFonts w:ascii="Times New Roman" w:hAnsi="Times New Roman"/>
                      <w:sz w:val="24"/>
                      <w:szCs w:val="24"/>
                    </w:rPr>
                  </w:pPr>
                  <w:r w:rsidRPr="00AE72EF">
                    <w:rPr>
                      <w:rFonts w:ascii="Times New Roman" w:hAnsi="Times New Roman"/>
                      <w:sz w:val="24"/>
                      <w:szCs w:val="24"/>
                    </w:rPr>
                    <w:t xml:space="preserve">1 Поволжский межрегиональный филиал Федерального государственного бюджетного учреждения «Всероссийский научно-исследовательский институт охраны и экономики труда» Министерства труда и социальной защиты Российской Федерации </w:t>
                  </w:r>
                </w:p>
                <w:p w:rsidR="00814476" w:rsidRPr="00AE72EF" w:rsidRDefault="00814476" w:rsidP="003225BC">
                  <w:pPr>
                    <w:spacing w:after="0" w:line="240" w:lineRule="auto"/>
                    <w:ind w:right="-136"/>
                    <w:rPr>
                      <w:rFonts w:ascii="Times New Roman" w:hAnsi="Times New Roman"/>
                      <w:sz w:val="24"/>
                      <w:szCs w:val="24"/>
                    </w:rPr>
                  </w:pPr>
                </w:p>
                <w:p w:rsidR="00814476" w:rsidRPr="00AE72EF" w:rsidRDefault="00814476" w:rsidP="003225BC">
                  <w:pPr>
                    <w:pStyle w:val="5"/>
                    <w:shd w:val="clear" w:color="auto" w:fill="FFFFFF"/>
                    <w:spacing w:before="0"/>
                    <w:rPr>
                      <w:rFonts w:ascii="Times New Roman" w:hAnsi="Times New Roman"/>
                      <w:color w:val="auto"/>
                      <w:sz w:val="24"/>
                      <w:szCs w:val="24"/>
                    </w:rPr>
                  </w:pPr>
                  <w:r w:rsidRPr="00AE72EF">
                    <w:rPr>
                      <w:rFonts w:ascii="Times New Roman" w:hAnsi="Times New Roman"/>
                      <w:color w:val="auto"/>
                      <w:sz w:val="24"/>
                      <w:szCs w:val="24"/>
                    </w:rPr>
                    <w:t>2 Уральский межрегиональный филиал Федерального государственного бюджетного учреждения «Всероссийский научно-исследовательский институт охраны и экономики труда» Министерства труда и социальной защиты Российской Федерации</w:t>
                  </w:r>
                </w:p>
                <w:p w:rsidR="00814476" w:rsidRPr="00AE72EF" w:rsidRDefault="00814476" w:rsidP="003225BC">
                  <w:pPr>
                    <w:spacing w:after="0" w:line="240" w:lineRule="auto"/>
                    <w:ind w:right="-136"/>
                    <w:rPr>
                      <w:rFonts w:ascii="Times New Roman" w:hAnsi="Times New Roman"/>
                      <w:sz w:val="24"/>
                      <w:szCs w:val="24"/>
                    </w:rPr>
                  </w:pPr>
                </w:p>
                <w:p w:rsidR="00814476" w:rsidRPr="00AE72EF" w:rsidRDefault="00814476" w:rsidP="003225BC">
                  <w:pPr>
                    <w:pStyle w:val="5"/>
                    <w:shd w:val="clear" w:color="auto" w:fill="FFFFFF"/>
                    <w:spacing w:before="0"/>
                    <w:rPr>
                      <w:rFonts w:ascii="Times New Roman" w:hAnsi="Times New Roman"/>
                      <w:color w:val="auto"/>
                      <w:sz w:val="24"/>
                      <w:szCs w:val="24"/>
                    </w:rPr>
                  </w:pPr>
                  <w:proofErr w:type="gramStart"/>
                  <w:r w:rsidRPr="00AE72EF">
                    <w:rPr>
                      <w:rFonts w:ascii="Times New Roman" w:hAnsi="Times New Roman"/>
                      <w:color w:val="auto"/>
                      <w:sz w:val="24"/>
                      <w:szCs w:val="24"/>
                    </w:rPr>
                    <w:t xml:space="preserve">3 </w:t>
                  </w:r>
                  <w:r w:rsidRPr="00AE72EF">
                    <w:rPr>
                      <w:rFonts w:ascii="Times New Roman" w:hAnsi="Times New Roman"/>
                      <w:bCs/>
                      <w:color w:val="auto"/>
                      <w:sz w:val="24"/>
                      <w:szCs w:val="24"/>
                      <w:shd w:val="clear" w:color="auto" w:fill="F6F6F6"/>
                    </w:rPr>
                    <w:t xml:space="preserve">Южно-Уральского </w:t>
                  </w:r>
                  <w:r w:rsidRPr="00AE72EF">
                    <w:rPr>
                      <w:rFonts w:ascii="Times New Roman" w:hAnsi="Times New Roman"/>
                      <w:color w:val="auto"/>
                      <w:sz w:val="24"/>
                      <w:szCs w:val="24"/>
                    </w:rPr>
                    <w:t>межрегиональный</w:t>
                  </w:r>
                  <w:r w:rsidRPr="00AE72EF">
                    <w:rPr>
                      <w:rFonts w:ascii="Times New Roman" w:hAnsi="Times New Roman"/>
                      <w:bCs/>
                      <w:color w:val="auto"/>
                      <w:sz w:val="24"/>
                      <w:szCs w:val="24"/>
                      <w:shd w:val="clear" w:color="auto" w:fill="F6F6F6"/>
                    </w:rPr>
                    <w:t xml:space="preserve"> филиала Ф</w:t>
                  </w:r>
                  <w:r w:rsidRPr="00AE72EF">
                    <w:rPr>
                      <w:rFonts w:ascii="Times New Roman" w:hAnsi="Times New Roman"/>
                      <w:color w:val="auto"/>
                      <w:sz w:val="24"/>
                      <w:szCs w:val="24"/>
                    </w:rPr>
                    <w:t>едерального государственного бюджетного учреждения «Всероссийский научно-исследовательский институт охраны и экономики труда» Министерства труда и социальной защиты Российской Федерации</w:t>
                  </w:r>
                  <w:proofErr w:type="gramEnd"/>
                </w:p>
                <w:p w:rsidR="00814476" w:rsidRPr="00AE72EF" w:rsidRDefault="00814476" w:rsidP="003225BC">
                  <w:pPr>
                    <w:spacing w:after="0" w:line="240" w:lineRule="auto"/>
                    <w:ind w:right="-136"/>
                    <w:rPr>
                      <w:rFonts w:ascii="Times New Roman" w:hAnsi="Times New Roman"/>
                      <w:sz w:val="24"/>
                      <w:szCs w:val="24"/>
                    </w:rPr>
                  </w:pPr>
                </w:p>
                <w:p w:rsidR="00814476" w:rsidRPr="00AE72EF" w:rsidRDefault="00814476" w:rsidP="003225BC">
                  <w:pPr>
                    <w:spacing w:after="0" w:line="240" w:lineRule="auto"/>
                    <w:ind w:right="-136"/>
                    <w:rPr>
                      <w:rFonts w:ascii="Times New Roman" w:hAnsi="Times New Roman"/>
                      <w:szCs w:val="20"/>
                    </w:rPr>
                  </w:pPr>
                </w:p>
              </w:tc>
            </w:tr>
          </w:tbl>
          <w:p w:rsidR="00814476" w:rsidRPr="00B47A87" w:rsidRDefault="00814476" w:rsidP="003225BC">
            <w:pPr>
              <w:pStyle w:val="1b"/>
              <w:spacing w:after="0"/>
              <w:ind w:right="-136"/>
              <w:rPr>
                <w:rFonts w:ascii="Times New Roman" w:hAnsi="Times New Roman"/>
                <w:b/>
                <w:sz w:val="24"/>
                <w:szCs w:val="20"/>
              </w:rPr>
            </w:pPr>
          </w:p>
        </w:tc>
        <w:tc>
          <w:tcPr>
            <w:tcW w:w="140" w:type="pct"/>
            <w:tcBorders>
              <w:top w:val="nil"/>
              <w:left w:val="nil"/>
              <w:bottom w:val="nil"/>
              <w:right w:val="nil"/>
            </w:tcBorders>
            <w:vAlign w:val="center"/>
          </w:tcPr>
          <w:p w:rsidR="00814476" w:rsidRPr="00AE72EF" w:rsidRDefault="00814476" w:rsidP="003225BC">
            <w:pPr>
              <w:spacing w:after="0" w:line="240" w:lineRule="auto"/>
              <w:ind w:right="-136"/>
              <w:rPr>
                <w:rFonts w:ascii="Times New Roman" w:hAnsi="Times New Roman"/>
              </w:rPr>
            </w:pPr>
          </w:p>
        </w:tc>
      </w:tr>
    </w:tbl>
    <w:p w:rsidR="00814476" w:rsidRPr="00B47A87" w:rsidRDefault="00814476" w:rsidP="00814476">
      <w:pPr>
        <w:pStyle w:val="aff6"/>
        <w:jc w:val="both"/>
        <w:rPr>
          <w:rFonts w:ascii="Times New Roman" w:hAnsi="Times New Roman"/>
          <w:strike/>
        </w:rPr>
      </w:pPr>
      <w:r w:rsidRPr="00B47A87">
        <w:rPr>
          <w:rStyle w:val="aff8"/>
          <w:rFonts w:ascii="Times New Roman" w:hAnsi="Times New Roman"/>
          <w:sz w:val="22"/>
          <w:szCs w:val="22"/>
        </w:rPr>
        <w:lastRenderedPageBreak/>
        <w:footnoteRef/>
      </w:r>
      <w:r w:rsidRPr="00B47A87">
        <w:rPr>
          <w:rFonts w:ascii="Times New Roman" w:hAnsi="Times New Roman"/>
        </w:rPr>
        <w:t xml:space="preserve">Профессиональный стандарт оформляется в соответствии с методическими рекомендациями по разработке профессионального стандарта, утверждаемыми Министерством труда и социальной защиты Российской Федерации (пункт 6 Правил разработки, утверждения и применения профессиональных стандартов, утвержденных постановлением Правительства Российской Федерации от 22 января </w:t>
      </w:r>
      <w:smartTag w:uri="urn:schemas-microsoft-com:office:smarttags" w:element="metricconverter">
        <w:smartTagPr>
          <w:attr w:name="ProductID" w:val="2013 г"/>
        </w:smartTagPr>
        <w:r w:rsidRPr="00B47A87">
          <w:rPr>
            <w:rFonts w:ascii="Times New Roman" w:hAnsi="Times New Roman"/>
          </w:rPr>
          <w:t>2013 г</w:t>
        </w:r>
      </w:smartTag>
      <w:r w:rsidRPr="00B47A87">
        <w:rPr>
          <w:rFonts w:ascii="Times New Roman" w:hAnsi="Times New Roman"/>
        </w:rPr>
        <w:t xml:space="preserve">. № 23 </w:t>
      </w:r>
      <w:r w:rsidRPr="00B47A87">
        <w:rPr>
          <w:rFonts w:ascii="Times New Roman" w:hAnsi="Times New Roman"/>
        </w:rPr>
        <w:br/>
        <w:t>«О Правилах разработки, утверждения и применения профессиональных стандартов»).</w:t>
      </w:r>
    </w:p>
    <w:p w:rsidR="00814476" w:rsidRPr="00B47A87" w:rsidRDefault="00814476" w:rsidP="00814476">
      <w:pPr>
        <w:pStyle w:val="aff6"/>
        <w:rPr>
          <w:rFonts w:ascii="Times New Roman" w:hAnsi="Times New Roman"/>
        </w:rPr>
      </w:pPr>
      <w:r w:rsidRPr="00B47A87">
        <w:rPr>
          <w:rFonts w:ascii="Times New Roman" w:hAnsi="Times New Roman"/>
          <w:sz w:val="22"/>
          <w:szCs w:val="22"/>
          <w:vertAlign w:val="superscript"/>
        </w:rPr>
        <w:footnoteRef/>
      </w:r>
      <w:r w:rsidRPr="00B47A87">
        <w:rPr>
          <w:rFonts w:ascii="Times New Roman" w:hAnsi="Times New Roman"/>
        </w:rPr>
        <w:t>Общероссийский классификатор занятий.</w:t>
      </w:r>
    </w:p>
    <w:p w:rsidR="00814476" w:rsidRPr="00B47A87" w:rsidRDefault="00814476" w:rsidP="00814476">
      <w:pPr>
        <w:pStyle w:val="a6"/>
        <w:ind w:left="180" w:hanging="180"/>
        <w:jc w:val="both"/>
      </w:pPr>
      <w:r w:rsidRPr="00B47A87">
        <w:rPr>
          <w:sz w:val="22"/>
          <w:vertAlign w:val="superscript"/>
        </w:rPr>
        <w:footnoteRef/>
      </w:r>
      <w:r w:rsidRPr="00B47A87">
        <w:t>Общероссийский классификатор видов экономической деятельности.</w:t>
      </w:r>
    </w:p>
    <w:p w:rsidR="00814476" w:rsidRPr="00B47A87" w:rsidRDefault="00814476" w:rsidP="00814476">
      <w:pPr>
        <w:pStyle w:val="a6"/>
        <w:ind w:left="180" w:hanging="180"/>
        <w:jc w:val="both"/>
      </w:pPr>
      <w:r w:rsidRPr="00B47A87">
        <w:rPr>
          <w:sz w:val="22"/>
          <w:vertAlign w:val="superscript"/>
        </w:rPr>
        <w:footnoteRef/>
      </w:r>
      <w:r w:rsidRPr="00B47A87">
        <w:t>Единый квалификационный справочник должностей руководителей, специалистов и служащих.</w:t>
      </w:r>
    </w:p>
    <w:p w:rsidR="00814476" w:rsidRPr="00B47A87" w:rsidRDefault="00814476" w:rsidP="00814476">
      <w:pPr>
        <w:pStyle w:val="aff6"/>
        <w:rPr>
          <w:rFonts w:ascii="Times New Roman" w:hAnsi="Times New Roman"/>
        </w:rPr>
      </w:pPr>
      <w:r w:rsidRPr="00B47A87">
        <w:rPr>
          <w:rFonts w:ascii="Times New Roman" w:hAnsi="Times New Roman"/>
          <w:sz w:val="22"/>
          <w:vertAlign w:val="superscript"/>
        </w:rPr>
        <w:footnoteRef/>
      </w:r>
      <w:r w:rsidRPr="00B47A87">
        <w:rPr>
          <w:rFonts w:ascii="Times New Roman" w:hAnsi="Times New Roman"/>
        </w:rPr>
        <w:t>Общероссийский классификатор специальностей высшей научной квалификации.</w:t>
      </w:r>
    </w:p>
    <w:p w:rsidR="00814476" w:rsidRPr="00B47A87" w:rsidRDefault="00814476" w:rsidP="00814476">
      <w:pPr>
        <w:pStyle w:val="a6"/>
        <w:ind w:left="180" w:hanging="180"/>
        <w:jc w:val="both"/>
      </w:pPr>
      <w:r w:rsidRPr="00B47A87">
        <w:rPr>
          <w:sz w:val="22"/>
          <w:vertAlign w:val="superscript"/>
        </w:rPr>
        <w:footnoteRef/>
      </w:r>
      <w:r w:rsidRPr="00B47A87">
        <w:t>Единый квалификационный справочник должностей руководителей, специалистов и служащих.</w:t>
      </w:r>
    </w:p>
    <w:p w:rsidR="00814476" w:rsidRPr="00B47A87" w:rsidRDefault="00814476" w:rsidP="00814476">
      <w:pPr>
        <w:pStyle w:val="aff6"/>
        <w:rPr>
          <w:rFonts w:ascii="Times New Roman" w:hAnsi="Times New Roman"/>
        </w:rPr>
      </w:pPr>
      <w:r w:rsidRPr="00B47A87">
        <w:rPr>
          <w:rFonts w:ascii="Times New Roman" w:hAnsi="Times New Roman"/>
          <w:sz w:val="22"/>
          <w:vertAlign w:val="superscript"/>
        </w:rPr>
        <w:footnoteRef/>
      </w:r>
      <w:r w:rsidRPr="00B47A87">
        <w:rPr>
          <w:rFonts w:ascii="Times New Roman" w:hAnsi="Times New Roman"/>
        </w:rPr>
        <w:t>Общероссийский классификатор специальностей высшей научной квалификации.</w:t>
      </w:r>
    </w:p>
    <w:p w:rsidR="00814476" w:rsidRPr="00B47A87" w:rsidRDefault="00814476" w:rsidP="00814476">
      <w:pPr>
        <w:pStyle w:val="aff6"/>
        <w:rPr>
          <w:rFonts w:ascii="Times New Roman" w:hAnsi="Times New Roman"/>
        </w:rPr>
      </w:pPr>
    </w:p>
    <w:p w:rsidR="00814476" w:rsidRPr="00B47A87" w:rsidRDefault="00814476" w:rsidP="00814476"/>
    <w:p w:rsidR="00814476" w:rsidRPr="00B47A87" w:rsidRDefault="00814476" w:rsidP="00814476"/>
    <w:p w:rsidR="00814476" w:rsidRPr="00B47A87" w:rsidRDefault="00814476" w:rsidP="00814476">
      <w:r w:rsidRPr="00B47A87">
        <w:br w:type="page"/>
      </w:r>
    </w:p>
    <w:p w:rsidR="00450FD1" w:rsidRDefault="00450FD1"/>
    <w:sectPr w:rsidR="00450FD1" w:rsidSect="00450F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77" w:rsidRDefault="00F27277" w:rsidP="00814476">
      <w:pPr>
        <w:spacing w:after="0" w:line="240" w:lineRule="auto"/>
      </w:pPr>
      <w:r>
        <w:separator/>
      </w:r>
    </w:p>
  </w:endnote>
  <w:endnote w:type="continuationSeparator" w:id="0">
    <w:p w:rsidR="00F27277" w:rsidRDefault="00F27277" w:rsidP="00814476">
      <w:pPr>
        <w:spacing w:after="0" w:line="240" w:lineRule="auto"/>
      </w:pPr>
      <w:r>
        <w:continuationSeparator/>
      </w:r>
    </w:p>
  </w:endnote>
  <w:endnote w:id="1">
    <w:p w:rsidR="00814476" w:rsidRDefault="00814476" w:rsidP="00814476">
      <w:pPr>
        <w:pStyle w:val="aff6"/>
        <w:spacing w:after="60"/>
        <w:jc w:val="both"/>
        <w:rPr>
          <w:rFonts w:ascii="Times New Roman" w:hAnsi="Times New Roman"/>
          <w:sz w:val="22"/>
          <w:szCs w:val="22"/>
        </w:rPr>
      </w:pPr>
    </w:p>
    <w:p w:rsidR="00814476" w:rsidRPr="00D115C0" w:rsidRDefault="00814476" w:rsidP="00814476">
      <w:pPr>
        <w:pStyle w:val="aff6"/>
        <w:jc w:val="both"/>
        <w:rPr>
          <w:rFonts w:ascii="Times New Roman" w:hAnsi="Times New Roman"/>
          <w:strike/>
        </w:rPr>
      </w:pPr>
    </w:p>
  </w:endnote>
  <w:endnote w:id="2">
    <w:p w:rsidR="00814476" w:rsidRPr="00E17235" w:rsidRDefault="00814476" w:rsidP="00814476">
      <w:pPr>
        <w:pStyle w:val="aff6"/>
        <w:rPr>
          <w:rFonts w:ascii="Times New Roman" w:hAnsi="Times New Roman"/>
        </w:rPr>
      </w:pPr>
    </w:p>
  </w:endnote>
  <w:endnote w:id="3">
    <w:p w:rsidR="00814476" w:rsidRPr="00E17235" w:rsidRDefault="00814476" w:rsidP="00814476">
      <w:pPr>
        <w:pStyle w:val="a6"/>
        <w:ind w:left="180" w:hanging="180"/>
        <w:jc w:val="both"/>
      </w:pPr>
    </w:p>
  </w:endnote>
  <w:endnote w:id="4">
    <w:p w:rsidR="00814476" w:rsidRPr="00E17235" w:rsidRDefault="00814476" w:rsidP="00814476">
      <w:pPr>
        <w:pStyle w:val="a6"/>
        <w:jc w:val="both"/>
      </w:pPr>
    </w:p>
    <w:p w:rsidR="00814476" w:rsidRPr="00E17235" w:rsidRDefault="00814476" w:rsidP="00814476">
      <w:pPr>
        <w:pStyle w:val="a6"/>
        <w:ind w:left="180" w:hanging="180"/>
        <w:jc w:val="both"/>
      </w:pPr>
    </w:p>
  </w:endnote>
  <w:endnote w:id="5">
    <w:p w:rsidR="00814476" w:rsidRPr="00E17235" w:rsidRDefault="00814476" w:rsidP="00814476">
      <w:pPr>
        <w:pStyle w:val="aff6"/>
        <w:rPr>
          <w:rFonts w:ascii="Times New Roman" w:hAnsi="Times New Roman"/>
        </w:rPr>
      </w:pPr>
    </w:p>
  </w:endnote>
  <w:endnote w:id="6">
    <w:p w:rsidR="00814476" w:rsidRPr="00E17235" w:rsidRDefault="00814476" w:rsidP="00814476">
      <w:pPr>
        <w:pStyle w:val="a6"/>
        <w:jc w:val="both"/>
      </w:pPr>
    </w:p>
  </w:endnote>
  <w:endnote w:id="7">
    <w:p w:rsidR="00814476" w:rsidRDefault="00814476" w:rsidP="00814476">
      <w:pPr>
        <w:pStyle w:val="aff6"/>
        <w:rPr>
          <w:rFonts w:ascii="Times New Roman" w:hAnsi="Times New Roman"/>
        </w:rPr>
      </w:pPr>
    </w:p>
    <w:p w:rsidR="00814476" w:rsidRDefault="00814476" w:rsidP="00814476">
      <w:pPr>
        <w:pStyle w:val="aff6"/>
        <w:rPr>
          <w:rFonts w:ascii="Times New Roman" w:hAnsi="Times New Roman"/>
        </w:rPr>
      </w:pPr>
    </w:p>
    <w:p w:rsidR="00814476" w:rsidRDefault="00814476" w:rsidP="00814476">
      <w:pPr>
        <w:pStyle w:val="aff6"/>
        <w:jc w:val="right"/>
        <w:rPr>
          <w:rFonts w:ascii="Times New Roman" w:hAnsi="Times New Roman"/>
          <w:sz w:val="24"/>
          <w:szCs w:val="24"/>
        </w:rPr>
      </w:pPr>
    </w:p>
    <w:p w:rsidR="00814476" w:rsidRDefault="00814476" w:rsidP="00814476">
      <w:pPr>
        <w:pStyle w:val="aff6"/>
        <w:jc w:val="right"/>
        <w:rPr>
          <w:rFonts w:ascii="Times New Roman" w:hAnsi="Times New Roman"/>
          <w:sz w:val="24"/>
          <w:szCs w:val="24"/>
        </w:rPr>
      </w:pPr>
    </w:p>
    <w:p w:rsidR="00814476" w:rsidRDefault="00814476" w:rsidP="00814476">
      <w:pPr>
        <w:pStyle w:val="aff6"/>
        <w:jc w:val="right"/>
        <w:rPr>
          <w:rFonts w:ascii="Times New Roman" w:hAnsi="Times New Roman"/>
          <w:sz w:val="24"/>
          <w:szCs w:val="24"/>
        </w:rPr>
      </w:pPr>
    </w:p>
    <w:p w:rsidR="00814476" w:rsidRPr="0037191A" w:rsidRDefault="00814476" w:rsidP="00814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Cs w:val="16"/>
      </w:rPr>
      <w:id w:val="-451174093"/>
      <w:docPartObj>
        <w:docPartGallery w:val="Page Numbers (Bottom of Page)"/>
        <w:docPartUnique/>
      </w:docPartObj>
    </w:sdtPr>
    <w:sdtContent>
      <w:sdt>
        <w:sdtPr>
          <w:rPr>
            <w:rFonts w:ascii="Arial" w:hAnsi="Arial" w:cs="Arial"/>
            <w:szCs w:val="16"/>
          </w:rPr>
          <w:id w:val="860082579"/>
          <w:docPartObj>
            <w:docPartGallery w:val="Page Numbers (Top of Page)"/>
            <w:docPartUnique/>
          </w:docPartObj>
        </w:sdtPr>
        <w:sdtContent>
          <w:p w:rsidR="00295D57" w:rsidRPr="00295D57" w:rsidRDefault="00295D57">
            <w:pPr>
              <w:pStyle w:val="af2"/>
              <w:jc w:val="right"/>
              <w:rPr>
                <w:rFonts w:ascii="Arial" w:hAnsi="Arial" w:cs="Arial"/>
                <w:szCs w:val="16"/>
              </w:rPr>
            </w:pPr>
            <w:r w:rsidRPr="00295D57">
              <w:rPr>
                <w:rFonts w:ascii="Arial" w:hAnsi="Arial" w:cs="Arial"/>
                <w:szCs w:val="16"/>
              </w:rPr>
              <w:t xml:space="preserve">Страница </w:t>
            </w:r>
            <w:r w:rsidRPr="00295D57">
              <w:rPr>
                <w:rFonts w:ascii="Arial" w:hAnsi="Arial" w:cs="Arial"/>
                <w:bCs/>
                <w:szCs w:val="16"/>
              </w:rPr>
              <w:fldChar w:fldCharType="begin"/>
            </w:r>
            <w:r w:rsidRPr="00295D57">
              <w:rPr>
                <w:rFonts w:ascii="Arial" w:hAnsi="Arial" w:cs="Arial"/>
                <w:bCs/>
                <w:szCs w:val="16"/>
              </w:rPr>
              <w:instrText>PAGE</w:instrText>
            </w:r>
            <w:r w:rsidRPr="00295D57">
              <w:rPr>
                <w:rFonts w:ascii="Arial" w:hAnsi="Arial" w:cs="Arial"/>
                <w:bCs/>
                <w:szCs w:val="16"/>
              </w:rPr>
              <w:fldChar w:fldCharType="separate"/>
            </w:r>
            <w:r>
              <w:rPr>
                <w:rFonts w:ascii="Arial" w:hAnsi="Arial" w:cs="Arial"/>
                <w:bCs/>
                <w:noProof/>
                <w:szCs w:val="16"/>
              </w:rPr>
              <w:t>2</w:t>
            </w:r>
            <w:r w:rsidRPr="00295D57">
              <w:rPr>
                <w:rFonts w:ascii="Arial" w:hAnsi="Arial" w:cs="Arial"/>
                <w:bCs/>
                <w:szCs w:val="16"/>
              </w:rPr>
              <w:fldChar w:fldCharType="end"/>
            </w:r>
            <w:r w:rsidRPr="00295D57">
              <w:rPr>
                <w:rFonts w:ascii="Arial" w:hAnsi="Arial" w:cs="Arial"/>
                <w:szCs w:val="16"/>
              </w:rPr>
              <w:t xml:space="preserve"> из </w:t>
            </w:r>
            <w:r w:rsidRPr="00295D57">
              <w:rPr>
                <w:rFonts w:ascii="Arial" w:hAnsi="Arial" w:cs="Arial"/>
                <w:bCs/>
                <w:szCs w:val="16"/>
              </w:rPr>
              <w:fldChar w:fldCharType="begin"/>
            </w:r>
            <w:r w:rsidRPr="00295D57">
              <w:rPr>
                <w:rFonts w:ascii="Arial" w:hAnsi="Arial" w:cs="Arial"/>
                <w:bCs/>
                <w:szCs w:val="16"/>
              </w:rPr>
              <w:instrText>NUMPAGES</w:instrText>
            </w:r>
            <w:r w:rsidRPr="00295D57">
              <w:rPr>
                <w:rFonts w:ascii="Arial" w:hAnsi="Arial" w:cs="Arial"/>
                <w:bCs/>
                <w:szCs w:val="16"/>
              </w:rPr>
              <w:fldChar w:fldCharType="separate"/>
            </w:r>
            <w:r>
              <w:rPr>
                <w:rFonts w:ascii="Arial" w:hAnsi="Arial" w:cs="Arial"/>
                <w:bCs/>
                <w:noProof/>
                <w:szCs w:val="16"/>
              </w:rPr>
              <w:t>38</w:t>
            </w:r>
            <w:r w:rsidRPr="00295D57">
              <w:rPr>
                <w:rFonts w:ascii="Arial" w:hAnsi="Arial" w:cs="Arial"/>
                <w:bCs/>
                <w:szCs w:val="16"/>
              </w:rPr>
              <w:fldChar w:fldCharType="end"/>
            </w:r>
          </w:p>
        </w:sdtContent>
      </w:sdt>
    </w:sdtContent>
  </w:sdt>
  <w:p w:rsidR="00295D57" w:rsidRDefault="00295D5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77" w:rsidRDefault="00F27277" w:rsidP="00814476">
      <w:pPr>
        <w:spacing w:after="0" w:line="240" w:lineRule="auto"/>
      </w:pPr>
      <w:r>
        <w:separator/>
      </w:r>
    </w:p>
  </w:footnote>
  <w:footnote w:type="continuationSeparator" w:id="0">
    <w:p w:rsidR="00F27277" w:rsidRDefault="00F27277" w:rsidP="00814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32" w:rsidRDefault="00295D57">
    <w:pPr>
      <w:pStyle w:val="af0"/>
      <w:jc w:val="center"/>
    </w:pPr>
    <w:r>
      <w:rPr>
        <w:noProof/>
      </w:rPr>
      <w:drawing>
        <wp:inline distT="0" distB="0" distL="0" distR="0" wp14:anchorId="0C55304D" wp14:editId="3B2ABCF6">
          <wp:extent cx="5940425" cy="488315"/>
          <wp:effectExtent l="0" t="0" r="0" b="0"/>
          <wp:docPr id="2" name="Рисунок 2"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315"/>
                  </a:xfrm>
                  <a:prstGeom prst="rect">
                    <a:avLst/>
                  </a:prstGeom>
                  <a:noFill/>
                  <a:ln>
                    <a:noFill/>
                  </a:ln>
                </pic:spPr>
              </pic:pic>
            </a:graphicData>
          </a:graphic>
        </wp:inline>
      </w:drawing>
    </w:r>
  </w:p>
  <w:p w:rsidR="00F05232" w:rsidRDefault="00F0523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57" w:rsidRDefault="00295D57">
    <w:pPr>
      <w:pStyle w:val="af0"/>
    </w:pPr>
    <w:r>
      <w:rPr>
        <w:noProof/>
      </w:rPr>
      <w:drawing>
        <wp:inline distT="0" distB="0" distL="0" distR="0" wp14:anchorId="1D19161B" wp14:editId="6671C872">
          <wp:extent cx="5940425" cy="488315"/>
          <wp:effectExtent l="0" t="0" r="0"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315"/>
                  </a:xfrm>
                  <a:prstGeom prst="rect">
                    <a:avLst/>
                  </a:prstGeom>
                  <a:noFill/>
                  <a:ln>
                    <a:noFill/>
                  </a:ln>
                </pic:spPr>
              </pic:pic>
            </a:graphicData>
          </a:graphic>
        </wp:inline>
      </w:drawing>
    </w:r>
  </w:p>
  <w:p w:rsidR="00295D57" w:rsidRDefault="00295D5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A08F48"/>
    <w:lvl w:ilvl="0">
      <w:start w:val="1"/>
      <w:numFmt w:val="bullet"/>
      <w:lvlText w:val=""/>
      <w:lvlJc w:val="left"/>
      <w:pPr>
        <w:tabs>
          <w:tab w:val="num" w:pos="360"/>
        </w:tabs>
        <w:ind w:left="360" w:hanging="360"/>
      </w:pPr>
      <w:rPr>
        <w:rFonts w:ascii="Symbol" w:hAnsi="Symbol" w:hint="default"/>
      </w:rPr>
    </w:lvl>
  </w:abstractNum>
  <w:abstractNum w:abstractNumId="1">
    <w:nsid w:val="07877CA0"/>
    <w:multiLevelType w:val="hybridMultilevel"/>
    <w:tmpl w:val="D3E49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677ED"/>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55A19"/>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1285"/>
    <w:multiLevelType w:val="hybridMultilevel"/>
    <w:tmpl w:val="410CD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D02A2"/>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8344C"/>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2258B"/>
    <w:multiLevelType w:val="multilevel"/>
    <w:tmpl w:val="0F3E3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1D2616"/>
    <w:multiLevelType w:val="hybridMultilevel"/>
    <w:tmpl w:val="8258F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D868F4"/>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D1FC7"/>
    <w:multiLevelType w:val="multilevel"/>
    <w:tmpl w:val="9E50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0C1440"/>
    <w:multiLevelType w:val="multilevel"/>
    <w:tmpl w:val="3848A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F73338"/>
    <w:multiLevelType w:val="hybridMultilevel"/>
    <w:tmpl w:val="7988F3BE"/>
    <w:lvl w:ilvl="0" w:tplc="7F08BBC2">
      <w:start w:val="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183C0F"/>
    <w:multiLevelType w:val="hybridMultilevel"/>
    <w:tmpl w:val="AEC07E60"/>
    <w:lvl w:ilvl="0" w:tplc="C554CE1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975528"/>
    <w:multiLevelType w:val="hybridMultilevel"/>
    <w:tmpl w:val="D6844182"/>
    <w:lvl w:ilvl="0" w:tplc="66CAF15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0B5671"/>
    <w:multiLevelType w:val="hybridMultilevel"/>
    <w:tmpl w:val="1544128E"/>
    <w:lvl w:ilvl="0" w:tplc="741E2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D5D48"/>
    <w:multiLevelType w:val="multilevel"/>
    <w:tmpl w:val="96663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5655D6"/>
    <w:multiLevelType w:val="hybridMultilevel"/>
    <w:tmpl w:val="572C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75801"/>
    <w:multiLevelType w:val="hybridMultilevel"/>
    <w:tmpl w:val="F06AC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AE1C62"/>
    <w:multiLevelType w:val="multilevel"/>
    <w:tmpl w:val="2FB8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FF92592"/>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E12B34"/>
    <w:multiLevelType w:val="hybridMultilevel"/>
    <w:tmpl w:val="42F40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A35763"/>
    <w:multiLevelType w:val="multilevel"/>
    <w:tmpl w:val="97064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6E22BF8"/>
    <w:multiLevelType w:val="multilevel"/>
    <w:tmpl w:val="2B4EB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B1671C0"/>
    <w:multiLevelType w:val="hybridMultilevel"/>
    <w:tmpl w:val="572C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B13B2"/>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57662"/>
    <w:multiLevelType w:val="hybridMultilevel"/>
    <w:tmpl w:val="960A7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A144EA"/>
    <w:multiLevelType w:val="hybridMultilevel"/>
    <w:tmpl w:val="1BC23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2551E8"/>
    <w:multiLevelType w:val="hybridMultilevel"/>
    <w:tmpl w:val="123257F4"/>
    <w:lvl w:ilvl="0" w:tplc="46F69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6F2326"/>
    <w:multiLevelType w:val="multilevel"/>
    <w:tmpl w:val="5A54DBE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1"/>
  </w:num>
  <w:num w:numId="3">
    <w:abstractNumId w:val="27"/>
  </w:num>
  <w:num w:numId="4">
    <w:abstractNumId w:val="0"/>
  </w:num>
  <w:num w:numId="5">
    <w:abstractNumId w:val="6"/>
  </w:num>
  <w:num w:numId="6">
    <w:abstractNumId w:val="5"/>
  </w:num>
  <w:num w:numId="7">
    <w:abstractNumId w:val="14"/>
  </w:num>
  <w:num w:numId="8">
    <w:abstractNumId w:val="9"/>
  </w:num>
  <w:num w:numId="9">
    <w:abstractNumId w:val="25"/>
  </w:num>
  <w:num w:numId="10">
    <w:abstractNumId w:val="24"/>
  </w:num>
  <w:num w:numId="11">
    <w:abstractNumId w:val="2"/>
  </w:num>
  <w:num w:numId="12">
    <w:abstractNumId w:val="3"/>
  </w:num>
  <w:num w:numId="13">
    <w:abstractNumId w:val="17"/>
  </w:num>
  <w:num w:numId="14">
    <w:abstractNumId w:val="11"/>
  </w:num>
  <w:num w:numId="15">
    <w:abstractNumId w:val="20"/>
  </w:num>
  <w:num w:numId="16">
    <w:abstractNumId w:val="26"/>
  </w:num>
  <w:num w:numId="17">
    <w:abstractNumId w:val="29"/>
  </w:num>
  <w:num w:numId="18">
    <w:abstractNumId w:val="18"/>
  </w:num>
  <w:num w:numId="19">
    <w:abstractNumId w:val="12"/>
  </w:num>
  <w:num w:numId="20">
    <w:abstractNumId w:val="28"/>
  </w:num>
  <w:num w:numId="21">
    <w:abstractNumId w:val="19"/>
  </w:num>
  <w:num w:numId="22">
    <w:abstractNumId w:val="16"/>
  </w:num>
  <w:num w:numId="23">
    <w:abstractNumId w:val="10"/>
  </w:num>
  <w:num w:numId="24">
    <w:abstractNumId w:val="22"/>
  </w:num>
  <w:num w:numId="25">
    <w:abstractNumId w:val="23"/>
  </w:num>
  <w:num w:numId="26">
    <w:abstractNumId w:val="7"/>
  </w:num>
  <w:num w:numId="27">
    <w:abstractNumId w:val="15"/>
  </w:num>
  <w:num w:numId="28">
    <w:abstractNumId w:val="21"/>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4476"/>
    <w:rsid w:val="000A558A"/>
    <w:rsid w:val="000F0903"/>
    <w:rsid w:val="000F5EE8"/>
    <w:rsid w:val="00136BA3"/>
    <w:rsid w:val="00255164"/>
    <w:rsid w:val="00295D57"/>
    <w:rsid w:val="003007DF"/>
    <w:rsid w:val="00450FD1"/>
    <w:rsid w:val="004E180D"/>
    <w:rsid w:val="0052768F"/>
    <w:rsid w:val="00541904"/>
    <w:rsid w:val="006A39AE"/>
    <w:rsid w:val="0076430B"/>
    <w:rsid w:val="007978E9"/>
    <w:rsid w:val="00814476"/>
    <w:rsid w:val="00885624"/>
    <w:rsid w:val="00A06B17"/>
    <w:rsid w:val="00A62BE2"/>
    <w:rsid w:val="00EA6782"/>
    <w:rsid w:val="00F05232"/>
    <w:rsid w:val="00F2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2"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76"/>
    <w:rPr>
      <w:rFonts w:ascii="Calibri" w:eastAsia="Times New Roman" w:hAnsi="Calibri" w:cs="Times New Roman"/>
      <w:lang w:eastAsia="ru-RU"/>
    </w:rPr>
  </w:style>
  <w:style w:type="paragraph" w:styleId="1">
    <w:name w:val="heading 1"/>
    <w:basedOn w:val="a"/>
    <w:next w:val="a"/>
    <w:link w:val="10"/>
    <w:uiPriority w:val="9"/>
    <w:qFormat/>
    <w:rsid w:val="00814476"/>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814476"/>
    <w:pPr>
      <w:keepNext/>
      <w:keepLines/>
      <w:spacing w:before="200" w:after="0"/>
      <w:outlineLvl w:val="1"/>
    </w:pPr>
    <w:rPr>
      <w:rFonts w:ascii="Cambria" w:hAnsi="Cambria"/>
      <w:b/>
      <w:bCs/>
      <w:color w:val="4F81BD"/>
      <w:sz w:val="26"/>
      <w:szCs w:val="26"/>
    </w:rPr>
  </w:style>
  <w:style w:type="paragraph" w:styleId="3">
    <w:name w:val="heading 3"/>
    <w:basedOn w:val="a"/>
    <w:next w:val="a"/>
    <w:link w:val="30"/>
    <w:autoRedefine/>
    <w:semiHidden/>
    <w:unhideWhenUsed/>
    <w:qFormat/>
    <w:rsid w:val="00814476"/>
    <w:pPr>
      <w:keepNext/>
      <w:spacing w:before="240" w:after="60" w:line="240" w:lineRule="auto"/>
      <w:outlineLvl w:val="2"/>
    </w:pPr>
    <w:rPr>
      <w:rFonts w:ascii="Times New Roman" w:hAnsi="Times New Roman"/>
      <w:b/>
      <w:bCs/>
      <w:sz w:val="24"/>
      <w:szCs w:val="24"/>
    </w:rPr>
  </w:style>
  <w:style w:type="paragraph" w:styleId="4">
    <w:name w:val="heading 4"/>
    <w:basedOn w:val="a"/>
    <w:next w:val="a"/>
    <w:link w:val="40"/>
    <w:uiPriority w:val="9"/>
    <w:semiHidden/>
    <w:unhideWhenUsed/>
    <w:qFormat/>
    <w:rsid w:val="00814476"/>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814476"/>
    <w:pPr>
      <w:keepNext/>
      <w:keepLines/>
      <w:spacing w:before="40" w:after="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47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1447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81447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814476"/>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814476"/>
    <w:rPr>
      <w:rFonts w:ascii="Cambria" w:eastAsia="Times New Roman" w:hAnsi="Cambria" w:cs="Times New Roman"/>
      <w:color w:val="365F91"/>
      <w:lang w:eastAsia="ru-RU"/>
    </w:rPr>
  </w:style>
  <w:style w:type="paragraph" w:customStyle="1" w:styleId="Default">
    <w:name w:val="Default"/>
    <w:rsid w:val="008144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814476"/>
    <w:pPr>
      <w:spacing w:before="100" w:beforeAutospacing="1" w:after="100" w:afterAutospacing="1" w:line="240" w:lineRule="auto"/>
    </w:pPr>
    <w:rPr>
      <w:rFonts w:ascii="Times New Roman" w:hAnsi="Times New Roman"/>
      <w:sz w:val="24"/>
      <w:szCs w:val="24"/>
    </w:rPr>
  </w:style>
  <w:style w:type="character" w:styleId="a4">
    <w:name w:val="Hyperlink"/>
    <w:aliases w:val="Гиперссылка1"/>
    <w:basedOn w:val="a0"/>
    <w:rsid w:val="00814476"/>
    <w:rPr>
      <w:color w:val="0000FF"/>
      <w:u w:val="single"/>
    </w:rPr>
  </w:style>
  <w:style w:type="character" w:styleId="a5">
    <w:name w:val="Strong"/>
    <w:basedOn w:val="a0"/>
    <w:uiPriority w:val="22"/>
    <w:qFormat/>
    <w:rsid w:val="00814476"/>
    <w:rPr>
      <w:b/>
      <w:bCs/>
    </w:rPr>
  </w:style>
  <w:style w:type="character" w:customStyle="1" w:styleId="highlighthighlightactive">
    <w:name w:val="highlight highlight_active"/>
    <w:basedOn w:val="a0"/>
    <w:rsid w:val="00814476"/>
  </w:style>
  <w:style w:type="character" w:customStyle="1" w:styleId="nigmahighlightspan1">
    <w:name w:val="nigmahighlightspan1"/>
    <w:basedOn w:val="a0"/>
    <w:rsid w:val="00814476"/>
  </w:style>
  <w:style w:type="character" w:customStyle="1" w:styleId="nigmahighlightspan3">
    <w:name w:val="nigmahighlightspan3"/>
    <w:basedOn w:val="a0"/>
    <w:rsid w:val="00814476"/>
  </w:style>
  <w:style w:type="paragraph" w:styleId="a6">
    <w:name w:val="footnote text"/>
    <w:basedOn w:val="a"/>
    <w:link w:val="a7"/>
    <w:rsid w:val="00814476"/>
    <w:pPr>
      <w:spacing w:after="0" w:line="240" w:lineRule="auto"/>
    </w:pPr>
    <w:rPr>
      <w:rFonts w:ascii="Times New Roman" w:hAnsi="Times New Roman"/>
      <w:sz w:val="20"/>
      <w:szCs w:val="20"/>
    </w:rPr>
  </w:style>
  <w:style w:type="character" w:customStyle="1" w:styleId="a7">
    <w:name w:val="Текст сноски Знак"/>
    <w:basedOn w:val="a0"/>
    <w:link w:val="a6"/>
    <w:rsid w:val="00814476"/>
    <w:rPr>
      <w:rFonts w:ascii="Times New Roman" w:eastAsia="Times New Roman" w:hAnsi="Times New Roman" w:cs="Times New Roman"/>
      <w:sz w:val="20"/>
      <w:szCs w:val="20"/>
      <w:lang w:eastAsia="ru-RU"/>
    </w:rPr>
  </w:style>
  <w:style w:type="character" w:styleId="a8">
    <w:name w:val="footnote reference"/>
    <w:uiPriority w:val="99"/>
    <w:rsid w:val="00814476"/>
    <w:rPr>
      <w:vertAlign w:val="superscript"/>
    </w:rPr>
  </w:style>
  <w:style w:type="paragraph" w:styleId="21">
    <w:name w:val="List 2"/>
    <w:basedOn w:val="a"/>
    <w:unhideWhenUsed/>
    <w:rsid w:val="00814476"/>
    <w:pPr>
      <w:widowControl w:val="0"/>
      <w:autoSpaceDE w:val="0"/>
      <w:autoSpaceDN w:val="0"/>
      <w:adjustRightInd w:val="0"/>
      <w:spacing w:after="0" w:line="240" w:lineRule="auto"/>
      <w:ind w:left="566" w:hanging="283"/>
    </w:pPr>
    <w:rPr>
      <w:rFonts w:ascii="Times New Roman" w:hAnsi="Times New Roman"/>
      <w:b/>
      <w:sz w:val="20"/>
      <w:szCs w:val="20"/>
    </w:rPr>
  </w:style>
  <w:style w:type="paragraph" w:styleId="22">
    <w:name w:val="Body Text 2"/>
    <w:basedOn w:val="a"/>
    <w:link w:val="23"/>
    <w:uiPriority w:val="99"/>
    <w:rsid w:val="00814476"/>
    <w:pPr>
      <w:spacing w:after="0" w:line="240" w:lineRule="auto"/>
      <w:jc w:val="center"/>
    </w:pPr>
    <w:rPr>
      <w:rFonts w:ascii="Arial" w:hAnsi="Arial"/>
      <w:b/>
      <w:sz w:val="16"/>
      <w:szCs w:val="20"/>
      <w:lang w:val="en-US"/>
    </w:rPr>
  </w:style>
  <w:style w:type="character" w:customStyle="1" w:styleId="23">
    <w:name w:val="Основной текст 2 Знак"/>
    <w:basedOn w:val="a0"/>
    <w:link w:val="22"/>
    <w:uiPriority w:val="99"/>
    <w:rsid w:val="00814476"/>
    <w:rPr>
      <w:rFonts w:ascii="Arial" w:eastAsia="Times New Roman" w:hAnsi="Arial" w:cs="Times New Roman"/>
      <w:b/>
      <w:sz w:val="16"/>
      <w:szCs w:val="20"/>
      <w:lang w:val="en-US" w:eastAsia="ru-RU"/>
    </w:rPr>
  </w:style>
  <w:style w:type="paragraph" w:customStyle="1" w:styleId="11">
    <w:name w:val="Знак Знак1"/>
    <w:basedOn w:val="a"/>
    <w:autoRedefine/>
    <w:rsid w:val="00814476"/>
    <w:pPr>
      <w:spacing w:after="160" w:line="240" w:lineRule="exact"/>
    </w:pPr>
    <w:rPr>
      <w:rFonts w:ascii="Times New Roman" w:eastAsia="SimSun" w:hAnsi="Times New Roman"/>
      <w:b/>
      <w:sz w:val="28"/>
      <w:szCs w:val="24"/>
      <w:lang w:val="en-US" w:eastAsia="en-US"/>
    </w:rPr>
  </w:style>
  <w:style w:type="paragraph" w:customStyle="1" w:styleId="ConsNormal">
    <w:name w:val="ConsNormal"/>
    <w:rsid w:val="008144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List Paragraph"/>
    <w:basedOn w:val="a"/>
    <w:uiPriority w:val="99"/>
    <w:qFormat/>
    <w:rsid w:val="00814476"/>
    <w:pPr>
      <w:ind w:left="720"/>
      <w:contextualSpacing/>
    </w:pPr>
  </w:style>
  <w:style w:type="paragraph" w:styleId="aa">
    <w:name w:val="Balloon Text"/>
    <w:basedOn w:val="a"/>
    <w:link w:val="ab"/>
    <w:uiPriority w:val="99"/>
    <w:semiHidden/>
    <w:unhideWhenUsed/>
    <w:rsid w:val="008144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4476"/>
    <w:rPr>
      <w:rFonts w:ascii="Tahoma" w:eastAsia="Times New Roman" w:hAnsi="Tahoma" w:cs="Tahoma"/>
      <w:sz w:val="16"/>
      <w:szCs w:val="16"/>
      <w:lang w:eastAsia="ru-RU"/>
    </w:rPr>
  </w:style>
  <w:style w:type="paragraph" w:styleId="12">
    <w:name w:val="toc 1"/>
    <w:basedOn w:val="a"/>
    <w:next w:val="a"/>
    <w:autoRedefine/>
    <w:uiPriority w:val="39"/>
    <w:qFormat/>
    <w:rsid w:val="00814476"/>
    <w:pPr>
      <w:tabs>
        <w:tab w:val="right" w:leader="dot" w:pos="9344"/>
      </w:tabs>
      <w:spacing w:before="360" w:after="0" w:line="240" w:lineRule="auto"/>
      <w:ind w:firstLine="567"/>
      <w:jc w:val="both"/>
      <w:outlineLvl w:val="0"/>
    </w:pPr>
    <w:rPr>
      <w:rFonts w:ascii="Times New Roman" w:hAnsi="Times New Roman"/>
      <w:b/>
      <w:sz w:val="28"/>
      <w:szCs w:val="28"/>
    </w:rPr>
  </w:style>
  <w:style w:type="paragraph" w:styleId="ac">
    <w:name w:val="TOC Heading"/>
    <w:basedOn w:val="1"/>
    <w:next w:val="a"/>
    <w:uiPriority w:val="39"/>
    <w:semiHidden/>
    <w:unhideWhenUsed/>
    <w:qFormat/>
    <w:rsid w:val="00814476"/>
    <w:pPr>
      <w:keepLines/>
      <w:spacing w:before="480" w:after="0" w:line="276" w:lineRule="auto"/>
      <w:outlineLvl w:val="9"/>
    </w:pPr>
    <w:rPr>
      <w:rFonts w:ascii="Cambria" w:hAnsi="Cambria" w:cs="Times New Roman"/>
      <w:color w:val="365F91"/>
      <w:kern w:val="0"/>
      <w:sz w:val="28"/>
      <w:szCs w:val="28"/>
      <w:lang w:eastAsia="en-US"/>
    </w:rPr>
  </w:style>
  <w:style w:type="paragraph" w:styleId="HTML">
    <w:name w:val="HTML Preformatted"/>
    <w:basedOn w:val="a"/>
    <w:link w:val="HTML0"/>
    <w:uiPriority w:val="99"/>
    <w:unhideWhenUsed/>
    <w:rsid w:val="0081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14476"/>
    <w:rPr>
      <w:rFonts w:ascii="Courier New" w:eastAsia="Times New Roman" w:hAnsi="Courier New" w:cs="Courier New"/>
      <w:sz w:val="20"/>
      <w:szCs w:val="20"/>
      <w:lang w:eastAsia="ru-RU"/>
    </w:rPr>
  </w:style>
  <w:style w:type="paragraph" w:styleId="7">
    <w:name w:val="toc 7"/>
    <w:basedOn w:val="a"/>
    <w:next w:val="a"/>
    <w:autoRedefine/>
    <w:uiPriority w:val="39"/>
    <w:semiHidden/>
    <w:unhideWhenUsed/>
    <w:rsid w:val="00814476"/>
    <w:pPr>
      <w:spacing w:after="100"/>
      <w:ind w:left="1320"/>
    </w:pPr>
  </w:style>
  <w:style w:type="paragraph" w:styleId="9">
    <w:name w:val="toc 9"/>
    <w:basedOn w:val="a"/>
    <w:next w:val="a"/>
    <w:autoRedefine/>
    <w:uiPriority w:val="39"/>
    <w:semiHidden/>
    <w:unhideWhenUsed/>
    <w:rsid w:val="00814476"/>
    <w:pPr>
      <w:spacing w:after="100"/>
      <w:ind w:left="1760"/>
    </w:pPr>
  </w:style>
  <w:style w:type="character" w:customStyle="1" w:styleId="ad">
    <w:name w:val="Текст примечания Знак"/>
    <w:basedOn w:val="a0"/>
    <w:link w:val="ae"/>
    <w:uiPriority w:val="99"/>
    <w:semiHidden/>
    <w:rsid w:val="00814476"/>
    <w:rPr>
      <w:rFonts w:ascii="Verdana" w:eastAsia="Times New Roman" w:hAnsi="Verdana" w:cs="Times New Roman"/>
      <w:sz w:val="20"/>
      <w:szCs w:val="20"/>
    </w:rPr>
  </w:style>
  <w:style w:type="paragraph" w:styleId="ae">
    <w:name w:val="annotation text"/>
    <w:basedOn w:val="a"/>
    <w:link w:val="ad"/>
    <w:uiPriority w:val="99"/>
    <w:semiHidden/>
    <w:unhideWhenUsed/>
    <w:rsid w:val="00814476"/>
    <w:pPr>
      <w:spacing w:after="0" w:line="240" w:lineRule="auto"/>
    </w:pPr>
    <w:rPr>
      <w:rFonts w:ascii="Verdana" w:hAnsi="Verdana"/>
      <w:sz w:val="20"/>
      <w:szCs w:val="20"/>
      <w:lang w:eastAsia="en-US"/>
    </w:rPr>
  </w:style>
  <w:style w:type="character" w:customStyle="1" w:styleId="13">
    <w:name w:val="Текст примечания Знак1"/>
    <w:basedOn w:val="a0"/>
    <w:uiPriority w:val="99"/>
    <w:semiHidden/>
    <w:rsid w:val="00814476"/>
    <w:rPr>
      <w:rFonts w:ascii="Calibri" w:eastAsia="Times New Roman" w:hAnsi="Calibri" w:cs="Times New Roman"/>
      <w:sz w:val="20"/>
      <w:szCs w:val="20"/>
      <w:lang w:eastAsia="ru-RU"/>
    </w:rPr>
  </w:style>
  <w:style w:type="character" w:customStyle="1" w:styleId="af">
    <w:name w:val="Верхний колонтитул Знак"/>
    <w:basedOn w:val="a0"/>
    <w:link w:val="af0"/>
    <w:uiPriority w:val="99"/>
    <w:rsid w:val="00814476"/>
    <w:rPr>
      <w:rFonts w:ascii="Verdana" w:eastAsia="Times New Roman" w:hAnsi="Verdana" w:cs="Times New Roman"/>
      <w:sz w:val="16"/>
      <w:szCs w:val="24"/>
    </w:rPr>
  </w:style>
  <w:style w:type="paragraph" w:styleId="af0">
    <w:name w:val="header"/>
    <w:basedOn w:val="a"/>
    <w:link w:val="af"/>
    <w:uiPriority w:val="99"/>
    <w:unhideWhenUsed/>
    <w:rsid w:val="00814476"/>
    <w:pPr>
      <w:tabs>
        <w:tab w:val="center" w:pos="4677"/>
        <w:tab w:val="right" w:pos="9355"/>
      </w:tabs>
      <w:spacing w:after="0" w:line="240" w:lineRule="auto"/>
    </w:pPr>
    <w:rPr>
      <w:rFonts w:ascii="Verdana" w:hAnsi="Verdana"/>
      <w:sz w:val="16"/>
      <w:szCs w:val="24"/>
      <w:lang w:eastAsia="en-US"/>
    </w:rPr>
  </w:style>
  <w:style w:type="character" w:customStyle="1" w:styleId="14">
    <w:name w:val="Верхний колонтитул Знак1"/>
    <w:basedOn w:val="a0"/>
    <w:uiPriority w:val="99"/>
    <w:semiHidden/>
    <w:rsid w:val="00814476"/>
    <w:rPr>
      <w:rFonts w:ascii="Calibri" w:eastAsia="Times New Roman" w:hAnsi="Calibri" w:cs="Times New Roman"/>
      <w:lang w:eastAsia="ru-RU"/>
    </w:rPr>
  </w:style>
  <w:style w:type="character" w:customStyle="1" w:styleId="af1">
    <w:name w:val="Нижний колонтитул Знак"/>
    <w:basedOn w:val="a0"/>
    <w:link w:val="af2"/>
    <w:uiPriority w:val="99"/>
    <w:rsid w:val="00814476"/>
    <w:rPr>
      <w:rFonts w:ascii="Verdana" w:eastAsia="Times New Roman" w:hAnsi="Verdana" w:cs="Times New Roman"/>
      <w:sz w:val="16"/>
      <w:szCs w:val="24"/>
    </w:rPr>
  </w:style>
  <w:style w:type="paragraph" w:styleId="af2">
    <w:name w:val="footer"/>
    <w:basedOn w:val="a"/>
    <w:link w:val="af1"/>
    <w:uiPriority w:val="99"/>
    <w:unhideWhenUsed/>
    <w:rsid w:val="00814476"/>
    <w:pPr>
      <w:tabs>
        <w:tab w:val="center" w:pos="4677"/>
        <w:tab w:val="right" w:pos="9355"/>
      </w:tabs>
      <w:spacing w:after="0" w:line="240" w:lineRule="auto"/>
    </w:pPr>
    <w:rPr>
      <w:rFonts w:ascii="Verdana" w:hAnsi="Verdana"/>
      <w:sz w:val="16"/>
      <w:szCs w:val="24"/>
      <w:lang w:eastAsia="en-US"/>
    </w:rPr>
  </w:style>
  <w:style w:type="character" w:customStyle="1" w:styleId="15">
    <w:name w:val="Нижний колонтитул Знак1"/>
    <w:basedOn w:val="a0"/>
    <w:uiPriority w:val="99"/>
    <w:semiHidden/>
    <w:rsid w:val="00814476"/>
    <w:rPr>
      <w:rFonts w:ascii="Calibri" w:eastAsia="Times New Roman" w:hAnsi="Calibri" w:cs="Times New Roman"/>
      <w:lang w:eastAsia="ru-RU"/>
    </w:rPr>
  </w:style>
  <w:style w:type="character" w:customStyle="1" w:styleId="af3">
    <w:name w:val="Маркированный список Знак"/>
    <w:link w:val="af4"/>
    <w:semiHidden/>
    <w:locked/>
    <w:rsid w:val="00814476"/>
    <w:rPr>
      <w:sz w:val="26"/>
      <w:szCs w:val="26"/>
    </w:rPr>
  </w:style>
  <w:style w:type="paragraph" w:styleId="af4">
    <w:name w:val="List Bullet"/>
    <w:basedOn w:val="a"/>
    <w:link w:val="af3"/>
    <w:autoRedefine/>
    <w:semiHidden/>
    <w:unhideWhenUsed/>
    <w:rsid w:val="00814476"/>
    <w:pPr>
      <w:tabs>
        <w:tab w:val="num" w:pos="360"/>
      </w:tabs>
      <w:spacing w:after="0" w:line="336" w:lineRule="auto"/>
      <w:ind w:left="1037" w:hanging="357"/>
      <w:jc w:val="both"/>
    </w:pPr>
    <w:rPr>
      <w:rFonts w:asciiTheme="minorHAnsi" w:eastAsiaTheme="minorHAnsi" w:hAnsiTheme="minorHAnsi" w:cstheme="minorBidi"/>
      <w:sz w:val="26"/>
      <w:szCs w:val="26"/>
      <w:lang w:eastAsia="en-US"/>
    </w:rPr>
  </w:style>
  <w:style w:type="paragraph" w:styleId="af5">
    <w:name w:val="Title"/>
    <w:basedOn w:val="a"/>
    <w:next w:val="a"/>
    <w:link w:val="af6"/>
    <w:uiPriority w:val="99"/>
    <w:qFormat/>
    <w:rsid w:val="00814476"/>
    <w:pPr>
      <w:spacing w:before="240" w:after="60" w:line="240" w:lineRule="auto"/>
      <w:jc w:val="center"/>
      <w:outlineLvl w:val="0"/>
    </w:pPr>
    <w:rPr>
      <w:rFonts w:ascii="Cambria" w:hAnsi="Cambria"/>
      <w:b/>
      <w:bCs/>
      <w:kern w:val="28"/>
      <w:sz w:val="32"/>
      <w:szCs w:val="32"/>
    </w:rPr>
  </w:style>
  <w:style w:type="character" w:customStyle="1" w:styleId="af6">
    <w:name w:val="Название Знак"/>
    <w:basedOn w:val="a0"/>
    <w:link w:val="af5"/>
    <w:uiPriority w:val="99"/>
    <w:rsid w:val="00814476"/>
    <w:rPr>
      <w:rFonts w:ascii="Cambria" w:eastAsia="Times New Roman" w:hAnsi="Cambria" w:cs="Times New Roman"/>
      <w:b/>
      <w:bCs/>
      <w:kern w:val="28"/>
      <w:sz w:val="32"/>
      <w:szCs w:val="32"/>
      <w:lang w:eastAsia="ru-RU"/>
    </w:rPr>
  </w:style>
  <w:style w:type="paragraph" w:styleId="af7">
    <w:name w:val="Body Text"/>
    <w:basedOn w:val="a"/>
    <w:link w:val="af8"/>
    <w:uiPriority w:val="99"/>
    <w:semiHidden/>
    <w:unhideWhenUsed/>
    <w:rsid w:val="00814476"/>
    <w:pPr>
      <w:spacing w:after="120" w:line="240" w:lineRule="auto"/>
    </w:pPr>
    <w:rPr>
      <w:rFonts w:ascii="Verdana" w:hAnsi="Verdana"/>
      <w:sz w:val="16"/>
      <w:szCs w:val="24"/>
    </w:rPr>
  </w:style>
  <w:style w:type="character" w:customStyle="1" w:styleId="af8">
    <w:name w:val="Основной текст Знак"/>
    <w:basedOn w:val="a0"/>
    <w:link w:val="af7"/>
    <w:uiPriority w:val="99"/>
    <w:semiHidden/>
    <w:rsid w:val="00814476"/>
    <w:rPr>
      <w:rFonts w:ascii="Verdana" w:eastAsia="Times New Roman" w:hAnsi="Verdana" w:cs="Times New Roman"/>
      <w:sz w:val="16"/>
      <w:szCs w:val="24"/>
      <w:lang w:eastAsia="ru-RU"/>
    </w:rPr>
  </w:style>
  <w:style w:type="paragraph" w:styleId="af9">
    <w:name w:val="Body Text Indent"/>
    <w:basedOn w:val="a"/>
    <w:link w:val="afa"/>
    <w:uiPriority w:val="99"/>
    <w:unhideWhenUsed/>
    <w:rsid w:val="00814476"/>
    <w:pPr>
      <w:spacing w:after="120" w:line="240" w:lineRule="auto"/>
      <w:ind w:left="283"/>
    </w:pPr>
    <w:rPr>
      <w:rFonts w:ascii="Verdana" w:hAnsi="Verdana"/>
      <w:sz w:val="16"/>
      <w:szCs w:val="24"/>
    </w:rPr>
  </w:style>
  <w:style w:type="character" w:customStyle="1" w:styleId="afa">
    <w:name w:val="Основной текст с отступом Знак"/>
    <w:basedOn w:val="a0"/>
    <w:link w:val="af9"/>
    <w:uiPriority w:val="99"/>
    <w:rsid w:val="00814476"/>
    <w:rPr>
      <w:rFonts w:ascii="Verdana" w:eastAsia="Times New Roman" w:hAnsi="Verdana" w:cs="Times New Roman"/>
      <w:sz w:val="16"/>
      <w:szCs w:val="24"/>
      <w:lang w:eastAsia="ru-RU"/>
    </w:rPr>
  </w:style>
  <w:style w:type="character" w:customStyle="1" w:styleId="afb">
    <w:name w:val="Схема документа Знак"/>
    <w:basedOn w:val="a0"/>
    <w:link w:val="afc"/>
    <w:uiPriority w:val="99"/>
    <w:semiHidden/>
    <w:rsid w:val="00814476"/>
    <w:rPr>
      <w:rFonts w:ascii="Tahoma" w:eastAsia="Times New Roman" w:hAnsi="Tahoma" w:cs="Tahoma"/>
      <w:sz w:val="20"/>
      <w:szCs w:val="20"/>
      <w:shd w:val="clear" w:color="auto" w:fill="000080"/>
    </w:rPr>
  </w:style>
  <w:style w:type="paragraph" w:styleId="afc">
    <w:name w:val="Document Map"/>
    <w:basedOn w:val="a"/>
    <w:link w:val="afb"/>
    <w:uiPriority w:val="99"/>
    <w:semiHidden/>
    <w:unhideWhenUsed/>
    <w:rsid w:val="00814476"/>
    <w:pPr>
      <w:shd w:val="clear" w:color="auto" w:fill="000080"/>
      <w:spacing w:after="0" w:line="240" w:lineRule="auto"/>
    </w:pPr>
    <w:rPr>
      <w:rFonts w:ascii="Tahoma" w:hAnsi="Tahoma" w:cs="Tahoma"/>
      <w:sz w:val="20"/>
      <w:szCs w:val="20"/>
      <w:lang w:eastAsia="en-US"/>
    </w:rPr>
  </w:style>
  <w:style w:type="character" w:customStyle="1" w:styleId="16">
    <w:name w:val="Схема документа Знак1"/>
    <w:basedOn w:val="a0"/>
    <w:uiPriority w:val="99"/>
    <w:semiHidden/>
    <w:rsid w:val="00814476"/>
    <w:rPr>
      <w:rFonts w:ascii="Tahoma" w:eastAsia="Times New Roman" w:hAnsi="Tahoma" w:cs="Tahoma"/>
      <w:sz w:val="16"/>
      <w:szCs w:val="16"/>
      <w:lang w:eastAsia="ru-RU"/>
    </w:rPr>
  </w:style>
  <w:style w:type="character" w:customStyle="1" w:styleId="afd">
    <w:name w:val="Текст Знак"/>
    <w:basedOn w:val="a0"/>
    <w:link w:val="afe"/>
    <w:uiPriority w:val="99"/>
    <w:semiHidden/>
    <w:rsid w:val="00814476"/>
    <w:rPr>
      <w:rFonts w:ascii="Courier New" w:eastAsia="Times New Roman" w:hAnsi="Courier New" w:cs="Times New Roman"/>
      <w:sz w:val="20"/>
      <w:szCs w:val="20"/>
    </w:rPr>
  </w:style>
  <w:style w:type="paragraph" w:styleId="afe">
    <w:name w:val="Plain Text"/>
    <w:basedOn w:val="a"/>
    <w:link w:val="afd"/>
    <w:uiPriority w:val="99"/>
    <w:semiHidden/>
    <w:unhideWhenUsed/>
    <w:rsid w:val="00814476"/>
    <w:pPr>
      <w:spacing w:after="0" w:line="240" w:lineRule="auto"/>
    </w:pPr>
    <w:rPr>
      <w:rFonts w:ascii="Courier New" w:hAnsi="Courier New"/>
      <w:sz w:val="20"/>
      <w:szCs w:val="20"/>
      <w:lang w:eastAsia="en-US"/>
    </w:rPr>
  </w:style>
  <w:style w:type="character" w:customStyle="1" w:styleId="17">
    <w:name w:val="Текст Знак1"/>
    <w:basedOn w:val="a0"/>
    <w:uiPriority w:val="99"/>
    <w:semiHidden/>
    <w:rsid w:val="00814476"/>
    <w:rPr>
      <w:rFonts w:ascii="Consolas" w:eastAsia="Times New Roman" w:hAnsi="Consolas" w:cs="Times New Roman"/>
      <w:sz w:val="21"/>
      <w:szCs w:val="21"/>
      <w:lang w:eastAsia="ru-RU"/>
    </w:rPr>
  </w:style>
  <w:style w:type="character" w:customStyle="1" w:styleId="aff">
    <w:name w:val="Тема примечания Знак"/>
    <w:basedOn w:val="ad"/>
    <w:link w:val="aff0"/>
    <w:uiPriority w:val="99"/>
    <w:semiHidden/>
    <w:rsid w:val="00814476"/>
    <w:rPr>
      <w:rFonts w:ascii="Verdana" w:eastAsia="Times New Roman" w:hAnsi="Verdana" w:cs="Times New Roman"/>
      <w:b/>
      <w:bCs/>
      <w:sz w:val="20"/>
      <w:szCs w:val="20"/>
    </w:rPr>
  </w:style>
  <w:style w:type="paragraph" w:styleId="aff0">
    <w:name w:val="annotation subject"/>
    <w:basedOn w:val="ae"/>
    <w:next w:val="ae"/>
    <w:link w:val="aff"/>
    <w:uiPriority w:val="99"/>
    <w:semiHidden/>
    <w:unhideWhenUsed/>
    <w:rsid w:val="00814476"/>
    <w:rPr>
      <w:b/>
      <w:bCs/>
    </w:rPr>
  </w:style>
  <w:style w:type="character" w:customStyle="1" w:styleId="18">
    <w:name w:val="Тема примечания Знак1"/>
    <w:basedOn w:val="13"/>
    <w:uiPriority w:val="99"/>
    <w:semiHidden/>
    <w:rsid w:val="00814476"/>
    <w:rPr>
      <w:rFonts w:ascii="Calibri" w:eastAsia="Times New Roman" w:hAnsi="Calibri" w:cs="Times New Roman"/>
      <w:b/>
      <w:bCs/>
      <w:sz w:val="20"/>
      <w:szCs w:val="20"/>
      <w:lang w:eastAsia="ru-RU"/>
    </w:rPr>
  </w:style>
  <w:style w:type="paragraph" w:styleId="aff1">
    <w:name w:val="No Spacing"/>
    <w:uiPriority w:val="99"/>
    <w:qFormat/>
    <w:rsid w:val="00814476"/>
    <w:pPr>
      <w:spacing w:after="0" w:line="240" w:lineRule="auto"/>
    </w:pPr>
    <w:rPr>
      <w:rFonts w:ascii="Calibri" w:eastAsia="Calibri" w:hAnsi="Calibri" w:cs="Times New Roman"/>
    </w:rPr>
  </w:style>
  <w:style w:type="paragraph" w:customStyle="1" w:styleId="19">
    <w:name w:val="Обычный1"/>
    <w:uiPriority w:val="99"/>
    <w:rsid w:val="00814476"/>
    <w:pPr>
      <w:widowControl w:val="0"/>
      <w:spacing w:after="0" w:line="240" w:lineRule="auto"/>
      <w:ind w:left="200"/>
      <w:jc w:val="both"/>
    </w:pPr>
    <w:rPr>
      <w:rFonts w:ascii="Times New Roman" w:eastAsia="Times New Roman" w:hAnsi="Times New Roman" w:cs="Times New Roman"/>
      <w:b/>
      <w:sz w:val="24"/>
      <w:szCs w:val="20"/>
      <w:lang w:eastAsia="ru-RU"/>
    </w:rPr>
  </w:style>
  <w:style w:type="paragraph" w:customStyle="1" w:styleId="1a">
    <w:name w:val="Знак1 Знак Знак Знак"/>
    <w:basedOn w:val="a"/>
    <w:uiPriority w:val="99"/>
    <w:rsid w:val="00814476"/>
    <w:pPr>
      <w:spacing w:after="160" w:line="240" w:lineRule="exact"/>
    </w:pPr>
    <w:rPr>
      <w:rFonts w:ascii="Verdana" w:hAnsi="Verdana"/>
      <w:sz w:val="20"/>
      <w:szCs w:val="20"/>
      <w:lang w:val="en-US" w:eastAsia="en-US"/>
    </w:rPr>
  </w:style>
  <w:style w:type="paragraph" w:customStyle="1" w:styleId="Normal1">
    <w:name w:val="Normal1"/>
    <w:uiPriority w:val="99"/>
    <w:rsid w:val="00814476"/>
    <w:pPr>
      <w:widowControl w:val="0"/>
      <w:suppressAutoHyphens/>
      <w:spacing w:after="0" w:line="240" w:lineRule="auto"/>
      <w:ind w:left="200"/>
      <w:jc w:val="both"/>
    </w:pPr>
    <w:rPr>
      <w:rFonts w:ascii="Times New Roman" w:eastAsia="Times New Roman" w:hAnsi="Times New Roman" w:cs="Times New Roman"/>
      <w:b/>
      <w:sz w:val="24"/>
      <w:szCs w:val="20"/>
      <w:lang w:eastAsia="ar-SA"/>
    </w:rPr>
  </w:style>
  <w:style w:type="paragraph" w:customStyle="1" w:styleId="Ee9">
    <w:name w:val="ОбычныEe9"/>
    <w:uiPriority w:val="99"/>
    <w:rsid w:val="00814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814476"/>
    <w:pPr>
      <w:suppressAutoHyphens/>
      <w:spacing w:after="0" w:line="240" w:lineRule="auto"/>
      <w:jc w:val="center"/>
    </w:pPr>
    <w:rPr>
      <w:rFonts w:ascii="Arial" w:hAnsi="Arial"/>
      <w:b/>
      <w:sz w:val="16"/>
      <w:szCs w:val="20"/>
      <w:lang w:val="en-US" w:eastAsia="ar-SA"/>
    </w:rPr>
  </w:style>
  <w:style w:type="paragraph" w:customStyle="1" w:styleId="ConsPlusNormal">
    <w:name w:val="ConsPlusNormal"/>
    <w:rsid w:val="008144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8144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814476"/>
    <w:pPr>
      <w:spacing w:before="100" w:beforeAutospacing="1" w:after="100" w:afterAutospacing="1" w:line="240" w:lineRule="auto"/>
    </w:pPr>
    <w:rPr>
      <w:rFonts w:ascii="Times New Roman" w:hAnsi="Times New Roman"/>
      <w:sz w:val="24"/>
      <w:szCs w:val="24"/>
    </w:rPr>
  </w:style>
  <w:style w:type="character" w:customStyle="1" w:styleId="WW8Num22z2">
    <w:name w:val="WW8Num22z2"/>
    <w:rsid w:val="00814476"/>
    <w:rPr>
      <w:rFonts w:ascii="Wingdings" w:hAnsi="Wingdings" w:hint="default"/>
    </w:rPr>
  </w:style>
  <w:style w:type="character" w:styleId="aff2">
    <w:name w:val="Emphasis"/>
    <w:basedOn w:val="a0"/>
    <w:uiPriority w:val="20"/>
    <w:qFormat/>
    <w:rsid w:val="00814476"/>
    <w:rPr>
      <w:i/>
      <w:iCs/>
    </w:rPr>
  </w:style>
  <w:style w:type="paragraph" w:styleId="24">
    <w:name w:val="toc 2"/>
    <w:basedOn w:val="a"/>
    <w:next w:val="a"/>
    <w:autoRedefine/>
    <w:uiPriority w:val="39"/>
    <w:unhideWhenUsed/>
    <w:rsid w:val="00814476"/>
    <w:pPr>
      <w:spacing w:after="100"/>
      <w:ind w:left="220"/>
    </w:pPr>
  </w:style>
  <w:style w:type="character" w:customStyle="1" w:styleId="aff3">
    <w:name w:val="Цветовое выделение"/>
    <w:rsid w:val="00814476"/>
    <w:rPr>
      <w:b/>
      <w:color w:val="000080"/>
      <w:sz w:val="20"/>
    </w:rPr>
  </w:style>
  <w:style w:type="character" w:customStyle="1" w:styleId="aff4">
    <w:name w:val="Гипертекстовая ссылка"/>
    <w:basedOn w:val="aff3"/>
    <w:rsid w:val="00814476"/>
    <w:rPr>
      <w:rFonts w:cs="Times New Roman"/>
      <w:b/>
      <w:bCs/>
      <w:color w:val="008000"/>
      <w:sz w:val="20"/>
      <w:szCs w:val="20"/>
      <w:u w:val="single"/>
    </w:rPr>
  </w:style>
  <w:style w:type="table" w:styleId="aff5">
    <w:name w:val="Table Grid"/>
    <w:basedOn w:val="a1"/>
    <w:rsid w:val="008144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nhideWhenUsed/>
    <w:rsid w:val="00814476"/>
    <w:pPr>
      <w:spacing w:after="120" w:line="480" w:lineRule="auto"/>
      <w:ind w:left="283"/>
    </w:pPr>
  </w:style>
  <w:style w:type="character" w:customStyle="1" w:styleId="26">
    <w:name w:val="Основной текст с отступом 2 Знак"/>
    <w:basedOn w:val="a0"/>
    <w:link w:val="25"/>
    <w:rsid w:val="00814476"/>
    <w:rPr>
      <w:rFonts w:ascii="Calibri" w:eastAsia="Times New Roman" w:hAnsi="Calibri" w:cs="Times New Roman"/>
      <w:lang w:eastAsia="ru-RU"/>
    </w:rPr>
  </w:style>
  <w:style w:type="paragraph" w:customStyle="1" w:styleId="1b">
    <w:name w:val="Абзац списка1"/>
    <w:basedOn w:val="a"/>
    <w:rsid w:val="00814476"/>
    <w:pPr>
      <w:ind w:left="720"/>
      <w:contextualSpacing/>
    </w:pPr>
  </w:style>
  <w:style w:type="paragraph" w:styleId="aff6">
    <w:name w:val="endnote text"/>
    <w:basedOn w:val="a"/>
    <w:link w:val="aff7"/>
    <w:uiPriority w:val="99"/>
    <w:semiHidden/>
    <w:rsid w:val="00814476"/>
    <w:pPr>
      <w:spacing w:after="0" w:line="240" w:lineRule="auto"/>
    </w:pPr>
    <w:rPr>
      <w:sz w:val="20"/>
      <w:szCs w:val="20"/>
    </w:rPr>
  </w:style>
  <w:style w:type="character" w:customStyle="1" w:styleId="aff7">
    <w:name w:val="Текст концевой сноски Знак"/>
    <w:basedOn w:val="a0"/>
    <w:link w:val="aff6"/>
    <w:uiPriority w:val="99"/>
    <w:semiHidden/>
    <w:rsid w:val="00814476"/>
    <w:rPr>
      <w:rFonts w:ascii="Calibri" w:eastAsia="Times New Roman" w:hAnsi="Calibri" w:cs="Times New Roman"/>
      <w:sz w:val="20"/>
      <w:szCs w:val="20"/>
      <w:lang w:eastAsia="ru-RU"/>
    </w:rPr>
  </w:style>
  <w:style w:type="character" w:styleId="aff8">
    <w:name w:val="endnote reference"/>
    <w:uiPriority w:val="99"/>
    <w:semiHidden/>
    <w:rsid w:val="00814476"/>
    <w:rPr>
      <w:rFonts w:cs="Times New Roman"/>
      <w:vertAlign w:val="superscript"/>
    </w:rPr>
  </w:style>
  <w:style w:type="paragraph" w:customStyle="1" w:styleId="aff9">
    <w:name w:val="Нормальный (таблица)"/>
    <w:basedOn w:val="a"/>
    <w:next w:val="a"/>
    <w:uiPriority w:val="99"/>
    <w:rsid w:val="00814476"/>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ffa">
    <w:name w:val="Прижатый влево"/>
    <w:basedOn w:val="a"/>
    <w:next w:val="a"/>
    <w:uiPriority w:val="99"/>
    <w:rsid w:val="00814476"/>
    <w:pPr>
      <w:autoSpaceDE w:val="0"/>
      <w:autoSpaceDN w:val="0"/>
      <w:adjustRightInd w:val="0"/>
      <w:spacing w:after="0" w:line="240" w:lineRule="auto"/>
    </w:pPr>
    <w:rPr>
      <w:rFonts w:ascii="Arial" w:eastAsia="Calibri" w:hAnsi="Arial" w:cs="Arial"/>
      <w:sz w:val="24"/>
      <w:szCs w:val="24"/>
      <w:lang w:eastAsia="en-US"/>
    </w:rPr>
  </w:style>
  <w:style w:type="paragraph" w:customStyle="1" w:styleId="affb">
    <w:name w:val="Таблицы (моноширинный)"/>
    <w:basedOn w:val="a"/>
    <w:next w:val="a"/>
    <w:uiPriority w:val="99"/>
    <w:rsid w:val="00814476"/>
    <w:pPr>
      <w:autoSpaceDE w:val="0"/>
      <w:autoSpaceDN w:val="0"/>
      <w:adjustRightInd w:val="0"/>
      <w:spacing w:after="0" w:line="240" w:lineRule="auto"/>
      <w:jc w:val="both"/>
    </w:pPr>
    <w:rPr>
      <w:rFonts w:ascii="Courier New" w:eastAsia="Calibri" w:hAnsi="Courier New" w:cs="Courier New"/>
      <w:lang w:eastAsia="en-US"/>
    </w:rPr>
  </w:style>
  <w:style w:type="character" w:customStyle="1" w:styleId="reference-text">
    <w:name w:val="reference-text"/>
    <w:basedOn w:val="a0"/>
    <w:rsid w:val="00814476"/>
  </w:style>
  <w:style w:type="character" w:customStyle="1" w:styleId="match">
    <w:name w:val="match"/>
    <w:rsid w:val="00814476"/>
  </w:style>
  <w:style w:type="paragraph" w:customStyle="1" w:styleId="1c">
    <w:name w:val="Выделенная цитата1"/>
    <w:basedOn w:val="a"/>
    <w:next w:val="a"/>
    <w:link w:val="IntenseQuoteChar"/>
    <w:uiPriority w:val="99"/>
    <w:rsid w:val="00814476"/>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1c"/>
    <w:uiPriority w:val="99"/>
    <w:locked/>
    <w:rsid w:val="00814476"/>
    <w:rPr>
      <w:rFonts w:ascii="Calibri" w:eastAsia="Times New Roman" w:hAnsi="Calibri" w:cs="Times New Roman"/>
      <w:b/>
      <w:bCs/>
      <w:i/>
      <w:iCs/>
      <w:sz w:val="20"/>
      <w:szCs w:val="20"/>
      <w:lang w:eastAsia="ru-RU"/>
    </w:rPr>
  </w:style>
  <w:style w:type="character" w:customStyle="1" w:styleId="apple-converted-space">
    <w:name w:val="apple-converted-space"/>
    <w:basedOn w:val="a0"/>
    <w:rsid w:val="00814476"/>
  </w:style>
  <w:style w:type="character" w:customStyle="1" w:styleId="double-arrow">
    <w:name w:val="double-arrow"/>
    <w:basedOn w:val="a0"/>
    <w:rsid w:val="00814476"/>
  </w:style>
  <w:style w:type="character" w:customStyle="1" w:styleId="mw-headline">
    <w:name w:val="mw-headline"/>
    <w:basedOn w:val="a0"/>
    <w:rsid w:val="00814476"/>
  </w:style>
  <w:style w:type="character" w:customStyle="1" w:styleId="mw-editsection">
    <w:name w:val="mw-editsection"/>
    <w:basedOn w:val="a0"/>
    <w:rsid w:val="00814476"/>
  </w:style>
  <w:style w:type="character" w:customStyle="1" w:styleId="mw-editsection-bracket">
    <w:name w:val="mw-editsection-bracket"/>
    <w:basedOn w:val="a0"/>
    <w:rsid w:val="00814476"/>
  </w:style>
  <w:style w:type="character" w:customStyle="1" w:styleId="mw-editsection-divider">
    <w:name w:val="mw-editsection-divider"/>
    <w:basedOn w:val="a0"/>
    <w:rsid w:val="00814476"/>
  </w:style>
  <w:style w:type="paragraph" w:customStyle="1" w:styleId="ConsPlusTitle">
    <w:name w:val="ConsPlusTitle"/>
    <w:rsid w:val="00814476"/>
    <w:pPr>
      <w:widowControl w:val="0"/>
      <w:autoSpaceDE w:val="0"/>
      <w:autoSpaceDN w:val="0"/>
      <w:adjustRightInd w:val="0"/>
      <w:spacing w:after="0" w:line="240" w:lineRule="auto"/>
    </w:pPr>
    <w:rPr>
      <w:rFonts w:ascii="Arial" w:eastAsia="MS Mincho" w:hAnsi="Arial" w:cs="Arial"/>
      <w:b/>
      <w:bCs/>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32"/>
    <w:rsid w:val="0003694B"/>
    <w:rsid w:val="00F5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9137A94CA4435CA739B50F4A953C95">
    <w:name w:val="809137A94CA4435CA739B50F4A953C95"/>
    <w:rsid w:val="00F563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9137A94CA4435CA739B50F4A953C95">
    <w:name w:val="809137A94CA4435CA739B50F4A953C95"/>
    <w:rsid w:val="00F56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10408</Words>
  <Characters>59331</Characters>
  <Application>Microsoft Office Word</Application>
  <DocSecurity>0</DocSecurity>
  <Lines>494</Lines>
  <Paragraphs>139</Paragraphs>
  <ScaleCrop>false</ScaleCrop>
  <Company/>
  <LinksUpToDate>false</LinksUpToDate>
  <CharactersWithSpaces>69600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ZhuravelIV</dc:creator>
  <cp:keywords/>
  <dc:description/>
  <cp:lastModifiedBy>Сотрудник методического отдела №11</cp:lastModifiedBy>
  <cp:revision>3</cp:revision>
  <dcterms:created xsi:type="dcterms:W3CDTF">2013-11-13T07:39:00Z</dcterms:created>
  <dcterms:modified xsi:type="dcterms:W3CDTF">2013-11-14T06:51:00Z</dcterms:modified>
</cp:coreProperties>
</file>