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E7" w:rsidRPr="004A12E7" w:rsidRDefault="004A12E7" w:rsidP="004A12E7">
      <w:pPr>
        <w:spacing w:after="0"/>
        <w:jc w:val="center"/>
        <w:rPr>
          <w:rFonts w:eastAsia="Times New Roman" w:cs="Times New Roman"/>
          <w:color w:val="0070C0"/>
          <w:szCs w:val="24"/>
          <w:lang w:eastAsia="ru-RU"/>
        </w:rPr>
      </w:pPr>
      <w:r w:rsidRPr="004A12E7">
        <w:rPr>
          <w:rFonts w:eastAsia="Times New Roman" w:cs="Times New Roman"/>
          <w:b/>
          <w:bCs/>
          <w:color w:val="0070C0"/>
          <w:szCs w:val="24"/>
          <w:lang w:eastAsia="ru-RU"/>
        </w:rPr>
        <w:t>МИНИСТЕРСТВО ТРУДА И СОЦИАЛЬНОЙ ЗАЩИТЫ </w:t>
      </w:r>
      <w:r w:rsidRPr="004A12E7">
        <w:rPr>
          <w:rFonts w:eastAsia="Times New Roman" w:cs="Times New Roman"/>
          <w:b/>
          <w:bCs/>
          <w:color w:val="0070C0"/>
          <w:szCs w:val="24"/>
          <w:lang w:eastAsia="ru-RU"/>
        </w:rPr>
        <w:br/>
        <w:t>РОССИЙСКОЙ ФЕДЕРАЦИИ</w:t>
      </w:r>
      <w:r w:rsidRPr="004A12E7">
        <w:rPr>
          <w:rFonts w:eastAsia="Times New Roman" w:cs="Times New Roman"/>
          <w:b/>
          <w:bCs/>
          <w:color w:val="0070C0"/>
          <w:szCs w:val="24"/>
          <w:lang w:eastAsia="ru-RU"/>
        </w:rPr>
        <w:br/>
      </w:r>
      <w:r w:rsidRPr="004A12E7">
        <w:rPr>
          <w:rFonts w:eastAsia="Times New Roman" w:cs="Times New Roman"/>
          <w:b/>
          <w:bCs/>
          <w:color w:val="0070C0"/>
          <w:szCs w:val="24"/>
          <w:lang w:eastAsia="ru-RU"/>
        </w:rPr>
        <w:br/>
        <w:t>ПРОЕКТ ПРИКАЗА</w:t>
      </w:r>
    </w:p>
    <w:p w:rsidR="004A12E7" w:rsidRPr="004A12E7" w:rsidRDefault="004A12E7" w:rsidP="004A12E7">
      <w:pPr>
        <w:spacing w:after="0"/>
        <w:jc w:val="center"/>
        <w:rPr>
          <w:rFonts w:eastAsia="Times New Roman" w:cs="Times New Roman"/>
          <w:b/>
          <w:bCs/>
          <w:color w:val="0070C0"/>
          <w:szCs w:val="24"/>
          <w:lang w:val="en-US" w:eastAsia="ru-RU"/>
        </w:rPr>
      </w:pPr>
      <w:r w:rsidRPr="004A12E7">
        <w:rPr>
          <w:rFonts w:eastAsia="Times New Roman" w:cs="Times New Roman"/>
          <w:b/>
          <w:bCs/>
          <w:color w:val="0070C0"/>
          <w:szCs w:val="24"/>
          <w:lang w:eastAsia="ru-RU"/>
        </w:rPr>
        <w:t>О ВНЕСЕНИИ ИЗМЕНЕНИЙ В ОТДЕЛЬНЫЕ ПРИКАЗЫ МИНИСТЕРСТВА ТРУДА И СОЦИАЛЬНОЙ ЗАЩИТЫ РОССИЙСКОЙ ФЕДЕРАЦИИ, КАСАЮЩИЕСЯ ВОПРОСОВ РЕГИСТРАЦИИ И СНЯТИЯ С РЕГИСТРАЦИОННОГО УЧЕТА СТРАХОВАТЕЛЕЙ</w:t>
      </w:r>
    </w:p>
    <w:p w:rsidR="004A12E7" w:rsidRDefault="004A12E7" w:rsidP="004A12E7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val="en-US" w:eastAsia="ru-RU"/>
        </w:rPr>
      </w:pPr>
    </w:p>
    <w:p w:rsidR="004A12E7" w:rsidRDefault="004A12E7" w:rsidP="004A12E7">
      <w:pPr>
        <w:spacing w:after="0"/>
        <w:ind w:firstLine="851"/>
        <w:jc w:val="both"/>
        <w:rPr>
          <w:rFonts w:eastAsia="Times New Roman" w:cs="Times New Roman"/>
          <w:color w:val="000000"/>
          <w:szCs w:val="24"/>
          <w:lang w:val="en-US" w:eastAsia="ru-RU"/>
        </w:rPr>
      </w:pPr>
    </w:p>
    <w:p w:rsidR="004A12E7" w:rsidRPr="004A12E7" w:rsidRDefault="004A12E7" w:rsidP="004A12E7">
      <w:pPr>
        <w:spacing w:after="0"/>
        <w:ind w:firstLine="851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В целях приведения нормативных правовых актов Министерства труда и социальной защиты Российской Федерации в соответствие с Федеральными законами от 3 июля 2016 г. N 250-ФЗ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внесении изменений в части первую и вторую</w:t>
      </w:r>
      <w:proofErr w:type="gramEnd"/>
      <w:r w:rsidRPr="004A12E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страхование" и N 243-ФЗ "О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страхование" приказываю:</w:t>
      </w:r>
      <w:proofErr w:type="gramEnd"/>
    </w:p>
    <w:p w:rsidR="004A12E7" w:rsidRPr="004A12E7" w:rsidRDefault="004A12E7" w:rsidP="004A12E7">
      <w:pPr>
        <w:spacing w:after="0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12E7">
        <w:rPr>
          <w:rFonts w:eastAsia="Times New Roman" w:cs="Times New Roman"/>
          <w:color w:val="000000"/>
          <w:szCs w:val="24"/>
          <w:lang w:eastAsia="ru-RU"/>
        </w:rPr>
        <w:t>1. Внести изменения в отдельные приказы Министерства труда и социальной защиты Российской Федерации, касающиеся вопросов регистрации и снятия с регистрационного учета страхователей, согласно приложению.</w:t>
      </w:r>
    </w:p>
    <w:p w:rsidR="004A12E7" w:rsidRPr="004A12E7" w:rsidRDefault="004A12E7" w:rsidP="004A12E7">
      <w:pPr>
        <w:spacing w:after="0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12E7">
        <w:rPr>
          <w:rFonts w:eastAsia="Times New Roman" w:cs="Times New Roman"/>
          <w:color w:val="000000"/>
          <w:szCs w:val="24"/>
          <w:lang w:eastAsia="ru-RU"/>
        </w:rPr>
        <w:t>2. Настоящий приказ вступает в силу с 1 января 2017 года.</w:t>
      </w:r>
    </w:p>
    <w:p w:rsidR="004A12E7" w:rsidRPr="004A12E7" w:rsidRDefault="004A12E7" w:rsidP="004A12E7">
      <w:pPr>
        <w:spacing w:after="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4A12E7" w:rsidRPr="004A12E7" w:rsidRDefault="004A12E7" w:rsidP="004A12E7">
      <w:pPr>
        <w:spacing w:after="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4A12E7">
        <w:rPr>
          <w:rFonts w:eastAsia="Times New Roman" w:cs="Times New Roman"/>
          <w:color w:val="000000"/>
          <w:szCs w:val="24"/>
          <w:lang w:eastAsia="ru-RU"/>
        </w:rPr>
        <w:t xml:space="preserve">Министр </w:t>
      </w:r>
      <w:r w:rsidRPr="004A12E7">
        <w:rPr>
          <w:rFonts w:eastAsia="Times New Roman" w:cs="Times New Roman"/>
          <w:color w:val="000000"/>
          <w:szCs w:val="24"/>
          <w:lang w:eastAsia="ru-RU"/>
        </w:rPr>
        <w:br/>
        <w:t xml:space="preserve">М.А. </w:t>
      </w:r>
      <w:proofErr w:type="spellStart"/>
      <w:r w:rsidRPr="004A12E7">
        <w:rPr>
          <w:rFonts w:eastAsia="Times New Roman" w:cs="Times New Roman"/>
          <w:color w:val="000000"/>
          <w:szCs w:val="24"/>
          <w:lang w:eastAsia="ru-RU"/>
        </w:rPr>
        <w:t>Топилин</w:t>
      </w:r>
      <w:proofErr w:type="spellEnd"/>
    </w:p>
    <w:p w:rsidR="00536780" w:rsidRPr="004A12E7" w:rsidRDefault="00536780" w:rsidP="004A12E7">
      <w:pPr>
        <w:spacing w:after="0"/>
        <w:jc w:val="both"/>
        <w:rPr>
          <w:rFonts w:cs="Times New Roman"/>
          <w:szCs w:val="24"/>
          <w:lang w:val="en-US"/>
        </w:rPr>
      </w:pPr>
    </w:p>
    <w:p w:rsidR="004A12E7" w:rsidRPr="004A12E7" w:rsidRDefault="004A12E7" w:rsidP="004A12E7">
      <w:pPr>
        <w:spacing w:after="0" w:line="255" w:lineRule="atLeast"/>
        <w:jc w:val="right"/>
        <w:rPr>
          <w:rFonts w:eastAsia="Times New Roman" w:cs="Times New Roman"/>
          <w:color w:val="000000"/>
          <w:szCs w:val="24"/>
          <w:lang w:eastAsia="ru-RU"/>
        </w:rPr>
      </w:pPr>
      <w:bookmarkStart w:id="0" w:name="_GoBack"/>
      <w:bookmarkEnd w:id="0"/>
      <w:r w:rsidRPr="004A12E7">
        <w:rPr>
          <w:rFonts w:eastAsia="Times New Roman" w:cs="Times New Roman"/>
          <w:color w:val="000000"/>
          <w:szCs w:val="24"/>
          <w:lang w:eastAsia="ru-RU"/>
        </w:rPr>
        <w:t>Приложение</w:t>
      </w:r>
      <w:r w:rsidRPr="004A12E7">
        <w:rPr>
          <w:rFonts w:eastAsia="Times New Roman" w:cs="Times New Roman"/>
          <w:color w:val="000000"/>
          <w:szCs w:val="24"/>
          <w:lang w:eastAsia="ru-RU"/>
        </w:rPr>
        <w:br/>
        <w:t>к приказу Министерства труда и социальной защиты</w:t>
      </w:r>
      <w:r w:rsidRPr="004A12E7">
        <w:rPr>
          <w:rFonts w:eastAsia="Times New Roman" w:cs="Times New Roman"/>
          <w:color w:val="000000"/>
          <w:szCs w:val="24"/>
          <w:lang w:eastAsia="ru-RU"/>
        </w:rPr>
        <w:br/>
        <w:t>Российской Федерации</w:t>
      </w:r>
      <w:r w:rsidRPr="004A12E7">
        <w:rPr>
          <w:rFonts w:eastAsia="Times New Roman" w:cs="Times New Roman"/>
          <w:color w:val="000000"/>
          <w:szCs w:val="24"/>
          <w:lang w:eastAsia="ru-RU"/>
        </w:rPr>
        <w:br/>
      </w:r>
    </w:p>
    <w:p w:rsidR="004A12E7" w:rsidRPr="004A12E7" w:rsidRDefault="004A12E7" w:rsidP="004A12E7">
      <w:pPr>
        <w:spacing w:after="0" w:line="270" w:lineRule="atLeast"/>
        <w:jc w:val="center"/>
        <w:outlineLvl w:val="2"/>
        <w:rPr>
          <w:rFonts w:eastAsia="Times New Roman" w:cs="Times New Roman"/>
          <w:b/>
          <w:bCs/>
          <w:color w:val="0070C0"/>
          <w:szCs w:val="24"/>
          <w:lang w:val="en-US" w:eastAsia="ru-RU"/>
        </w:rPr>
      </w:pPr>
      <w:r w:rsidRPr="004A12E7">
        <w:rPr>
          <w:rFonts w:eastAsia="Times New Roman" w:cs="Times New Roman"/>
          <w:b/>
          <w:bCs/>
          <w:color w:val="0070C0"/>
          <w:szCs w:val="24"/>
          <w:lang w:eastAsia="ru-RU"/>
        </w:rPr>
        <w:t>Изменения в отдельные приказы Министерства труда и социальной защиты Российской Федерации, касающиеся вопросов регистрации и снятия с регистрационного учета страхователей</w:t>
      </w:r>
    </w:p>
    <w:p w:rsidR="004A12E7" w:rsidRPr="004A12E7" w:rsidRDefault="004A12E7" w:rsidP="004A12E7">
      <w:pPr>
        <w:spacing w:after="0" w:line="270" w:lineRule="atLeast"/>
        <w:jc w:val="center"/>
        <w:outlineLvl w:val="2"/>
        <w:rPr>
          <w:rFonts w:eastAsia="Times New Roman" w:cs="Times New Roman"/>
          <w:b/>
          <w:bCs/>
          <w:color w:val="333333"/>
          <w:szCs w:val="24"/>
          <w:lang w:val="en-US" w:eastAsia="ru-RU"/>
        </w:rPr>
      </w:pPr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12E7">
        <w:rPr>
          <w:rFonts w:eastAsia="Times New Roman" w:cs="Times New Roman"/>
          <w:color w:val="000000"/>
          <w:szCs w:val="24"/>
          <w:lang w:eastAsia="ru-RU"/>
        </w:rPr>
        <w:t xml:space="preserve">1. </w:t>
      </w: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Преамбулу приказа Министерства труда и социальной защиты Российской Федерации от 29 апреля 2016 г. N 202н "О порядке регистрации и снятия с регистрационного учета в территориальных органах Фонда социального страхования Российской Федерации страхователей и лиц, приравненных к страхователям" (зарегистрирован Министерством юстиции Российской Федерации 27 мая 2016 г., регистрационный N 42316) изложить в следующей редакции:</w:t>
      </w:r>
      <w:proofErr w:type="gramEnd"/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12E7">
        <w:rPr>
          <w:rFonts w:eastAsia="Times New Roman" w:cs="Times New Roman"/>
          <w:color w:val="000000"/>
          <w:szCs w:val="24"/>
          <w:lang w:eastAsia="ru-RU"/>
        </w:rPr>
        <w:t xml:space="preserve">"В соответствии со статьей 6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2016, N 1, ст. 14; N 27, ст. 4183), статьей 23 Федерального закона от 29 декабря 2006 г. N 255-ФЗ "Об обязательном социальном страховании на случай временной нетрудоспособности и в связи с материнством" (Собрание законодательства </w:t>
      </w:r>
      <w:r w:rsidRPr="004A12E7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Российской Федерации, 2007, N 1, ст. 18; 2009, N 30, ст. 3739; 2014, N 14, ст. 1551; 2016, N 27, ст. 4183) и пунктами 2 и 7 Правил уплаты страховых взносов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материнством, утвержденных постановлением Правительства Российской Федерации от 2 октября 2009 г. N 790 (Собрание законодательства Российской Федерации, 2009, N 41, ст. 4776), </w:t>
      </w: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п</w:t>
      </w:r>
      <w:proofErr w:type="gramEnd"/>
      <w:r w:rsidRPr="004A12E7">
        <w:rPr>
          <w:rFonts w:eastAsia="Times New Roman" w:cs="Times New Roman"/>
          <w:color w:val="000000"/>
          <w:szCs w:val="24"/>
          <w:lang w:eastAsia="ru-RU"/>
        </w:rPr>
        <w:t xml:space="preserve"> р и к а з ы в а ю</w:t>
      </w: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:"</w:t>
      </w:r>
      <w:proofErr w:type="gramEnd"/>
      <w:r w:rsidRPr="004A12E7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12E7">
        <w:rPr>
          <w:rFonts w:eastAsia="Times New Roman" w:cs="Times New Roman"/>
          <w:color w:val="000000"/>
          <w:szCs w:val="24"/>
          <w:lang w:eastAsia="ru-RU"/>
        </w:rPr>
        <w:t xml:space="preserve">2. </w:t>
      </w: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В Порядке регистрации и снятия с регистрационного учета в территориальных органах Фонда социального страхования Российской Федерации страхователей - юридических лиц по месту нахождения обособленных подразделений и физических лиц, утвержденном приказом Министерства труда и социальной защиты Российской Федерации от 29 апреля 2016 г. N 202н (зарегистрирован Министерством юстиции Российской Федерации 27 мая 2016 г., регистрационный N 42316):</w:t>
      </w:r>
      <w:proofErr w:type="gramEnd"/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12E7">
        <w:rPr>
          <w:rFonts w:eastAsia="Times New Roman" w:cs="Times New Roman"/>
          <w:color w:val="000000"/>
          <w:szCs w:val="24"/>
          <w:lang w:eastAsia="ru-RU"/>
        </w:rPr>
        <w:t>а) пункт 1 изложить в следующей редакции:</w:t>
      </w:r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12E7">
        <w:rPr>
          <w:rFonts w:eastAsia="Times New Roman" w:cs="Times New Roman"/>
          <w:color w:val="000000"/>
          <w:szCs w:val="24"/>
          <w:lang w:eastAsia="ru-RU"/>
        </w:rPr>
        <w:t xml:space="preserve">"1. </w:t>
      </w: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Настоящий Порядок разработан в соответствии со статьей 6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(далее - Федеральный закон N 125-ФЗ), статьей 23 Федерального закона от 29 декабря 2006 г. N 255-ФЗ "Об обязательном социальном страховании на случай временной нетрудоспособности и в связи с материнством" (далее - Федеральный</w:t>
      </w:r>
      <w:proofErr w:type="gramEnd"/>
      <w:r w:rsidRPr="004A12E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закон N 255-ФЗ), и определяет порядок регистрации и снятия с регистрационного учета в территориальных органах (региональных отделениях и филиалах) Фонда социального страхования Российской Федерации (далее соответственно - Фонд, территориальные органы Фонда) страхователей, указанных в подпунктах 2-4 пункта 1 статьи 6 Федерального закона N 125-ФЗ, пунктах 2 и 3 части 1 статьи 23 Федерального закона N 255-ФЗ (далее - страхователи).";</w:t>
      </w:r>
      <w:proofErr w:type="gramEnd"/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12E7">
        <w:rPr>
          <w:rFonts w:eastAsia="Times New Roman" w:cs="Times New Roman"/>
          <w:color w:val="000000"/>
          <w:szCs w:val="24"/>
          <w:lang w:eastAsia="ru-RU"/>
        </w:rPr>
        <w:t>б) в подпункте 1 пункта 3 слова "имеют отдельный баланс и" исключить;</w:t>
      </w:r>
    </w:p>
    <w:p w:rsidR="004A12E7" w:rsidRPr="004A12E7" w:rsidRDefault="004A12E7" w:rsidP="004A12E7">
      <w:pPr>
        <w:spacing w:after="0" w:line="255" w:lineRule="atLeast"/>
        <w:ind w:left="708"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12E7">
        <w:rPr>
          <w:rFonts w:eastAsia="Times New Roman" w:cs="Times New Roman"/>
          <w:color w:val="000000"/>
          <w:szCs w:val="24"/>
          <w:lang w:eastAsia="ru-RU"/>
        </w:rPr>
        <w:t>в) абзац первый пункта 4 изложить в следующей редакции:</w:t>
      </w:r>
    </w:p>
    <w:p w:rsidR="004A12E7" w:rsidRPr="004A12E7" w:rsidRDefault="004A12E7" w:rsidP="004A12E7">
      <w:pPr>
        <w:spacing w:after="0" w:line="255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12E7">
        <w:rPr>
          <w:rFonts w:eastAsia="Times New Roman" w:cs="Times New Roman"/>
          <w:color w:val="000000"/>
          <w:szCs w:val="24"/>
          <w:lang w:eastAsia="ru-RU"/>
        </w:rPr>
        <w:t>"Страхователи, указанные в подпунктах 1 и 2 пункта 3 настоящего Порядка, одновременно регистрируются в качестве страхователей по обязательному социальному страхованию от несчастных случаев на производстве и профессиональных заболеваний и на случай временной нетрудоспособности и в связи с материнством</w:t>
      </w: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.";</w:t>
      </w:r>
      <w:proofErr w:type="gramEnd"/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12E7">
        <w:rPr>
          <w:rFonts w:eastAsia="Times New Roman" w:cs="Times New Roman"/>
          <w:color w:val="000000"/>
          <w:szCs w:val="24"/>
          <w:lang w:eastAsia="ru-RU"/>
        </w:rPr>
        <w:t>г) в абзаце первом пункта 10 слова "отдельного баланса</w:t>
      </w: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,"</w:t>
      </w:r>
      <w:proofErr w:type="gramEnd"/>
      <w:r w:rsidRPr="004A12E7">
        <w:rPr>
          <w:rFonts w:eastAsia="Times New Roman" w:cs="Times New Roman"/>
          <w:color w:val="000000"/>
          <w:szCs w:val="24"/>
          <w:lang w:eastAsia="ru-RU"/>
        </w:rPr>
        <w:t xml:space="preserve"> исключить;</w:t>
      </w:r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12E7">
        <w:rPr>
          <w:rFonts w:eastAsia="Times New Roman" w:cs="Times New Roman"/>
          <w:color w:val="000000"/>
          <w:szCs w:val="24"/>
          <w:lang w:eastAsia="ru-RU"/>
        </w:rPr>
        <w:t>д) в подпункте 3 пункта 20 слова "ведению отдельного баланса или" исключить;</w:t>
      </w:r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12E7">
        <w:rPr>
          <w:rFonts w:eastAsia="Times New Roman" w:cs="Times New Roman"/>
          <w:color w:val="000000"/>
          <w:szCs w:val="24"/>
          <w:lang w:eastAsia="ru-RU"/>
        </w:rPr>
        <w:t>е) в абзаце первом пункта 23 слова "ведению отдельного баланса или" исключить;</w:t>
      </w:r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 xml:space="preserve">ж) в приложении N 1 к Порядку слова "и подтверждает регистрацию юридического лица в качестве страхователя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по месту нахождения обособленного подразделения в" заменить словами "и подтверждает регистрацию юридического лица в качестве страхователя по обязательному </w:t>
      </w:r>
      <w:proofErr w:type="gramEnd"/>
      <w:r w:rsidRPr="004A12E7">
        <w:rPr>
          <w:rFonts w:eastAsia="Times New Roman" w:cs="Times New Roman"/>
          <w:color w:val="000000"/>
          <w:szCs w:val="24"/>
          <w:lang w:eastAsia="ru-RU"/>
        </w:rPr>
        <w:t xml:space="preserve">социальному страхованию от несчастных случаев на производстве и профессиональных заболеваний и по обязательному социальному страхованию на случай временной нетрудоспособности и в связи с материнством по месту нахождения обособленного подразделения </w:t>
      </w: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4A12E7">
        <w:rPr>
          <w:rFonts w:eastAsia="Times New Roman" w:cs="Times New Roman"/>
          <w:color w:val="000000"/>
          <w:szCs w:val="24"/>
          <w:lang w:eastAsia="ru-RU"/>
        </w:rPr>
        <w:t>";</w:t>
      </w:r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з) в приложении N 2 к Порядку слова "и подтверждает регистрацию физического лица в качестве страхователя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в" заменить словами "и подтверждает регистрацию физического лица в качестве страхователя по обязательному социальному страхованию от несчастных случаев</w:t>
      </w:r>
      <w:proofErr w:type="gramEnd"/>
      <w:r w:rsidRPr="004A12E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A12E7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на производстве и профессиональных заболеваний и по обязательному социальному страхованию на случай временной нетрудоспособности и в связи с материнством </w:t>
      </w: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4A12E7">
        <w:rPr>
          <w:rFonts w:eastAsia="Times New Roman" w:cs="Times New Roman"/>
          <w:color w:val="000000"/>
          <w:szCs w:val="24"/>
          <w:lang w:eastAsia="ru-RU"/>
        </w:rPr>
        <w:t>";</w:t>
      </w:r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12E7">
        <w:rPr>
          <w:rFonts w:eastAsia="Times New Roman" w:cs="Times New Roman"/>
          <w:color w:val="000000"/>
          <w:szCs w:val="24"/>
          <w:lang w:eastAsia="ru-RU"/>
        </w:rPr>
        <w:t>и) в приложениях N 4 и N 6 к Порядку слова "расчет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4-ФСС)</w:t>
      </w: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."</w:t>
      </w:r>
      <w:proofErr w:type="gramEnd"/>
      <w:r w:rsidRPr="004A12E7">
        <w:rPr>
          <w:rFonts w:eastAsia="Times New Roman" w:cs="Times New Roman"/>
          <w:color w:val="000000"/>
          <w:szCs w:val="24"/>
          <w:lang w:eastAsia="ru-RU"/>
        </w:rPr>
        <w:t xml:space="preserve"> заменить словами "расчет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4-ФСС)</w:t>
      </w: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."</w:t>
      </w:r>
      <w:proofErr w:type="gramEnd"/>
      <w:r w:rsidRPr="004A12E7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к) в приложении N 5 к Порядку слова "расчет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4-ФСС).</w:t>
      </w:r>
      <w:proofErr w:type="gramEnd"/>
      <w:r w:rsidRPr="004A12E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Страхователь, являющийся государственным (муниципальным) учреждением, представляет также раздел II указанного расчета (форма 4-ФСС) в части деятельности, которая финансируется за счет внебюджетных источников." заменить словами "расчет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4-ФСС).</w:t>
      </w:r>
      <w:proofErr w:type="gramEnd"/>
      <w:r w:rsidRPr="004A12E7">
        <w:rPr>
          <w:rFonts w:eastAsia="Times New Roman" w:cs="Times New Roman"/>
          <w:color w:val="000000"/>
          <w:szCs w:val="24"/>
          <w:lang w:eastAsia="ru-RU"/>
        </w:rPr>
        <w:t xml:space="preserve"> Страхователь, являющийся государственным (муниципальным) учреждением, представляет также таблицу 1 указанного расчета (форма 4-ФСС) в части деятельности, которая финансируется за счет внебюджетных источников</w:t>
      </w: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.".</w:t>
      </w:r>
      <w:proofErr w:type="gramEnd"/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12E7">
        <w:rPr>
          <w:rFonts w:eastAsia="Times New Roman" w:cs="Times New Roman"/>
          <w:color w:val="000000"/>
          <w:szCs w:val="24"/>
          <w:lang w:eastAsia="ru-RU"/>
        </w:rPr>
        <w:t xml:space="preserve">3. </w:t>
      </w: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Абзац четвертый пункта 13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физических лиц, заключивших трудовой договор с работником, утвержденного приказом Министерства труда и социальной защиты Российской Федерации от 25 октября 2013 г. N 574н (зарегистрирован Министерством юстиции Российской Федерации 21 марта 2014 г., регистрационный N 31687), признать утратившим</w:t>
      </w:r>
      <w:proofErr w:type="gramEnd"/>
      <w:r w:rsidRPr="004A12E7">
        <w:rPr>
          <w:rFonts w:eastAsia="Times New Roman" w:cs="Times New Roman"/>
          <w:color w:val="000000"/>
          <w:szCs w:val="24"/>
          <w:lang w:eastAsia="ru-RU"/>
        </w:rPr>
        <w:t xml:space="preserve"> силу.</w:t>
      </w:r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12E7">
        <w:rPr>
          <w:rFonts w:eastAsia="Times New Roman" w:cs="Times New Roman"/>
          <w:color w:val="000000"/>
          <w:szCs w:val="24"/>
          <w:lang w:eastAsia="ru-RU"/>
        </w:rPr>
        <w:t xml:space="preserve">4. </w:t>
      </w: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В Административном регламенте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юридических лиц по месту нахождения обособленных подразделений, утвержденном приказом Министерством труда и социальной защиты Российской Федерации от 25 октября 2013 г. N 576н (зарегистрирован Министерством юстиции Российской Федерации 19 марта 2014 г., регистрационный N 31658):</w:t>
      </w:r>
      <w:proofErr w:type="gramEnd"/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12E7">
        <w:rPr>
          <w:rFonts w:eastAsia="Times New Roman" w:cs="Times New Roman"/>
          <w:color w:val="000000"/>
          <w:szCs w:val="24"/>
          <w:lang w:eastAsia="ru-RU"/>
        </w:rPr>
        <w:t>а) пункт 2 и сноски к нему изложить в следующей редакции:</w:t>
      </w:r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12E7">
        <w:rPr>
          <w:rFonts w:eastAsia="Times New Roman" w:cs="Times New Roman"/>
          <w:color w:val="000000"/>
          <w:szCs w:val="24"/>
          <w:lang w:eastAsia="ru-RU"/>
        </w:rPr>
        <w:t>"2. Заявителями на получение государственной услуги (далее - заявители) являются:</w:t>
      </w:r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юридические лица любой организационно-правовой формы (в том числе иностранные организации, осуществляющие свою деятельность на территории Российской Федерации и нанимающие граждан Российской Федерации)&lt;*&gt; по месту нахождения их обособленных подразделений, которым для совершения операций открыты юридическими лицами счета в банках (иных кредитных организациях) и которые начисляют выплаты и иные вознаграждения в пользу физических лиц&lt;**&gt; (далее - страхователи);</w:t>
      </w:r>
      <w:proofErr w:type="gramEnd"/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12E7">
        <w:rPr>
          <w:rFonts w:eastAsia="Times New Roman" w:cs="Times New Roman"/>
          <w:color w:val="000000"/>
          <w:szCs w:val="24"/>
          <w:lang w:eastAsia="ru-RU"/>
        </w:rPr>
        <w:lastRenderedPageBreak/>
        <w:t>уполномоченные представители страхователя, осуществляющие свои полномочия на основании доверенности, выдаваемой в порядке, установленном гражданским законодательством Российской Федерации</w:t>
      </w: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.";</w:t>
      </w:r>
      <w:proofErr w:type="gramEnd"/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"&lt;*&gt; Статья 3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 31, ст. 3803; 1999, N 29, ст. 3702; 2000, N 2, ст. 131; 2001, N 44, ст. 4152; 2002, N 1, ст. 2;</w:t>
      </w:r>
      <w:proofErr w:type="gramEnd"/>
      <w:r w:rsidRPr="004A12E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N 48, ст. 4737; 2002, N 7, ст. 628; 2003, N 6, ст. 508; N 17, ст. 1554; N 28, ст. 2887; N 43, ст. 4108; N 52, ст. 5037; N 50, ст. 4852; 2004, N 35, ст. 3607; N 49, ст. 4851; 2005, N 1, ст. 28; N 52, ст. 5593;</w:t>
      </w:r>
      <w:proofErr w:type="gramEnd"/>
      <w:r w:rsidRPr="004A12E7">
        <w:rPr>
          <w:rFonts w:eastAsia="Times New Roman" w:cs="Times New Roman"/>
          <w:color w:val="000000"/>
          <w:szCs w:val="24"/>
          <w:lang w:eastAsia="ru-RU"/>
        </w:rPr>
        <w:t xml:space="preserve"> 2006, N 52, ст. 5500; 2007, N 1, ст. 22; N 30, ст. 3806; N 30, ст. 3797; 2008, N 30, ст. 3616; 2009, N 30, ст. 3739; N 48, ст. 5745; 2010, N 21, ст. 2528; N 31, ст. 4195; N 49, ст. 6409; N 50, ст. 6606, 6608; </w:t>
      </w: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2011, N 45, ст. 6330; N 49, ст. 7061; N 10, ст. 1164; 2013, N 14, ст. 1644; N 27, ст. 3477; N 49, ст. 6332; N 51, ст. 6678; N 52, ст. 6986; 2014, N 14, ст. 1551; N 19, ст. 2321; N 26, ст. 3394; N 30, ст. 4217;</w:t>
      </w:r>
      <w:proofErr w:type="gramEnd"/>
      <w:r w:rsidRPr="004A12E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N 49, ст. 6915; 2016, N 1, ст. 14; N 27, ст. 4183) (далее - Федеральный закон от 24 июля 1998 г. N 125-ФЗ).</w:t>
      </w:r>
      <w:proofErr w:type="gramEnd"/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12E7">
        <w:rPr>
          <w:rFonts w:eastAsia="Times New Roman" w:cs="Times New Roman"/>
          <w:color w:val="000000"/>
          <w:szCs w:val="24"/>
          <w:lang w:eastAsia="ru-RU"/>
        </w:rPr>
        <w:t>&lt;**&gt; Подпункт 2 пункта 1 статьи 6 Федерального закона от 24 июля 1998 г. N 125-ФЗ.";</w:t>
      </w:r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12E7">
        <w:rPr>
          <w:rFonts w:eastAsia="Times New Roman" w:cs="Times New Roman"/>
          <w:color w:val="000000"/>
          <w:szCs w:val="24"/>
          <w:lang w:eastAsia="ru-RU"/>
        </w:rPr>
        <w:t>б) в пункте 10 слова "имеющих отдельный баланс, расчетный счет и начисляющих" заменить словами "которым для совершения операций открыты юридическими лицами счета в банках (иных кредитных организациях) и которые начисляют";</w:t>
      </w:r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12E7">
        <w:rPr>
          <w:rFonts w:eastAsia="Times New Roman" w:cs="Times New Roman"/>
          <w:color w:val="000000"/>
          <w:szCs w:val="24"/>
          <w:lang w:eastAsia="ru-RU"/>
        </w:rPr>
        <w:t>в) в пункте 13:</w:t>
      </w:r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12E7">
        <w:rPr>
          <w:rFonts w:eastAsia="Times New Roman" w:cs="Times New Roman"/>
          <w:color w:val="000000"/>
          <w:szCs w:val="24"/>
          <w:lang w:eastAsia="ru-RU"/>
        </w:rPr>
        <w:t xml:space="preserve">в абзаце втором слова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1999, N 29, ст. 3702; 2001, N 44, ст. 4152; 2002, N 1, ст. 2, 3; N 48, ст. 4737; 2003, N 17, ст. 1554; </w:t>
      </w: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N 28, ст. 2887; N 43, ст. 4108; N 52, ст. 5037; 2004, N 35, ст. 3607; N 49, ст. 4851; 2007, N 1, ст. 22; N 30, ст. 3806; 2008, N 30, ст. 3616; 2009, N 30, ст. 3739; N 48, ст. 5745; 2010, N 21, ст. 2528; N 31, ст. 4195;</w:t>
      </w:r>
      <w:proofErr w:type="gramEnd"/>
      <w:r w:rsidRPr="004A12E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N 49, ст. 6409; N 50, ст. 6606, 6608; 2011, N 45, ст. 6330; N 49, ст. 7061; 2012, N 10, ст. 1164; 2013, N 14, ст. 1644; N 27, ст. 3463, 3477)" исключить;</w:t>
      </w:r>
      <w:proofErr w:type="gramEnd"/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12E7">
        <w:rPr>
          <w:rFonts w:eastAsia="Times New Roman" w:cs="Times New Roman"/>
          <w:color w:val="000000"/>
          <w:szCs w:val="24"/>
          <w:lang w:eastAsia="ru-RU"/>
        </w:rPr>
        <w:t>абзац третий изложить в следующей редакции:</w:t>
      </w:r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"Федеральным законом от 29 декабря 2006 г.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 1, ст. 18; 2009, N 7, ст. 781; N 30, ст. 3739; 2010, N 40, ст. 4969; N 50, ст. 6601; 2011, N 9, ст. 1208;</w:t>
      </w:r>
      <w:proofErr w:type="gramEnd"/>
      <w:r w:rsidRPr="004A12E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N 27, ст. 3880, N 49, ст. 7017, ст. 7057; 2012, N 53, ст. 7601; 2013, N 14, ст. 1644; N 27, ст. 3477; N 30, ст. 4076; N 48, ст. 6165; 2014, N 14, ст. 1551; N 26, ст. 3394, ст. 3398; N 30, ст. 4217; N 49, ст. 6915, ст. 6916;</w:t>
      </w:r>
      <w:proofErr w:type="gramEnd"/>
      <w:r w:rsidRPr="004A12E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2015, N 1, ст. 48; 2016, N 1, ст. 14; N 27, ст. 4183);</w:t>
      </w:r>
      <w:proofErr w:type="gramEnd"/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12E7">
        <w:rPr>
          <w:rFonts w:eastAsia="Times New Roman" w:cs="Times New Roman"/>
          <w:color w:val="000000"/>
          <w:szCs w:val="24"/>
          <w:lang w:eastAsia="ru-RU"/>
        </w:rPr>
        <w:t>абзац четвертый признать утратившим силу;</w:t>
      </w:r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12E7">
        <w:rPr>
          <w:rFonts w:eastAsia="Times New Roman" w:cs="Times New Roman"/>
          <w:color w:val="000000"/>
          <w:szCs w:val="24"/>
          <w:lang w:eastAsia="ru-RU"/>
        </w:rPr>
        <w:t>г) в пункте 14:</w:t>
      </w:r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12E7">
        <w:rPr>
          <w:rFonts w:eastAsia="Times New Roman" w:cs="Times New Roman"/>
          <w:color w:val="000000"/>
          <w:szCs w:val="24"/>
          <w:lang w:eastAsia="ru-RU"/>
        </w:rPr>
        <w:t>в подпункте "а" слова "отдельного баланса</w:t>
      </w: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,"</w:t>
      </w:r>
      <w:proofErr w:type="gramEnd"/>
      <w:r w:rsidRPr="004A12E7">
        <w:rPr>
          <w:rFonts w:eastAsia="Times New Roman" w:cs="Times New Roman"/>
          <w:color w:val="000000"/>
          <w:szCs w:val="24"/>
          <w:lang w:eastAsia="ru-RU"/>
        </w:rPr>
        <w:t xml:space="preserve"> исключить;</w:t>
      </w:r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A12E7">
        <w:rPr>
          <w:rFonts w:eastAsia="Times New Roman" w:cs="Times New Roman"/>
          <w:color w:val="000000"/>
          <w:szCs w:val="24"/>
          <w:lang w:eastAsia="ru-RU"/>
        </w:rPr>
        <w:t>в подпункте "б" слова "ведению отдельного баланса или" исключить;</w:t>
      </w:r>
    </w:p>
    <w:p w:rsidR="004A12E7" w:rsidRPr="004A12E7" w:rsidRDefault="004A12E7" w:rsidP="004A12E7">
      <w:pPr>
        <w:spacing w:after="0" w:line="255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д) в приложении N 3 к Регламенту слова "прекращение полномочий по ведению отдельного баланса, расчетного счета или начислению выплат и иных вознаграждений в пользу физических лиц)" заменить словами "закрытие страхователем - юридическим лицом счета в банке (иной кредитной организации), открытого для совершения операций обособленным подразделением, либо прекращение полномочий обособленного подразделения по начислению выплат и иных вознаграждений в пользу физических лиц".</w:t>
      </w:r>
      <w:proofErr w:type="gramEnd"/>
    </w:p>
    <w:p w:rsidR="004A12E7" w:rsidRPr="004A12E7" w:rsidRDefault="004A12E7" w:rsidP="004A12E7">
      <w:pPr>
        <w:spacing w:after="0"/>
        <w:jc w:val="both"/>
        <w:rPr>
          <w:rFonts w:cs="Times New Roman"/>
          <w:szCs w:val="24"/>
        </w:rPr>
      </w:pPr>
      <w:r w:rsidRPr="004A12E7">
        <w:rPr>
          <w:rFonts w:eastAsia="Times New Roman" w:cs="Times New Roman"/>
          <w:color w:val="000000"/>
          <w:szCs w:val="24"/>
          <w:lang w:eastAsia="ru-RU"/>
        </w:rPr>
        <w:br/>
      </w:r>
      <w:r w:rsidRPr="004A12E7">
        <w:rPr>
          <w:rFonts w:eastAsia="Times New Roman" w:cs="Times New Roman"/>
          <w:color w:val="000000"/>
          <w:szCs w:val="24"/>
          <w:lang w:eastAsia="ru-RU"/>
        </w:rPr>
        <w:br/>
        <w:t>ГАРАНТ</w:t>
      </w:r>
      <w:proofErr w:type="gramStart"/>
      <w:r w:rsidRPr="004A12E7">
        <w:rPr>
          <w:rFonts w:eastAsia="Times New Roman" w:cs="Times New Roman"/>
          <w:color w:val="000000"/>
          <w:szCs w:val="24"/>
          <w:lang w:eastAsia="ru-RU"/>
        </w:rPr>
        <w:t>.Р</w:t>
      </w:r>
      <w:proofErr w:type="gramEnd"/>
      <w:r w:rsidRPr="004A12E7">
        <w:rPr>
          <w:rFonts w:eastAsia="Times New Roman" w:cs="Times New Roman"/>
          <w:color w:val="000000"/>
          <w:szCs w:val="24"/>
          <w:lang w:eastAsia="ru-RU"/>
        </w:rPr>
        <w:t>У: </w:t>
      </w:r>
      <w:hyperlink r:id="rId7" w:anchor="ixzz4KhEkDIWK" w:history="1">
        <w:r w:rsidRPr="004A12E7">
          <w:rPr>
            <w:rFonts w:eastAsia="Times New Roman" w:cs="Times New Roman"/>
            <w:color w:val="003399"/>
            <w:szCs w:val="24"/>
            <w:bdr w:val="none" w:sz="0" w:space="0" w:color="auto" w:frame="1"/>
            <w:lang w:eastAsia="ru-RU"/>
          </w:rPr>
          <w:t>http://www.garant.ru/products/ipo/prime/doc/56582155/#ixzz4KhEkDIWK</w:t>
        </w:r>
      </w:hyperlink>
    </w:p>
    <w:sectPr w:rsidR="004A12E7" w:rsidRPr="004A12E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E7" w:rsidRDefault="004A12E7" w:rsidP="004A12E7">
      <w:pPr>
        <w:spacing w:after="0"/>
      </w:pPr>
      <w:r>
        <w:separator/>
      </w:r>
    </w:p>
  </w:endnote>
  <w:endnote w:type="continuationSeparator" w:id="0">
    <w:p w:rsidR="004A12E7" w:rsidRDefault="004A12E7" w:rsidP="004A12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0"/>
        <w:szCs w:val="20"/>
      </w:rPr>
      <w:id w:val="-253283644"/>
      <w:docPartObj>
        <w:docPartGallery w:val="Page Numbers (Bottom of Page)"/>
        <w:docPartUnique/>
      </w:docPartObj>
    </w:sdtPr>
    <w:sdtContent>
      <w:sdt>
        <w:sdtPr>
          <w:rPr>
            <w:b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4A12E7" w:rsidRPr="004A12E7" w:rsidRDefault="004A12E7">
            <w:pPr>
              <w:pStyle w:val="a8"/>
              <w:jc w:val="right"/>
              <w:rPr>
                <w:b/>
                <w:sz w:val="20"/>
                <w:szCs w:val="20"/>
              </w:rPr>
            </w:pPr>
            <w:r w:rsidRPr="004A12E7">
              <w:rPr>
                <w:b/>
                <w:sz w:val="20"/>
                <w:szCs w:val="20"/>
              </w:rPr>
              <w:t xml:space="preserve">Страница </w:t>
            </w:r>
            <w:r w:rsidRPr="004A12E7">
              <w:rPr>
                <w:b/>
                <w:bCs/>
                <w:sz w:val="20"/>
                <w:szCs w:val="20"/>
              </w:rPr>
              <w:fldChar w:fldCharType="begin"/>
            </w:r>
            <w:r w:rsidRPr="004A12E7">
              <w:rPr>
                <w:b/>
                <w:bCs/>
                <w:sz w:val="20"/>
                <w:szCs w:val="20"/>
              </w:rPr>
              <w:instrText>PAGE</w:instrText>
            </w:r>
            <w:r w:rsidRPr="004A12E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4</w:t>
            </w:r>
            <w:r w:rsidRPr="004A12E7">
              <w:rPr>
                <w:b/>
                <w:bCs/>
                <w:sz w:val="20"/>
                <w:szCs w:val="20"/>
              </w:rPr>
              <w:fldChar w:fldCharType="end"/>
            </w:r>
            <w:r w:rsidRPr="004A12E7">
              <w:rPr>
                <w:b/>
                <w:sz w:val="20"/>
                <w:szCs w:val="20"/>
              </w:rPr>
              <w:t xml:space="preserve"> из </w:t>
            </w:r>
            <w:r w:rsidRPr="004A12E7">
              <w:rPr>
                <w:b/>
                <w:bCs/>
                <w:sz w:val="20"/>
                <w:szCs w:val="20"/>
              </w:rPr>
              <w:fldChar w:fldCharType="begin"/>
            </w:r>
            <w:r w:rsidRPr="004A12E7">
              <w:rPr>
                <w:b/>
                <w:bCs/>
                <w:sz w:val="20"/>
                <w:szCs w:val="20"/>
              </w:rPr>
              <w:instrText>NUMPAGES</w:instrText>
            </w:r>
            <w:r w:rsidRPr="004A12E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4</w:t>
            </w:r>
            <w:r w:rsidRPr="004A12E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A12E7" w:rsidRPr="004A12E7" w:rsidRDefault="004A12E7">
    <w:pPr>
      <w:pStyle w:val="a8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E7" w:rsidRDefault="004A12E7" w:rsidP="004A12E7">
      <w:pPr>
        <w:spacing w:after="0"/>
      </w:pPr>
      <w:r>
        <w:separator/>
      </w:r>
    </w:p>
  </w:footnote>
  <w:footnote w:type="continuationSeparator" w:id="0">
    <w:p w:rsidR="004A12E7" w:rsidRDefault="004A12E7" w:rsidP="004A12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E7" w:rsidRDefault="004A12E7" w:rsidP="004A12E7">
    <w:pPr>
      <w:pStyle w:val="a6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 wp14:anchorId="2D165803" wp14:editId="4D3B34D2">
          <wp:extent cx="5868537" cy="504833"/>
          <wp:effectExtent l="0" t="0" r="0" b="0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446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12E7" w:rsidRDefault="004A12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E7"/>
    <w:rsid w:val="004A12E7"/>
    <w:rsid w:val="00536780"/>
    <w:rsid w:val="00691871"/>
    <w:rsid w:val="009643C6"/>
    <w:rsid w:val="0099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12E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2E7"/>
    <w:rPr>
      <w:b/>
      <w:bCs/>
    </w:rPr>
  </w:style>
  <w:style w:type="character" w:customStyle="1" w:styleId="apple-converted-space">
    <w:name w:val="apple-converted-space"/>
    <w:basedOn w:val="a0"/>
    <w:rsid w:val="004A12E7"/>
  </w:style>
  <w:style w:type="character" w:customStyle="1" w:styleId="apple-tab-span">
    <w:name w:val="apple-tab-span"/>
    <w:basedOn w:val="a0"/>
    <w:rsid w:val="004A12E7"/>
  </w:style>
  <w:style w:type="character" w:customStyle="1" w:styleId="30">
    <w:name w:val="Заголовок 3 Знак"/>
    <w:basedOn w:val="a0"/>
    <w:link w:val="3"/>
    <w:uiPriority w:val="9"/>
    <w:rsid w:val="004A12E7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A12E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12E7"/>
    <w:rPr>
      <w:color w:val="0000FF"/>
      <w:u w:val="single"/>
    </w:rPr>
  </w:style>
  <w:style w:type="paragraph" w:styleId="a6">
    <w:name w:val="header"/>
    <w:basedOn w:val="a"/>
    <w:link w:val="a7"/>
    <w:unhideWhenUsed/>
    <w:rsid w:val="004A12E7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A12E7"/>
  </w:style>
  <w:style w:type="paragraph" w:styleId="a8">
    <w:name w:val="footer"/>
    <w:basedOn w:val="a"/>
    <w:link w:val="a9"/>
    <w:uiPriority w:val="99"/>
    <w:unhideWhenUsed/>
    <w:rsid w:val="004A12E7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A1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12E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2E7"/>
    <w:rPr>
      <w:b/>
      <w:bCs/>
    </w:rPr>
  </w:style>
  <w:style w:type="character" w:customStyle="1" w:styleId="apple-converted-space">
    <w:name w:val="apple-converted-space"/>
    <w:basedOn w:val="a0"/>
    <w:rsid w:val="004A12E7"/>
  </w:style>
  <w:style w:type="character" w:customStyle="1" w:styleId="apple-tab-span">
    <w:name w:val="apple-tab-span"/>
    <w:basedOn w:val="a0"/>
    <w:rsid w:val="004A12E7"/>
  </w:style>
  <w:style w:type="character" w:customStyle="1" w:styleId="30">
    <w:name w:val="Заголовок 3 Знак"/>
    <w:basedOn w:val="a0"/>
    <w:link w:val="3"/>
    <w:uiPriority w:val="9"/>
    <w:rsid w:val="004A12E7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A12E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12E7"/>
    <w:rPr>
      <w:color w:val="0000FF"/>
      <w:u w:val="single"/>
    </w:rPr>
  </w:style>
  <w:style w:type="paragraph" w:styleId="a6">
    <w:name w:val="header"/>
    <w:basedOn w:val="a"/>
    <w:link w:val="a7"/>
    <w:unhideWhenUsed/>
    <w:rsid w:val="004A12E7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A12E7"/>
  </w:style>
  <w:style w:type="paragraph" w:styleId="a8">
    <w:name w:val="footer"/>
    <w:basedOn w:val="a"/>
    <w:link w:val="a9"/>
    <w:uiPriority w:val="99"/>
    <w:unhideWhenUsed/>
    <w:rsid w:val="004A12E7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A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5658215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24"/>
    <w:rsid w:val="00D1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4C6ABA43EA4BCB874923AA457CB0C4">
    <w:name w:val="704C6ABA43EA4BCB874923AA457CB0C4"/>
    <w:rsid w:val="00D143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4C6ABA43EA4BCB874923AA457CB0C4">
    <w:name w:val="704C6ABA43EA4BCB874923AA457CB0C4"/>
    <w:rsid w:val="00D14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79EAF577.dotm</Template>
  <TotalTime>4</TotalTime>
  <Pages>4</Pages>
  <Words>2014</Words>
  <Characters>11480</Characters>
  <Application>Microsoft Office Word</Application>
  <DocSecurity>0</DocSecurity>
  <Lines>95</Lines>
  <Paragraphs>26</Paragraphs>
  <ScaleCrop>false</ScaleCrop>
  <Company>ZAOKIOUT</Company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Осенова</dc:creator>
  <cp:lastModifiedBy>Елена Осенова</cp:lastModifiedBy>
  <cp:revision>1</cp:revision>
  <dcterms:created xsi:type="dcterms:W3CDTF">2016-09-19T10:27:00Z</dcterms:created>
  <dcterms:modified xsi:type="dcterms:W3CDTF">2016-09-19T10:32:00Z</dcterms:modified>
</cp:coreProperties>
</file>