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4" w:rsidRPr="00784734" w:rsidRDefault="00784734" w:rsidP="00784734">
      <w:pPr>
        <w:jc w:val="center"/>
        <w:rPr>
          <w:b/>
          <w:color w:val="0070C0"/>
        </w:rPr>
      </w:pPr>
      <w:r w:rsidRPr="00784734">
        <w:rPr>
          <w:b/>
          <w:color w:val="0070C0"/>
        </w:rPr>
        <w:t>МИНИСТЕРСТВО ТРУДА И СОЦИАЛЬНОЙ ЗАЩИТЫ </w:t>
      </w:r>
      <w:r w:rsidRPr="00784734">
        <w:rPr>
          <w:b/>
          <w:color w:val="0070C0"/>
        </w:rPr>
        <w:br/>
        <w:t>РОССИЙСКОЙ ФЕДЕРАЦИИ</w:t>
      </w:r>
      <w:r w:rsidRPr="00784734">
        <w:rPr>
          <w:b/>
          <w:color w:val="0070C0"/>
        </w:rPr>
        <w:br/>
      </w:r>
      <w:r w:rsidRPr="00784734">
        <w:rPr>
          <w:b/>
          <w:color w:val="0070C0"/>
        </w:rPr>
        <w:br/>
        <w:t>ПРОЕКТ ПРИКАЗА</w:t>
      </w:r>
      <w:r w:rsidRPr="00784734">
        <w:rPr>
          <w:b/>
          <w:color w:val="0070C0"/>
        </w:rPr>
        <w:br/>
      </w:r>
      <w:r w:rsidRPr="00784734">
        <w:rPr>
          <w:b/>
          <w:color w:val="0070C0"/>
        </w:rPr>
        <w:br/>
        <w:t>О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t>ВНЕСЕНИИ ИЗМЕНЕНИЙ В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t>ПРАВИЛА ФИНАНСОВОГО ОБЕСПЕЧЕНИЯ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br/>
        <w:t>ПРЕДУПРЕДИТЕЛЬНЫХ МЕР ПО СОКРАЩЕНИЮ ПРОИЗВОДСТВЕННОГО ТРАВМАТИЗМА И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t>ПРОФЕССИОНАЛЬНЫХ ЗАБОЛЕВАНИЙ РАБОТНИКОВ И САНАТОРНО-КУРОРТНОГО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t>ЛЕЧЕНИЯ РАБОТНИКОВ, ЗАНЯТЫХ НА РАБОТАХ С ВРЕДНЫМИ И (ИЛИ) ОПАСНЫМИ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t>ПРОИЗВОДСТВЕННЫМИ ФАКТОРАМИ, УТВЕРЖДЕННЫЕ ПРИКАЗОМ</w:t>
      </w:r>
      <w:r w:rsidRPr="00784734">
        <w:rPr>
          <w:b/>
          <w:color w:val="0070C0"/>
        </w:rPr>
        <w:t xml:space="preserve"> </w:t>
      </w:r>
      <w:r w:rsidRPr="00784734">
        <w:rPr>
          <w:b/>
          <w:color w:val="0070C0"/>
        </w:rPr>
        <w:t>МИНИСТЕРСТВА ТРУДА И СОЦИАЛЬНОЙ ЗАЩИТЫ РОССИЙСКОЙ</w:t>
      </w:r>
      <w:r w:rsidRPr="00784734">
        <w:rPr>
          <w:rStyle w:val="apple-converted-space"/>
          <w:b/>
          <w:color w:val="0070C0"/>
        </w:rPr>
        <w:t> </w:t>
      </w:r>
      <w:r w:rsidRPr="00784734">
        <w:rPr>
          <w:b/>
          <w:color w:val="0070C0"/>
        </w:rPr>
        <w:t>ФЕДЕРАЦИИ</w:t>
      </w:r>
      <w:r w:rsidRPr="00784734">
        <w:rPr>
          <w:b/>
          <w:color w:val="0070C0"/>
        </w:rPr>
        <w:t xml:space="preserve"> </w:t>
      </w:r>
      <w:r w:rsidRPr="00784734">
        <w:rPr>
          <w:b/>
          <w:color w:val="0070C0"/>
        </w:rPr>
        <w:t>‎ОТ 10 ДЕКАБРЯ 2012 Г. № 580Н</w:t>
      </w:r>
    </w:p>
    <w:p w:rsidR="00E8449C" w:rsidRPr="00784734" w:rsidRDefault="00E8449C" w:rsidP="00C84452">
      <w:pPr>
        <w:jc w:val="both"/>
      </w:pPr>
    </w:p>
    <w:p w:rsidR="00AF65A5" w:rsidRPr="00784734" w:rsidRDefault="00AF65A5" w:rsidP="00C84452">
      <w:pPr>
        <w:jc w:val="both"/>
      </w:pPr>
    </w:p>
    <w:p w:rsidR="00B52687" w:rsidRPr="00784734" w:rsidRDefault="001350C1" w:rsidP="00B52687">
      <w:pPr>
        <w:ind w:firstLine="709"/>
        <w:jc w:val="both"/>
      </w:pPr>
      <w:r w:rsidRPr="00784734">
        <w:rPr>
          <w:color w:val="000000"/>
        </w:rPr>
        <w:t>В соответствии с</w:t>
      </w:r>
      <w:r w:rsidR="004B7544" w:rsidRPr="00784734">
        <w:rPr>
          <w:color w:val="000000"/>
        </w:rPr>
        <w:t xml:space="preserve"> </w:t>
      </w:r>
      <w:r w:rsidR="00B52687" w:rsidRPr="00784734">
        <w:rPr>
          <w:color w:val="000000"/>
        </w:rPr>
        <w:t xml:space="preserve">подпунктом 5.2.35 </w:t>
      </w:r>
      <w:r w:rsidR="007D6087" w:rsidRPr="00784734">
        <w:rPr>
          <w:color w:val="000000"/>
        </w:rPr>
        <w:t xml:space="preserve">пункта 5 </w:t>
      </w:r>
      <w:r w:rsidR="00B52687" w:rsidRPr="00784734">
        <w:rPr>
          <w:color w:val="000000"/>
        </w:rPr>
        <w:t xml:space="preserve">Положения </w:t>
      </w:r>
      <w:r w:rsidR="007D6087" w:rsidRPr="00784734">
        <w:rPr>
          <w:color w:val="000000"/>
        </w:rPr>
        <w:br/>
      </w:r>
      <w:r w:rsidR="00B52687" w:rsidRPr="00784734">
        <w:rPr>
          <w:color w:val="000000"/>
        </w:rPr>
        <w:t xml:space="preserve">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</w:t>
      </w:r>
      <w:r w:rsidR="00B52687" w:rsidRPr="00784734">
        <w:rPr>
          <w:spacing w:val="60"/>
        </w:rPr>
        <w:t>приказываю:</w:t>
      </w:r>
    </w:p>
    <w:p w:rsidR="00B52512" w:rsidRPr="00784734" w:rsidRDefault="00B52512" w:rsidP="00B52512">
      <w:pPr>
        <w:ind w:firstLine="709"/>
        <w:jc w:val="both"/>
        <w:rPr>
          <w:color w:val="000000"/>
        </w:rPr>
      </w:pPr>
      <w:r w:rsidRPr="00784734">
        <w:rPr>
          <w:color w:val="000000"/>
        </w:rPr>
        <w:t xml:space="preserve">Внести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 (зарегистрирован Министерством юстиции Российской Федерации 29 декабря </w:t>
      </w:r>
      <w:smartTag w:uri="urn:schemas-microsoft-com:office:smarttags" w:element="metricconverter">
        <w:smartTagPr>
          <w:attr w:name="ProductID" w:val="2012 г"/>
        </w:smartTagPr>
        <w:r w:rsidRPr="00784734">
          <w:rPr>
            <w:color w:val="000000"/>
          </w:rPr>
          <w:t>2012 г</w:t>
        </w:r>
      </w:smartTag>
      <w:r w:rsidRPr="00784734">
        <w:rPr>
          <w:color w:val="000000"/>
        </w:rPr>
        <w:t>., регистрационный № 26440), с изменениями, внесенными приказами Минтруда России от 24 мая 2013 г. № 220н (зарегистрирован Министерством юстиции Российской Федерации 2 июля 2013 г., регистрационный</w:t>
      </w:r>
      <w:r w:rsidR="00784734">
        <w:rPr>
          <w:color w:val="000000"/>
        </w:rPr>
        <w:t xml:space="preserve"> </w:t>
      </w:r>
      <w:r w:rsidRPr="00784734">
        <w:rPr>
          <w:color w:val="000000"/>
        </w:rPr>
        <w:t>№ 28964), от 20 февраля 2014 г. № 103н (зарегистрирован Министерством юстиции Российской Федерации 15 мая 2014 г., регистрационный № 32284), изменения согласно приложению.</w:t>
      </w:r>
    </w:p>
    <w:p w:rsidR="00D551FF" w:rsidRPr="00784734" w:rsidRDefault="00D551FF" w:rsidP="00C84452">
      <w:pPr>
        <w:ind w:firstLine="709"/>
        <w:jc w:val="both"/>
        <w:rPr>
          <w:color w:val="000000"/>
        </w:rPr>
      </w:pPr>
    </w:p>
    <w:p w:rsidR="00DA60F2" w:rsidRPr="00784734" w:rsidRDefault="00DA60F2" w:rsidP="00C84452">
      <w:pPr>
        <w:ind w:firstLine="709"/>
        <w:jc w:val="both"/>
        <w:rPr>
          <w:color w:val="000000"/>
        </w:rPr>
      </w:pPr>
    </w:p>
    <w:p w:rsidR="00C47F40" w:rsidRPr="00784734" w:rsidRDefault="00C47F40" w:rsidP="00C84452">
      <w:pPr>
        <w:jc w:val="both"/>
        <w:rPr>
          <w:color w:val="000000"/>
        </w:rPr>
      </w:pPr>
      <w:r w:rsidRPr="00784734">
        <w:rPr>
          <w:color w:val="000000"/>
        </w:rPr>
        <w:t>Министр</w:t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</w:r>
      <w:r w:rsidRPr="00784734">
        <w:rPr>
          <w:color w:val="000000"/>
        </w:rPr>
        <w:tab/>
        <w:t xml:space="preserve">        М.А. Топилин</w:t>
      </w:r>
    </w:p>
    <w:p w:rsidR="00784734" w:rsidRDefault="00784734" w:rsidP="0018565B">
      <w:pPr>
        <w:ind w:left="4820" w:right="-143"/>
        <w:jc w:val="center"/>
      </w:pPr>
    </w:p>
    <w:p w:rsidR="00784734" w:rsidRDefault="00784734" w:rsidP="0018565B">
      <w:pPr>
        <w:ind w:left="4820" w:right="-143"/>
        <w:jc w:val="center"/>
      </w:pPr>
    </w:p>
    <w:p w:rsidR="00A43FD1" w:rsidRPr="00784734" w:rsidRDefault="00F46222" w:rsidP="0018565B">
      <w:pPr>
        <w:ind w:left="4820" w:right="-143"/>
        <w:jc w:val="center"/>
      </w:pPr>
      <w:r w:rsidRPr="00784734">
        <w:t>Утверждены</w:t>
      </w:r>
    </w:p>
    <w:p w:rsidR="00A43FD1" w:rsidRPr="00784734" w:rsidRDefault="00A43FD1" w:rsidP="0018565B">
      <w:pPr>
        <w:ind w:left="4820" w:right="-143"/>
        <w:jc w:val="center"/>
      </w:pPr>
      <w:r w:rsidRPr="00784734">
        <w:t>приказ</w:t>
      </w:r>
      <w:r w:rsidR="00F46222" w:rsidRPr="00784734">
        <w:t>ом</w:t>
      </w:r>
      <w:r w:rsidRPr="00784734">
        <w:t xml:space="preserve"> Министерства труда</w:t>
      </w:r>
    </w:p>
    <w:p w:rsidR="00A43FD1" w:rsidRPr="00784734" w:rsidRDefault="00A43FD1" w:rsidP="0018565B">
      <w:pPr>
        <w:ind w:left="4820" w:right="-143"/>
        <w:jc w:val="center"/>
      </w:pPr>
      <w:r w:rsidRPr="00784734">
        <w:t>и социальной защиты</w:t>
      </w:r>
    </w:p>
    <w:p w:rsidR="00C47F40" w:rsidRPr="00784734" w:rsidRDefault="00A43FD1" w:rsidP="0018565B">
      <w:pPr>
        <w:ind w:left="4820" w:right="-143"/>
        <w:jc w:val="center"/>
      </w:pPr>
      <w:bookmarkStart w:id="0" w:name="_GoBack"/>
      <w:bookmarkEnd w:id="0"/>
      <w:r w:rsidRPr="00784734">
        <w:t>Российской Федерации</w:t>
      </w:r>
    </w:p>
    <w:p w:rsidR="00A43FD1" w:rsidRPr="00784734" w:rsidRDefault="00A43FD1" w:rsidP="0018565B">
      <w:pPr>
        <w:ind w:left="4820" w:right="-143"/>
        <w:jc w:val="center"/>
        <w:rPr>
          <w:color w:val="000000"/>
        </w:rPr>
      </w:pPr>
      <w:r w:rsidRPr="00784734">
        <w:t>от «__» __________ 201</w:t>
      </w:r>
      <w:r w:rsidR="0038028D" w:rsidRPr="00784734">
        <w:t>6</w:t>
      </w:r>
      <w:r w:rsidRPr="00784734">
        <w:t xml:space="preserve"> г. № ____</w:t>
      </w:r>
    </w:p>
    <w:p w:rsidR="004459A8" w:rsidRPr="00784734" w:rsidRDefault="004459A8" w:rsidP="0018565B">
      <w:pPr>
        <w:ind w:right="-143" w:firstLine="709"/>
        <w:jc w:val="both"/>
        <w:rPr>
          <w:color w:val="0070C0"/>
        </w:rPr>
      </w:pPr>
    </w:p>
    <w:p w:rsidR="00397811" w:rsidRPr="00784734" w:rsidRDefault="00397811" w:rsidP="00397811">
      <w:pPr>
        <w:ind w:firstLine="709"/>
        <w:jc w:val="center"/>
        <w:rPr>
          <w:b/>
          <w:color w:val="0070C0"/>
        </w:rPr>
      </w:pPr>
      <w:r w:rsidRPr="00784734">
        <w:rPr>
          <w:b/>
          <w:color w:val="0070C0"/>
        </w:rPr>
        <w:t xml:space="preserve">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10 декабря 2012 г. № 580н </w:t>
      </w:r>
    </w:p>
    <w:p w:rsidR="00397811" w:rsidRPr="00784734" w:rsidRDefault="00397811" w:rsidP="00397811">
      <w:pPr>
        <w:ind w:firstLine="709"/>
        <w:jc w:val="both"/>
        <w:rPr>
          <w:color w:val="000000"/>
        </w:rPr>
      </w:pPr>
    </w:p>
    <w:p w:rsidR="00B52512" w:rsidRPr="00784734" w:rsidRDefault="00397811" w:rsidP="00B52512">
      <w:pPr>
        <w:ind w:firstLine="709"/>
        <w:jc w:val="both"/>
        <w:rPr>
          <w:color w:val="000000"/>
        </w:rPr>
      </w:pPr>
      <w:r w:rsidRPr="00784734">
        <w:rPr>
          <w:color w:val="000000"/>
        </w:rPr>
        <w:t xml:space="preserve">1. Пункт 3 </w:t>
      </w:r>
      <w:r w:rsidR="00B52512" w:rsidRPr="00784734">
        <w:rPr>
          <w:color w:val="000000"/>
        </w:rPr>
        <w:t>дополнить</w:t>
      </w:r>
      <w:r w:rsidR="00FA36C2" w:rsidRPr="00784734">
        <w:rPr>
          <w:color w:val="000000"/>
        </w:rPr>
        <w:t xml:space="preserve"> </w:t>
      </w:r>
      <w:r w:rsidR="00B52512" w:rsidRPr="00784734">
        <w:rPr>
          <w:color w:val="000000"/>
        </w:rPr>
        <w:t>подпункт</w:t>
      </w:r>
      <w:r w:rsidR="00CE42A0" w:rsidRPr="00784734">
        <w:rPr>
          <w:color w:val="000000"/>
        </w:rPr>
        <w:t>а</w:t>
      </w:r>
      <w:r w:rsidR="00B52512" w:rsidRPr="00784734">
        <w:rPr>
          <w:color w:val="000000"/>
        </w:rPr>
        <w:t>м</w:t>
      </w:r>
      <w:r w:rsidR="00CE42A0" w:rsidRPr="00784734">
        <w:rPr>
          <w:color w:val="000000"/>
        </w:rPr>
        <w:t>и</w:t>
      </w:r>
      <w:r w:rsidR="00B52512" w:rsidRPr="00784734">
        <w:rPr>
          <w:color w:val="000000"/>
        </w:rPr>
        <w:t xml:space="preserve"> «л»</w:t>
      </w:r>
      <w:r w:rsidR="00CE42A0" w:rsidRPr="00784734">
        <w:rPr>
          <w:color w:val="000000"/>
        </w:rPr>
        <w:t xml:space="preserve"> и</w:t>
      </w:r>
      <w:r w:rsidR="00B52512" w:rsidRPr="00784734">
        <w:rPr>
          <w:color w:val="000000"/>
        </w:rPr>
        <w:t xml:space="preserve"> </w:t>
      </w:r>
      <w:r w:rsidR="00CE42A0" w:rsidRPr="00784734">
        <w:rPr>
          <w:color w:val="000000"/>
        </w:rPr>
        <w:t xml:space="preserve">«м» </w:t>
      </w:r>
      <w:r w:rsidR="00B52512" w:rsidRPr="00784734">
        <w:rPr>
          <w:color w:val="000000"/>
        </w:rPr>
        <w:t>следующего содержания:</w:t>
      </w:r>
    </w:p>
    <w:p w:rsidR="00B56323" w:rsidRPr="00784734" w:rsidRDefault="00B52512" w:rsidP="000A308D">
      <w:pPr>
        <w:ind w:firstLine="567"/>
        <w:jc w:val="both"/>
        <w:rPr>
          <w:spacing w:val="-1"/>
        </w:rPr>
      </w:pPr>
      <w:r w:rsidRPr="00784734">
        <w:rPr>
          <w:color w:val="000000"/>
        </w:rPr>
        <w:t xml:space="preserve">«л) </w:t>
      </w:r>
      <w:r w:rsidR="000A308D" w:rsidRPr="00784734">
        <w:rPr>
          <w:spacing w:val="-1"/>
        </w:rPr>
        <w:t>приобретение</w:t>
      </w:r>
      <w:r w:rsidR="00723208" w:rsidRPr="00784734">
        <w:rPr>
          <w:spacing w:val="-1"/>
        </w:rPr>
        <w:t xml:space="preserve"> </w:t>
      </w:r>
      <w:r w:rsidR="00B56323" w:rsidRPr="00784734">
        <w:rPr>
          <w:spacing w:val="-1"/>
        </w:rPr>
        <w:t>отдельных приборов,</w:t>
      </w:r>
      <w:r w:rsidR="00AD7A5C" w:rsidRPr="00784734">
        <w:rPr>
          <w:spacing w:val="-1"/>
        </w:rPr>
        <w:t xml:space="preserve"> устройств, оборудования и (или)</w:t>
      </w:r>
      <w:r w:rsidR="00B56323" w:rsidRPr="00784734">
        <w:rPr>
          <w:spacing w:val="-1"/>
        </w:rPr>
        <w:t xml:space="preserve"> комплексов (систем) приборов</w:t>
      </w:r>
      <w:r w:rsidR="003B4ECC" w:rsidRPr="00784734">
        <w:rPr>
          <w:spacing w:val="-1"/>
        </w:rPr>
        <w:t>, устройств</w:t>
      </w:r>
      <w:r w:rsidR="00AD7A5C" w:rsidRPr="00784734">
        <w:rPr>
          <w:spacing w:val="-1"/>
        </w:rPr>
        <w:t>,</w:t>
      </w:r>
      <w:r w:rsidR="00885BA2" w:rsidRPr="00784734">
        <w:rPr>
          <w:spacing w:val="-1"/>
        </w:rPr>
        <w:t xml:space="preserve"> </w:t>
      </w:r>
      <w:r w:rsidR="003B4ECC" w:rsidRPr="00784734">
        <w:rPr>
          <w:spacing w:val="-1"/>
        </w:rPr>
        <w:t xml:space="preserve">оборудования, непосредственно предназначенных для обеспечения безопасности технологических процессов и (или) контроля за </w:t>
      </w:r>
      <w:r w:rsidR="003B4ECC" w:rsidRPr="00784734">
        <w:t>безопасным проведением работ,</w:t>
      </w:r>
      <w:r w:rsidR="00D37191" w:rsidRPr="00784734">
        <w:t xml:space="preserve"> в том числе подземных горных работ;</w:t>
      </w:r>
    </w:p>
    <w:p w:rsidR="00CE42A0" w:rsidRPr="00784734" w:rsidRDefault="00CE42A0" w:rsidP="000A308D">
      <w:pPr>
        <w:ind w:firstLine="567"/>
        <w:jc w:val="both"/>
      </w:pPr>
      <w:r w:rsidRPr="00784734">
        <w:t xml:space="preserve">м) </w:t>
      </w:r>
      <w:r w:rsidR="00D37191" w:rsidRPr="00784734">
        <w:rPr>
          <w:spacing w:val="-1"/>
        </w:rPr>
        <w:t xml:space="preserve">приобретение отдельных </w:t>
      </w:r>
      <w:r w:rsidR="00AD7A5C" w:rsidRPr="00784734">
        <w:rPr>
          <w:spacing w:val="-1"/>
        </w:rPr>
        <w:t xml:space="preserve">приборов, устройств, оборудования и (или) комплексов (систем) приборов, устройств, оборудования, </w:t>
      </w:r>
      <w:r w:rsidR="00D37191" w:rsidRPr="00784734">
        <w:rPr>
          <w:spacing w:val="-1"/>
        </w:rPr>
        <w:t>непосредственно</w:t>
      </w:r>
      <w:r w:rsidR="008011EE" w:rsidRPr="00784734">
        <w:rPr>
          <w:spacing w:val="-1"/>
        </w:rPr>
        <w:t xml:space="preserve"> обеспечивающих</w:t>
      </w:r>
      <w:r w:rsidR="008011EE" w:rsidRPr="00784734">
        <w:t xml:space="preserve"> дистанционную видео- и аудио фиксацию инструктажей, обучения и иных форм подготовки работников по безопасному производству работ</w:t>
      </w:r>
      <w:r w:rsidR="008123EB" w:rsidRPr="00784734">
        <w:t>, а также хранение результатов такой фиксации</w:t>
      </w:r>
      <w:r w:rsidR="008011EE" w:rsidRPr="00784734">
        <w:t>.».</w:t>
      </w:r>
    </w:p>
    <w:p w:rsidR="00B52512" w:rsidRPr="00784734" w:rsidRDefault="00397811" w:rsidP="00B52512">
      <w:pPr>
        <w:ind w:firstLine="709"/>
        <w:jc w:val="both"/>
        <w:rPr>
          <w:color w:val="000000"/>
        </w:rPr>
      </w:pPr>
      <w:r w:rsidRPr="00784734">
        <w:rPr>
          <w:color w:val="000000"/>
        </w:rPr>
        <w:t>2.</w:t>
      </w:r>
      <w:r w:rsidR="00B52512" w:rsidRPr="00784734">
        <w:rPr>
          <w:spacing w:val="5"/>
        </w:rPr>
        <w:t xml:space="preserve"> Пункт 4 дополнить </w:t>
      </w:r>
      <w:r w:rsidR="00CE42A0" w:rsidRPr="00784734">
        <w:rPr>
          <w:color w:val="000000"/>
        </w:rPr>
        <w:t>подпункт</w:t>
      </w:r>
      <w:r w:rsidR="00885BA2" w:rsidRPr="00784734">
        <w:rPr>
          <w:color w:val="000000"/>
        </w:rPr>
        <w:t>ом</w:t>
      </w:r>
      <w:r w:rsidR="00CE42A0" w:rsidRPr="00784734">
        <w:rPr>
          <w:color w:val="000000"/>
        </w:rPr>
        <w:t xml:space="preserve"> «л» </w:t>
      </w:r>
      <w:r w:rsidR="00B52512" w:rsidRPr="00784734">
        <w:rPr>
          <w:color w:val="000000"/>
        </w:rPr>
        <w:t>следующего содержания:</w:t>
      </w:r>
    </w:p>
    <w:p w:rsidR="00B52512" w:rsidRPr="00784734" w:rsidRDefault="00B52512" w:rsidP="00B52512">
      <w:pPr>
        <w:ind w:firstLine="709"/>
        <w:jc w:val="both"/>
        <w:rPr>
          <w:spacing w:val="5"/>
        </w:rPr>
      </w:pPr>
      <w:r w:rsidRPr="00784734">
        <w:rPr>
          <w:spacing w:val="5"/>
        </w:rPr>
        <w:t>«л) в случае включения в план финансового обеспечения предупредительных мер мероприятий, предусмотренных подпункт</w:t>
      </w:r>
      <w:r w:rsidR="002A7F95" w:rsidRPr="00784734">
        <w:rPr>
          <w:spacing w:val="5"/>
        </w:rPr>
        <w:t>ами</w:t>
      </w:r>
      <w:r w:rsidRPr="00784734">
        <w:rPr>
          <w:spacing w:val="5"/>
        </w:rPr>
        <w:t xml:space="preserve"> «л»</w:t>
      </w:r>
      <w:r w:rsidR="002A7F95" w:rsidRPr="00784734">
        <w:rPr>
          <w:spacing w:val="5"/>
        </w:rPr>
        <w:t xml:space="preserve"> и «м» </w:t>
      </w:r>
      <w:r w:rsidRPr="00784734">
        <w:rPr>
          <w:spacing w:val="5"/>
        </w:rPr>
        <w:t>пункта 3:</w:t>
      </w:r>
    </w:p>
    <w:p w:rsidR="000A308D" w:rsidRPr="00784734" w:rsidRDefault="00D84D78" w:rsidP="00D84D78">
      <w:pPr>
        <w:ind w:firstLine="709"/>
        <w:jc w:val="both"/>
        <w:rPr>
          <w:spacing w:val="5"/>
        </w:rPr>
      </w:pPr>
      <w:r w:rsidRPr="00784734">
        <w:rPr>
          <w:spacing w:val="5"/>
        </w:rPr>
        <w:t>- копии документов, подтверждающих приобретение организацией соответствующ</w:t>
      </w:r>
      <w:r w:rsidR="004459A8" w:rsidRPr="00784734">
        <w:rPr>
          <w:spacing w:val="5"/>
        </w:rPr>
        <w:t>их</w:t>
      </w:r>
      <w:r w:rsidRPr="00784734">
        <w:rPr>
          <w:spacing w:val="5"/>
        </w:rPr>
        <w:t xml:space="preserve"> </w:t>
      </w:r>
      <w:r w:rsidR="00EB0883" w:rsidRPr="00784734">
        <w:rPr>
          <w:spacing w:val="-1"/>
        </w:rPr>
        <w:t>приборов, устройств, оборудования и (или) комплексов (систем) приборов, устройств, оборудования</w:t>
      </w:r>
      <w:r w:rsidR="00EF0E74" w:rsidRPr="00784734">
        <w:rPr>
          <w:spacing w:val="5"/>
        </w:rPr>
        <w:t>.</w:t>
      </w:r>
      <w:r w:rsidR="00E90A8E" w:rsidRPr="00784734">
        <w:rPr>
          <w:spacing w:val="5"/>
        </w:rPr>
        <w:t>».</w:t>
      </w:r>
    </w:p>
    <w:sectPr w:rsidR="000A308D" w:rsidRPr="00784734" w:rsidSect="004E048F">
      <w:headerReference w:type="default" r:id="rId8"/>
      <w:footerReference w:type="default" r:id="rId9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03" w:rsidRDefault="005E7E03" w:rsidP="005E7E03">
      <w:r>
        <w:separator/>
      </w:r>
    </w:p>
  </w:endnote>
  <w:endnote w:type="continuationSeparator" w:id="0">
    <w:p w:rsidR="005E7E03" w:rsidRDefault="005E7E03" w:rsidP="005E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3" w:rsidRPr="005E7E03" w:rsidRDefault="005E7E03">
    <w:pPr>
      <w:pStyle w:val="a8"/>
      <w:jc w:val="right"/>
      <w:rPr>
        <w:sz w:val="20"/>
        <w:szCs w:val="20"/>
      </w:rPr>
    </w:pPr>
    <w:r w:rsidRPr="005E7E03">
      <w:rPr>
        <w:sz w:val="20"/>
        <w:szCs w:val="20"/>
      </w:rPr>
      <w:t xml:space="preserve">Страница </w:t>
    </w:r>
    <w:r w:rsidRPr="005E7E03">
      <w:rPr>
        <w:b/>
        <w:bCs/>
        <w:sz w:val="20"/>
        <w:szCs w:val="20"/>
      </w:rPr>
      <w:fldChar w:fldCharType="begin"/>
    </w:r>
    <w:r w:rsidRPr="005E7E03">
      <w:rPr>
        <w:b/>
        <w:bCs/>
        <w:sz w:val="20"/>
        <w:szCs w:val="20"/>
      </w:rPr>
      <w:instrText>PAGE</w:instrText>
    </w:r>
    <w:r w:rsidRPr="005E7E0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5E7E03">
      <w:rPr>
        <w:b/>
        <w:bCs/>
        <w:sz w:val="20"/>
        <w:szCs w:val="20"/>
      </w:rPr>
      <w:fldChar w:fldCharType="end"/>
    </w:r>
    <w:r w:rsidRPr="005E7E03">
      <w:rPr>
        <w:sz w:val="20"/>
        <w:szCs w:val="20"/>
      </w:rPr>
      <w:t xml:space="preserve"> из </w:t>
    </w:r>
    <w:r w:rsidRPr="005E7E03">
      <w:rPr>
        <w:b/>
        <w:bCs/>
        <w:sz w:val="20"/>
        <w:szCs w:val="20"/>
      </w:rPr>
      <w:fldChar w:fldCharType="begin"/>
    </w:r>
    <w:r w:rsidRPr="005E7E03">
      <w:rPr>
        <w:b/>
        <w:bCs/>
        <w:sz w:val="20"/>
        <w:szCs w:val="20"/>
      </w:rPr>
      <w:instrText>NUMPAGES</w:instrText>
    </w:r>
    <w:r w:rsidRPr="005E7E03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5E7E03">
      <w:rPr>
        <w:b/>
        <w:bCs/>
        <w:sz w:val="20"/>
        <w:szCs w:val="20"/>
      </w:rPr>
      <w:fldChar w:fldCharType="end"/>
    </w:r>
  </w:p>
  <w:p w:rsidR="005E7E03" w:rsidRDefault="005E7E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03" w:rsidRDefault="005E7E03" w:rsidP="005E7E03">
      <w:r>
        <w:separator/>
      </w:r>
    </w:p>
  </w:footnote>
  <w:footnote w:type="continuationSeparator" w:id="0">
    <w:p w:rsidR="005E7E03" w:rsidRDefault="005E7E03" w:rsidP="005E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3" w:rsidRDefault="005E7E03" w:rsidP="005E7E03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39pt">
          <v:imagedata r:id="rId1" o:title="shapka_trudex_new_logo"/>
        </v:shape>
      </w:pict>
    </w:r>
  </w:p>
  <w:p w:rsidR="005E7E03" w:rsidRDefault="005E7E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5A5"/>
    <w:rsid w:val="00003DB5"/>
    <w:rsid w:val="0000579A"/>
    <w:rsid w:val="00010EE5"/>
    <w:rsid w:val="00017E16"/>
    <w:rsid w:val="00022B95"/>
    <w:rsid w:val="00026189"/>
    <w:rsid w:val="000264AE"/>
    <w:rsid w:val="0003214E"/>
    <w:rsid w:val="00036873"/>
    <w:rsid w:val="00036B92"/>
    <w:rsid w:val="00074F79"/>
    <w:rsid w:val="00077371"/>
    <w:rsid w:val="00080EC2"/>
    <w:rsid w:val="0008654B"/>
    <w:rsid w:val="00095930"/>
    <w:rsid w:val="000A308D"/>
    <w:rsid w:val="000B05A6"/>
    <w:rsid w:val="000C0D58"/>
    <w:rsid w:val="000C1696"/>
    <w:rsid w:val="000D5725"/>
    <w:rsid w:val="000E1C35"/>
    <w:rsid w:val="000F2FE2"/>
    <w:rsid w:val="001046BD"/>
    <w:rsid w:val="0011400A"/>
    <w:rsid w:val="0013124D"/>
    <w:rsid w:val="00132D90"/>
    <w:rsid w:val="00134FE8"/>
    <w:rsid w:val="001350C1"/>
    <w:rsid w:val="00147BD7"/>
    <w:rsid w:val="00151282"/>
    <w:rsid w:val="00154883"/>
    <w:rsid w:val="001620C9"/>
    <w:rsid w:val="00172232"/>
    <w:rsid w:val="0018565B"/>
    <w:rsid w:val="0018632E"/>
    <w:rsid w:val="00190F44"/>
    <w:rsid w:val="00191EDD"/>
    <w:rsid w:val="001B6426"/>
    <w:rsid w:val="001C44F9"/>
    <w:rsid w:val="001C64C4"/>
    <w:rsid w:val="001E6D8F"/>
    <w:rsid w:val="001F2378"/>
    <w:rsid w:val="001F6784"/>
    <w:rsid w:val="00202B66"/>
    <w:rsid w:val="00203B94"/>
    <w:rsid w:val="00205077"/>
    <w:rsid w:val="00220326"/>
    <w:rsid w:val="00221049"/>
    <w:rsid w:val="00225591"/>
    <w:rsid w:val="002279C6"/>
    <w:rsid w:val="0023304C"/>
    <w:rsid w:val="00246C27"/>
    <w:rsid w:val="002929CD"/>
    <w:rsid w:val="00295BC6"/>
    <w:rsid w:val="00296AC5"/>
    <w:rsid w:val="002A1C19"/>
    <w:rsid w:val="002A7F95"/>
    <w:rsid w:val="002B516E"/>
    <w:rsid w:val="002C3B24"/>
    <w:rsid w:val="002C5375"/>
    <w:rsid w:val="002D22F8"/>
    <w:rsid w:val="002D7D83"/>
    <w:rsid w:val="002E02D7"/>
    <w:rsid w:val="002E0D9B"/>
    <w:rsid w:val="002E34E3"/>
    <w:rsid w:val="002E47DC"/>
    <w:rsid w:val="002F05AD"/>
    <w:rsid w:val="002F23FB"/>
    <w:rsid w:val="003128ED"/>
    <w:rsid w:val="00314D27"/>
    <w:rsid w:val="00314E9F"/>
    <w:rsid w:val="00317F07"/>
    <w:rsid w:val="00324B12"/>
    <w:rsid w:val="00332E5F"/>
    <w:rsid w:val="00344216"/>
    <w:rsid w:val="00351613"/>
    <w:rsid w:val="00352915"/>
    <w:rsid w:val="0038028D"/>
    <w:rsid w:val="00387B13"/>
    <w:rsid w:val="00395C91"/>
    <w:rsid w:val="00397811"/>
    <w:rsid w:val="003A3580"/>
    <w:rsid w:val="003B4ECC"/>
    <w:rsid w:val="003C1674"/>
    <w:rsid w:val="003C76BE"/>
    <w:rsid w:val="003D35A3"/>
    <w:rsid w:val="003D64C6"/>
    <w:rsid w:val="003D7805"/>
    <w:rsid w:val="003F2756"/>
    <w:rsid w:val="003F4DDC"/>
    <w:rsid w:val="00413672"/>
    <w:rsid w:val="00414A1D"/>
    <w:rsid w:val="004154F6"/>
    <w:rsid w:val="0042175D"/>
    <w:rsid w:val="00442811"/>
    <w:rsid w:val="004459A8"/>
    <w:rsid w:val="00452917"/>
    <w:rsid w:val="00457B5E"/>
    <w:rsid w:val="004804CA"/>
    <w:rsid w:val="0049751A"/>
    <w:rsid w:val="004A4D68"/>
    <w:rsid w:val="004A6ABD"/>
    <w:rsid w:val="004A6CD9"/>
    <w:rsid w:val="004B41A6"/>
    <w:rsid w:val="004B46CE"/>
    <w:rsid w:val="004B628A"/>
    <w:rsid w:val="004B6930"/>
    <w:rsid w:val="004B7544"/>
    <w:rsid w:val="004C0CBD"/>
    <w:rsid w:val="004C4E0C"/>
    <w:rsid w:val="004C5185"/>
    <w:rsid w:val="004C7C7F"/>
    <w:rsid w:val="004D40BF"/>
    <w:rsid w:val="004D6DD0"/>
    <w:rsid w:val="004D743B"/>
    <w:rsid w:val="004E048F"/>
    <w:rsid w:val="004E4EA6"/>
    <w:rsid w:val="004E69CD"/>
    <w:rsid w:val="004F1E08"/>
    <w:rsid w:val="005241D9"/>
    <w:rsid w:val="00525517"/>
    <w:rsid w:val="00537388"/>
    <w:rsid w:val="00544F3B"/>
    <w:rsid w:val="00552820"/>
    <w:rsid w:val="00560432"/>
    <w:rsid w:val="00564127"/>
    <w:rsid w:val="00565113"/>
    <w:rsid w:val="0058425F"/>
    <w:rsid w:val="00592F27"/>
    <w:rsid w:val="005A00CF"/>
    <w:rsid w:val="005A0D13"/>
    <w:rsid w:val="005A1C96"/>
    <w:rsid w:val="005A35EF"/>
    <w:rsid w:val="005A4631"/>
    <w:rsid w:val="005A51A1"/>
    <w:rsid w:val="005A7352"/>
    <w:rsid w:val="005A7FA7"/>
    <w:rsid w:val="005C5E1D"/>
    <w:rsid w:val="005C6AA8"/>
    <w:rsid w:val="005D54CC"/>
    <w:rsid w:val="005D7236"/>
    <w:rsid w:val="005E3FBA"/>
    <w:rsid w:val="005E7E03"/>
    <w:rsid w:val="005F5666"/>
    <w:rsid w:val="005F619B"/>
    <w:rsid w:val="005F7982"/>
    <w:rsid w:val="00601CCE"/>
    <w:rsid w:val="00603822"/>
    <w:rsid w:val="00610E1F"/>
    <w:rsid w:val="00620C1A"/>
    <w:rsid w:val="00635908"/>
    <w:rsid w:val="0063606C"/>
    <w:rsid w:val="00642F0F"/>
    <w:rsid w:val="00643546"/>
    <w:rsid w:val="00653EE9"/>
    <w:rsid w:val="00656D8B"/>
    <w:rsid w:val="006703C9"/>
    <w:rsid w:val="00672FCF"/>
    <w:rsid w:val="006904DF"/>
    <w:rsid w:val="006A580B"/>
    <w:rsid w:val="006A7C68"/>
    <w:rsid w:val="006B0672"/>
    <w:rsid w:val="006B321C"/>
    <w:rsid w:val="006B4472"/>
    <w:rsid w:val="006B4DD8"/>
    <w:rsid w:val="006C1906"/>
    <w:rsid w:val="006C2EE0"/>
    <w:rsid w:val="006C741F"/>
    <w:rsid w:val="006C7DD8"/>
    <w:rsid w:val="006D4DD5"/>
    <w:rsid w:val="006D7B3F"/>
    <w:rsid w:val="006E03A0"/>
    <w:rsid w:val="006E0804"/>
    <w:rsid w:val="006F580E"/>
    <w:rsid w:val="006F7614"/>
    <w:rsid w:val="00705515"/>
    <w:rsid w:val="00717B29"/>
    <w:rsid w:val="00722623"/>
    <w:rsid w:val="00723208"/>
    <w:rsid w:val="00736360"/>
    <w:rsid w:val="00745847"/>
    <w:rsid w:val="0075212D"/>
    <w:rsid w:val="00757C73"/>
    <w:rsid w:val="0076423E"/>
    <w:rsid w:val="00771FBD"/>
    <w:rsid w:val="00773582"/>
    <w:rsid w:val="007736B8"/>
    <w:rsid w:val="00775961"/>
    <w:rsid w:val="007777A7"/>
    <w:rsid w:val="007804BD"/>
    <w:rsid w:val="00784734"/>
    <w:rsid w:val="00786C3E"/>
    <w:rsid w:val="007874E0"/>
    <w:rsid w:val="00790BD2"/>
    <w:rsid w:val="007A7C79"/>
    <w:rsid w:val="007B1465"/>
    <w:rsid w:val="007B39C2"/>
    <w:rsid w:val="007B735B"/>
    <w:rsid w:val="007C2BCF"/>
    <w:rsid w:val="007C3C44"/>
    <w:rsid w:val="007D40C7"/>
    <w:rsid w:val="007D6087"/>
    <w:rsid w:val="007E1D77"/>
    <w:rsid w:val="007E35EA"/>
    <w:rsid w:val="007F1B5D"/>
    <w:rsid w:val="007F2984"/>
    <w:rsid w:val="007F3CED"/>
    <w:rsid w:val="008011EE"/>
    <w:rsid w:val="0080149B"/>
    <w:rsid w:val="00801EE7"/>
    <w:rsid w:val="00805A69"/>
    <w:rsid w:val="008123EB"/>
    <w:rsid w:val="00817897"/>
    <w:rsid w:val="00822326"/>
    <w:rsid w:val="0082329F"/>
    <w:rsid w:val="00826F29"/>
    <w:rsid w:val="008317E0"/>
    <w:rsid w:val="00843277"/>
    <w:rsid w:val="00855CB3"/>
    <w:rsid w:val="00867E94"/>
    <w:rsid w:val="00885BA2"/>
    <w:rsid w:val="00891179"/>
    <w:rsid w:val="0089300A"/>
    <w:rsid w:val="008B6CA3"/>
    <w:rsid w:val="008B6DF8"/>
    <w:rsid w:val="008D19E4"/>
    <w:rsid w:val="008D64AB"/>
    <w:rsid w:val="008E0174"/>
    <w:rsid w:val="008E104A"/>
    <w:rsid w:val="008E68E2"/>
    <w:rsid w:val="008F1B6D"/>
    <w:rsid w:val="008F36B5"/>
    <w:rsid w:val="008F66E1"/>
    <w:rsid w:val="0090099A"/>
    <w:rsid w:val="00900E5B"/>
    <w:rsid w:val="009072F9"/>
    <w:rsid w:val="00915EB6"/>
    <w:rsid w:val="009232BE"/>
    <w:rsid w:val="00930762"/>
    <w:rsid w:val="00951024"/>
    <w:rsid w:val="00962A22"/>
    <w:rsid w:val="009630D2"/>
    <w:rsid w:val="00976703"/>
    <w:rsid w:val="00976D4C"/>
    <w:rsid w:val="00980ABF"/>
    <w:rsid w:val="00995998"/>
    <w:rsid w:val="009C188F"/>
    <w:rsid w:val="009D1B96"/>
    <w:rsid w:val="009E73FE"/>
    <w:rsid w:val="009F127A"/>
    <w:rsid w:val="00A02740"/>
    <w:rsid w:val="00A06A4D"/>
    <w:rsid w:val="00A16EA8"/>
    <w:rsid w:val="00A22846"/>
    <w:rsid w:val="00A27AE0"/>
    <w:rsid w:val="00A33DF3"/>
    <w:rsid w:val="00A351D2"/>
    <w:rsid w:val="00A42BF4"/>
    <w:rsid w:val="00A43FD1"/>
    <w:rsid w:val="00A5419E"/>
    <w:rsid w:val="00A624B4"/>
    <w:rsid w:val="00A70175"/>
    <w:rsid w:val="00A7245C"/>
    <w:rsid w:val="00A85971"/>
    <w:rsid w:val="00A85BD4"/>
    <w:rsid w:val="00A907E4"/>
    <w:rsid w:val="00AA2AD9"/>
    <w:rsid w:val="00AB3AAB"/>
    <w:rsid w:val="00AB69D9"/>
    <w:rsid w:val="00AC20B8"/>
    <w:rsid w:val="00AC3E55"/>
    <w:rsid w:val="00AD7A5C"/>
    <w:rsid w:val="00AF65A5"/>
    <w:rsid w:val="00AF7786"/>
    <w:rsid w:val="00B000BE"/>
    <w:rsid w:val="00B00D4F"/>
    <w:rsid w:val="00B134C9"/>
    <w:rsid w:val="00B1538C"/>
    <w:rsid w:val="00B15DD9"/>
    <w:rsid w:val="00B21768"/>
    <w:rsid w:val="00B3062F"/>
    <w:rsid w:val="00B35768"/>
    <w:rsid w:val="00B5085A"/>
    <w:rsid w:val="00B52512"/>
    <w:rsid w:val="00B52687"/>
    <w:rsid w:val="00B5427E"/>
    <w:rsid w:val="00B56323"/>
    <w:rsid w:val="00B610A0"/>
    <w:rsid w:val="00B6634A"/>
    <w:rsid w:val="00B70C07"/>
    <w:rsid w:val="00B70CF5"/>
    <w:rsid w:val="00B74CE8"/>
    <w:rsid w:val="00B91C0B"/>
    <w:rsid w:val="00B9280E"/>
    <w:rsid w:val="00B92BE3"/>
    <w:rsid w:val="00B93701"/>
    <w:rsid w:val="00B94C75"/>
    <w:rsid w:val="00BC2FDF"/>
    <w:rsid w:val="00BC58DF"/>
    <w:rsid w:val="00BD0948"/>
    <w:rsid w:val="00BD596C"/>
    <w:rsid w:val="00BE743C"/>
    <w:rsid w:val="00BE751F"/>
    <w:rsid w:val="00BF10F3"/>
    <w:rsid w:val="00BF2407"/>
    <w:rsid w:val="00BF3F0D"/>
    <w:rsid w:val="00BF58CE"/>
    <w:rsid w:val="00C2315E"/>
    <w:rsid w:val="00C23638"/>
    <w:rsid w:val="00C26D0A"/>
    <w:rsid w:val="00C33B56"/>
    <w:rsid w:val="00C3413F"/>
    <w:rsid w:val="00C43BA5"/>
    <w:rsid w:val="00C47F40"/>
    <w:rsid w:val="00C5279A"/>
    <w:rsid w:val="00C657C2"/>
    <w:rsid w:val="00C7260D"/>
    <w:rsid w:val="00C84452"/>
    <w:rsid w:val="00C84EB2"/>
    <w:rsid w:val="00C85AF9"/>
    <w:rsid w:val="00C91416"/>
    <w:rsid w:val="00C91679"/>
    <w:rsid w:val="00C94853"/>
    <w:rsid w:val="00C9648E"/>
    <w:rsid w:val="00CA746C"/>
    <w:rsid w:val="00CB4E0B"/>
    <w:rsid w:val="00CB600F"/>
    <w:rsid w:val="00CC0201"/>
    <w:rsid w:val="00CC16C4"/>
    <w:rsid w:val="00CE42A0"/>
    <w:rsid w:val="00CE7264"/>
    <w:rsid w:val="00D0581C"/>
    <w:rsid w:val="00D15C9F"/>
    <w:rsid w:val="00D168B4"/>
    <w:rsid w:val="00D21CDF"/>
    <w:rsid w:val="00D3080D"/>
    <w:rsid w:val="00D335B7"/>
    <w:rsid w:val="00D342B2"/>
    <w:rsid w:val="00D37191"/>
    <w:rsid w:val="00D3774B"/>
    <w:rsid w:val="00D551FF"/>
    <w:rsid w:val="00D57FA6"/>
    <w:rsid w:val="00D61946"/>
    <w:rsid w:val="00D63944"/>
    <w:rsid w:val="00D733B9"/>
    <w:rsid w:val="00D74864"/>
    <w:rsid w:val="00D75720"/>
    <w:rsid w:val="00D758DB"/>
    <w:rsid w:val="00D80136"/>
    <w:rsid w:val="00D84D78"/>
    <w:rsid w:val="00DA2596"/>
    <w:rsid w:val="00DA3172"/>
    <w:rsid w:val="00DA4E62"/>
    <w:rsid w:val="00DA60F2"/>
    <w:rsid w:val="00DC4247"/>
    <w:rsid w:val="00DC47FB"/>
    <w:rsid w:val="00DC4D5C"/>
    <w:rsid w:val="00DC6D56"/>
    <w:rsid w:val="00DE0BDA"/>
    <w:rsid w:val="00DE5A8F"/>
    <w:rsid w:val="00DF0CE6"/>
    <w:rsid w:val="00DF3F45"/>
    <w:rsid w:val="00E05CFB"/>
    <w:rsid w:val="00E149C9"/>
    <w:rsid w:val="00E2256B"/>
    <w:rsid w:val="00E23E50"/>
    <w:rsid w:val="00E25A20"/>
    <w:rsid w:val="00E3028D"/>
    <w:rsid w:val="00E367E9"/>
    <w:rsid w:val="00E417A9"/>
    <w:rsid w:val="00E42E09"/>
    <w:rsid w:val="00E64A69"/>
    <w:rsid w:val="00E80903"/>
    <w:rsid w:val="00E835EF"/>
    <w:rsid w:val="00E84263"/>
    <w:rsid w:val="00E8449C"/>
    <w:rsid w:val="00E85CD4"/>
    <w:rsid w:val="00E90A8E"/>
    <w:rsid w:val="00E90FA1"/>
    <w:rsid w:val="00E962E0"/>
    <w:rsid w:val="00E97D51"/>
    <w:rsid w:val="00E97F04"/>
    <w:rsid w:val="00EA5C93"/>
    <w:rsid w:val="00EB0883"/>
    <w:rsid w:val="00EB66D9"/>
    <w:rsid w:val="00EC1325"/>
    <w:rsid w:val="00EC5BE9"/>
    <w:rsid w:val="00EF0E74"/>
    <w:rsid w:val="00F048E7"/>
    <w:rsid w:val="00F076DB"/>
    <w:rsid w:val="00F256AC"/>
    <w:rsid w:val="00F258CB"/>
    <w:rsid w:val="00F312AC"/>
    <w:rsid w:val="00F31E74"/>
    <w:rsid w:val="00F45BE0"/>
    <w:rsid w:val="00F46222"/>
    <w:rsid w:val="00F51870"/>
    <w:rsid w:val="00F53F3D"/>
    <w:rsid w:val="00F608AA"/>
    <w:rsid w:val="00F70DFC"/>
    <w:rsid w:val="00F87AFD"/>
    <w:rsid w:val="00F928F3"/>
    <w:rsid w:val="00F95D44"/>
    <w:rsid w:val="00F9669D"/>
    <w:rsid w:val="00FA36C2"/>
    <w:rsid w:val="00FA7FAE"/>
    <w:rsid w:val="00FC0540"/>
    <w:rsid w:val="00FD3BD6"/>
    <w:rsid w:val="00FD58D9"/>
    <w:rsid w:val="00FE1AA3"/>
    <w:rsid w:val="00FE3C0A"/>
    <w:rsid w:val="00FE569C"/>
    <w:rsid w:val="00FF2EAE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 Знак"/>
    <w:basedOn w:val="a"/>
    <w:rsid w:val="00AF6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7F1B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844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0C1696"/>
    <w:rPr>
      <w:color w:val="0000FF"/>
      <w:u w:val="single"/>
    </w:rPr>
  </w:style>
  <w:style w:type="paragraph" w:customStyle="1" w:styleId="ConsPlusNormal">
    <w:name w:val="ConsPlusNormal"/>
    <w:rsid w:val="001C44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A3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140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5">
    <w:name w:val="Table Grid"/>
    <w:basedOn w:val="a1"/>
    <w:rsid w:val="007F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84734"/>
  </w:style>
  <w:style w:type="paragraph" w:styleId="a6">
    <w:name w:val="header"/>
    <w:basedOn w:val="a"/>
    <w:link w:val="a7"/>
    <w:rsid w:val="005E7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E7E03"/>
    <w:rPr>
      <w:sz w:val="24"/>
      <w:szCs w:val="24"/>
    </w:rPr>
  </w:style>
  <w:style w:type="paragraph" w:styleId="a8">
    <w:name w:val="footer"/>
    <w:basedOn w:val="a"/>
    <w:link w:val="a9"/>
    <w:uiPriority w:val="99"/>
    <w:rsid w:val="005E7E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E7E03"/>
    <w:rPr>
      <w:sz w:val="24"/>
      <w:szCs w:val="24"/>
    </w:rPr>
  </w:style>
  <w:style w:type="paragraph" w:styleId="aa">
    <w:name w:val="Balloon Text"/>
    <w:basedOn w:val="a"/>
    <w:link w:val="ab"/>
    <w:rsid w:val="005E7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9BA8-DDE1-4471-A85F-A9A45F0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D364EAF1.dotm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2016-05-12T07:07:00Z</dcterms:created>
  <dcterms:modified xsi:type="dcterms:W3CDTF">2016-05-12T07:09:00Z</dcterms:modified>
</cp:coreProperties>
</file>