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5" w:rsidRDefault="00551EA5" w:rsidP="00551EA5">
      <w:pPr>
        <w:pStyle w:val="3"/>
        <w:shd w:val="clear" w:color="auto" w:fill="FFFFFF"/>
        <w:spacing w:line="308" w:lineRule="atLeast"/>
        <w:rPr>
          <w:rFonts w:ascii="Roboto" w:hAnsi="Roboto"/>
        </w:rPr>
      </w:pPr>
    </w:p>
    <w:p w:rsidR="00551EA5" w:rsidRPr="00311EF1" w:rsidRDefault="00365008" w:rsidP="00365008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311EF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ПИСЬМО МИНИСТЕРСТВА ЗДРАВООХРАНЕНИЯ РОССИЙСКОЙ ФЕДЕРАЦИИ </w:t>
      </w:r>
      <w:r w:rsidR="00311EF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                                      </w:t>
      </w:r>
      <w:r w:rsidRPr="00311EF1">
        <w:rPr>
          <w:rFonts w:ascii="Arial" w:hAnsi="Arial" w:cs="Arial"/>
          <w:b/>
          <w:color w:val="548DD4" w:themeColor="text2" w:themeTint="99"/>
          <w:sz w:val="20"/>
          <w:szCs w:val="20"/>
        </w:rPr>
        <w:t>№ 16-6/10/2-6553, МИНИСТЕРСТВА ТРУДА И СОЦИАЛЬНОЙ ЗАЩИТЫ РОССИЙСКОЙ ФЕДЕРАЦИИ</w:t>
      </w:r>
      <w:r w:rsidR="00311EF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Pr="00311EF1">
        <w:rPr>
          <w:rFonts w:ascii="Arial" w:hAnsi="Arial" w:cs="Arial"/>
          <w:b/>
          <w:color w:val="548DD4" w:themeColor="text2" w:themeTint="99"/>
          <w:sz w:val="20"/>
          <w:szCs w:val="20"/>
        </w:rPr>
        <w:t>№ 15-1/10/B-7756, ПРОФСОЮЗА РАБОТНИКОВ ЗДРАВООХРАНЕНИЯ РОССИЙСКОЙ ФЕДЕРАЦИИ № 01-A/475 ОТ 9 ОКТЯБРЯ 2018 ГОДА</w:t>
      </w:r>
    </w:p>
    <w:p w:rsidR="00551EA5" w:rsidRPr="00311EF1" w:rsidRDefault="00365008" w:rsidP="00365008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311EF1">
        <w:rPr>
          <w:rFonts w:ascii="Arial" w:hAnsi="Arial" w:cs="Arial"/>
          <w:b/>
          <w:color w:val="548DD4" w:themeColor="text2" w:themeTint="99"/>
          <w:sz w:val="20"/>
          <w:szCs w:val="20"/>
        </w:rPr>
        <w:t>«РАЗЪЯСНЕНИЯ ПО ВОПРОСУ ОТНЕСЕНИЯ УСЛОВИЙ ТРУДА НА РАБОЧИХ МЕСТАХ МЕДИЦИНСКИХ И ИНЫХ РАБОТНИКОВ К КЛАССУ (ПОДКЛАССУ) УСЛОВИЙ ТРУДА ПРИ ВОЗДЕЙСТВИИ БИОЛОГИЧЕСКОГО ФАКТОРА»</w:t>
      </w:r>
    </w:p>
    <w:p w:rsidR="00311EF1" w:rsidRDefault="00311EF1" w:rsidP="00551EA5">
      <w:pPr>
        <w:jc w:val="right"/>
        <w:rPr>
          <w:rFonts w:ascii="Arial" w:hAnsi="Arial" w:cs="Arial"/>
          <w:i/>
          <w:sz w:val="20"/>
          <w:szCs w:val="20"/>
        </w:rPr>
      </w:pPr>
    </w:p>
    <w:p w:rsidR="006633A8" w:rsidRPr="00311EF1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Главам администраций субъектов Российской Федерации</w:t>
      </w:r>
    </w:p>
    <w:p w:rsidR="00DB4E38" w:rsidRPr="00311EF1" w:rsidRDefault="00DB4E38" w:rsidP="00551EA5">
      <w:pPr>
        <w:jc w:val="right"/>
        <w:rPr>
          <w:rFonts w:ascii="Arial" w:hAnsi="Arial" w:cs="Arial"/>
          <w:i/>
          <w:sz w:val="10"/>
          <w:szCs w:val="10"/>
        </w:rPr>
      </w:pPr>
    </w:p>
    <w:p w:rsidR="00DB4E38" w:rsidRPr="00311EF1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Руководителям</w:t>
      </w:r>
      <w:r w:rsidR="00551EA5" w:rsidRPr="00311EF1">
        <w:rPr>
          <w:rFonts w:ascii="Arial" w:hAnsi="Arial" w:cs="Arial"/>
          <w:i/>
          <w:sz w:val="20"/>
          <w:szCs w:val="20"/>
        </w:rPr>
        <w:t xml:space="preserve"> </w:t>
      </w:r>
      <w:r w:rsidRPr="00311EF1">
        <w:rPr>
          <w:rFonts w:ascii="Arial" w:hAnsi="Arial" w:cs="Arial"/>
          <w:i/>
          <w:sz w:val="20"/>
          <w:szCs w:val="20"/>
        </w:rPr>
        <w:t>органов исполнительной власти субъектов</w:t>
      </w:r>
    </w:p>
    <w:p w:rsidR="006633A8" w:rsidRPr="00311EF1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Российской Федерации в области охраны труда</w:t>
      </w:r>
    </w:p>
    <w:p w:rsidR="00DB4E38" w:rsidRPr="00311EF1" w:rsidRDefault="00DB4E38" w:rsidP="00551EA5">
      <w:pPr>
        <w:jc w:val="right"/>
        <w:rPr>
          <w:rFonts w:ascii="Arial" w:hAnsi="Arial" w:cs="Arial"/>
          <w:i/>
          <w:sz w:val="10"/>
          <w:szCs w:val="10"/>
        </w:rPr>
      </w:pPr>
    </w:p>
    <w:p w:rsidR="00365008" w:rsidRPr="00311EF1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Руководителям</w:t>
      </w:r>
      <w:r w:rsidR="00551EA5" w:rsidRPr="00311EF1">
        <w:rPr>
          <w:rFonts w:ascii="Arial" w:hAnsi="Arial" w:cs="Arial"/>
          <w:i/>
          <w:sz w:val="20"/>
          <w:szCs w:val="20"/>
        </w:rPr>
        <w:t xml:space="preserve"> </w:t>
      </w:r>
      <w:r w:rsidRPr="00311EF1">
        <w:rPr>
          <w:rFonts w:ascii="Arial" w:hAnsi="Arial" w:cs="Arial"/>
          <w:i/>
          <w:sz w:val="20"/>
          <w:szCs w:val="20"/>
        </w:rPr>
        <w:t>органов исполнительной власти субъектов</w:t>
      </w:r>
    </w:p>
    <w:p w:rsidR="006633A8" w:rsidRPr="00311EF1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Российской Федерации в сфере здравоохранения</w:t>
      </w:r>
    </w:p>
    <w:p w:rsidR="00DB4E38" w:rsidRPr="00311EF1" w:rsidRDefault="00DB4E38" w:rsidP="00551EA5">
      <w:pPr>
        <w:jc w:val="right"/>
        <w:rPr>
          <w:rFonts w:ascii="Arial" w:hAnsi="Arial" w:cs="Arial"/>
          <w:i/>
          <w:sz w:val="10"/>
          <w:szCs w:val="10"/>
        </w:rPr>
      </w:pPr>
    </w:p>
    <w:p w:rsidR="006633A8" w:rsidRPr="00311EF1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Руководителям</w:t>
      </w:r>
      <w:r w:rsidR="00551EA5" w:rsidRPr="00311EF1">
        <w:rPr>
          <w:rFonts w:ascii="Arial" w:hAnsi="Arial" w:cs="Arial"/>
          <w:i/>
          <w:sz w:val="20"/>
          <w:szCs w:val="20"/>
        </w:rPr>
        <w:t xml:space="preserve"> </w:t>
      </w:r>
      <w:r w:rsidRPr="00311EF1">
        <w:rPr>
          <w:rFonts w:ascii="Arial" w:hAnsi="Arial" w:cs="Arial"/>
          <w:i/>
          <w:sz w:val="20"/>
          <w:szCs w:val="20"/>
        </w:rPr>
        <w:t>Государственных инспекций труда в субъектах РФ</w:t>
      </w:r>
    </w:p>
    <w:p w:rsidR="00DB4E38" w:rsidRPr="00311EF1" w:rsidRDefault="00DB4E38" w:rsidP="00551EA5">
      <w:pPr>
        <w:jc w:val="right"/>
        <w:rPr>
          <w:rFonts w:ascii="Arial" w:hAnsi="Arial" w:cs="Arial"/>
          <w:i/>
          <w:sz w:val="10"/>
          <w:szCs w:val="10"/>
        </w:rPr>
      </w:pPr>
    </w:p>
    <w:p w:rsidR="00DB4E38" w:rsidRPr="00311EF1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Руководителям региональных организаций</w:t>
      </w:r>
      <w:r w:rsidR="00DB4E38" w:rsidRPr="00311EF1">
        <w:rPr>
          <w:rFonts w:ascii="Arial" w:hAnsi="Arial" w:cs="Arial"/>
          <w:i/>
          <w:sz w:val="20"/>
          <w:szCs w:val="20"/>
        </w:rPr>
        <w:t xml:space="preserve"> </w:t>
      </w:r>
      <w:r w:rsidR="00551EA5" w:rsidRPr="00311EF1">
        <w:rPr>
          <w:rFonts w:ascii="Arial" w:hAnsi="Arial" w:cs="Arial"/>
          <w:i/>
          <w:sz w:val="20"/>
          <w:szCs w:val="20"/>
        </w:rPr>
        <w:t>про</w:t>
      </w:r>
      <w:r w:rsidRPr="00311EF1">
        <w:rPr>
          <w:rFonts w:ascii="Arial" w:hAnsi="Arial" w:cs="Arial"/>
          <w:i/>
          <w:sz w:val="20"/>
          <w:szCs w:val="20"/>
        </w:rPr>
        <w:t>фсоюза</w:t>
      </w:r>
      <w:r w:rsidR="00551EA5" w:rsidRPr="00311EF1">
        <w:rPr>
          <w:rFonts w:ascii="Arial" w:hAnsi="Arial" w:cs="Arial"/>
          <w:i/>
          <w:sz w:val="20"/>
          <w:szCs w:val="20"/>
        </w:rPr>
        <w:t xml:space="preserve"> </w:t>
      </w:r>
      <w:r w:rsidRPr="00311EF1">
        <w:rPr>
          <w:rFonts w:ascii="Arial" w:hAnsi="Arial" w:cs="Arial"/>
          <w:i/>
          <w:sz w:val="20"/>
          <w:szCs w:val="20"/>
        </w:rPr>
        <w:t xml:space="preserve">работников </w:t>
      </w:r>
    </w:p>
    <w:p w:rsidR="006633A8" w:rsidRPr="00311EF1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здравоохранения Российской</w:t>
      </w:r>
      <w:r w:rsidR="00DB4E38" w:rsidRPr="00311EF1">
        <w:rPr>
          <w:rFonts w:ascii="Arial" w:hAnsi="Arial" w:cs="Arial"/>
          <w:i/>
          <w:sz w:val="20"/>
          <w:szCs w:val="20"/>
        </w:rPr>
        <w:t xml:space="preserve"> </w:t>
      </w:r>
      <w:r w:rsidRPr="00311EF1">
        <w:rPr>
          <w:rFonts w:ascii="Arial" w:hAnsi="Arial" w:cs="Arial"/>
          <w:i/>
          <w:sz w:val="20"/>
          <w:szCs w:val="20"/>
        </w:rPr>
        <w:t>Федерации</w:t>
      </w:r>
    </w:p>
    <w:p w:rsidR="00DB4E38" w:rsidRPr="00311EF1" w:rsidRDefault="00DB4E38" w:rsidP="00551EA5">
      <w:pPr>
        <w:jc w:val="right"/>
        <w:rPr>
          <w:rFonts w:ascii="Arial" w:hAnsi="Arial" w:cs="Arial"/>
          <w:i/>
          <w:sz w:val="10"/>
          <w:szCs w:val="10"/>
        </w:rPr>
      </w:pPr>
    </w:p>
    <w:p w:rsidR="00365008" w:rsidRPr="00311EF1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 xml:space="preserve">Руководителям организаций, </w:t>
      </w:r>
    </w:p>
    <w:p w:rsidR="006633A8" w:rsidRDefault="006633A8" w:rsidP="00551EA5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проводящих специальную оценку условий труда</w:t>
      </w:r>
    </w:p>
    <w:p w:rsidR="00311EF1" w:rsidRPr="00311EF1" w:rsidRDefault="00311EF1" w:rsidP="00551EA5">
      <w:pPr>
        <w:jc w:val="right"/>
        <w:rPr>
          <w:rFonts w:ascii="Arial" w:hAnsi="Arial" w:cs="Arial"/>
          <w:i/>
          <w:sz w:val="10"/>
          <w:szCs w:val="10"/>
        </w:rPr>
      </w:pPr>
    </w:p>
    <w:p w:rsidR="006633A8" w:rsidRPr="00DB4E38" w:rsidRDefault="006633A8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За время действия Федерального закона </w:t>
      </w:r>
      <w:proofErr w:type="spellStart"/>
      <w:proofErr w:type="gramStart"/>
      <w:r w:rsidRPr="00DB4E38">
        <w:rPr>
          <w:rFonts w:ascii="Arial" w:hAnsi="Arial" w:cs="Arial"/>
          <w:sz w:val="20"/>
          <w:szCs w:val="20"/>
        </w:rPr>
        <w:t>o</w:t>
      </w:r>
      <w:proofErr w:type="gramEnd"/>
      <w:r w:rsidR="00311EF1">
        <w:rPr>
          <w:rFonts w:ascii="Arial" w:hAnsi="Arial" w:cs="Arial"/>
          <w:sz w:val="20"/>
          <w:szCs w:val="20"/>
        </w:rPr>
        <w:t>т</w:t>
      </w:r>
      <w:proofErr w:type="spellEnd"/>
      <w:r w:rsidRPr="00DB4E38">
        <w:rPr>
          <w:rFonts w:ascii="Arial" w:hAnsi="Arial" w:cs="Arial"/>
          <w:sz w:val="20"/>
          <w:szCs w:val="20"/>
        </w:rPr>
        <w:t xml:space="preserve"> 28.12.2013 № 426-ФЗ «О специальной оценке условий труда» (далее </w:t>
      </w:r>
      <w:r w:rsidR="00FF1516" w:rsidRPr="00DB4E38">
        <w:rPr>
          <w:rFonts w:ascii="Arial" w:hAnsi="Arial" w:cs="Arial"/>
          <w:sz w:val="20"/>
          <w:szCs w:val="20"/>
        </w:rPr>
        <w:t>–</w:t>
      </w:r>
      <w:r w:rsidRPr="00DB4E38">
        <w:rPr>
          <w:rFonts w:ascii="Arial" w:hAnsi="Arial" w:cs="Arial"/>
          <w:sz w:val="20"/>
          <w:szCs w:val="20"/>
        </w:rPr>
        <w:t xml:space="preserve"> Закон № 426-ФЗ) наиболее часто возникают вопросы, связанные с отнесением условий труда на рабочих местах медицинских и иных работников к классу (подклассу) условий труда при воздействии биологического фактора.</w:t>
      </w:r>
    </w:p>
    <w:p w:rsidR="006633A8" w:rsidRPr="00DB4E38" w:rsidRDefault="006633A8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В целях реализации Закона № 426-ФЗ приказом Министерства труда и социальной защиты Российской Федерации от 24.01.2014 № </w:t>
      </w:r>
      <w:proofErr w:type="spellStart"/>
      <w:r w:rsidRPr="00DB4E38">
        <w:rPr>
          <w:rFonts w:ascii="Arial" w:hAnsi="Arial" w:cs="Arial"/>
          <w:sz w:val="20"/>
          <w:szCs w:val="20"/>
        </w:rPr>
        <w:t>ЗЗн</w:t>
      </w:r>
      <w:proofErr w:type="spellEnd"/>
      <w:r w:rsidRPr="00DB4E38">
        <w:rPr>
          <w:rFonts w:ascii="Arial" w:hAnsi="Arial" w:cs="Arial"/>
          <w:sz w:val="20"/>
          <w:szCs w:val="20"/>
        </w:rPr>
        <w:t xml:space="preserve"> утверждена Методика проведения специальной оценки условий груда (далее </w:t>
      </w:r>
      <w:r w:rsidR="00FF1516" w:rsidRPr="00DB4E38">
        <w:rPr>
          <w:rFonts w:ascii="Arial" w:hAnsi="Arial" w:cs="Arial"/>
          <w:sz w:val="20"/>
          <w:szCs w:val="20"/>
        </w:rPr>
        <w:t>–</w:t>
      </w:r>
      <w:r w:rsidRPr="00DB4E38">
        <w:rPr>
          <w:rFonts w:ascii="Arial" w:hAnsi="Arial" w:cs="Arial"/>
          <w:sz w:val="20"/>
          <w:szCs w:val="20"/>
        </w:rPr>
        <w:t xml:space="preserve"> Методика).</w:t>
      </w:r>
    </w:p>
    <w:p w:rsidR="006633A8" w:rsidRPr="00DB4E38" w:rsidRDefault="006633A8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Отнесение условий пруда к классу (подклассу) условий груда при воздействии биологического фактора (работы с патогенными микроорганизмами) согласно абзацу второму пункта 29 Методики осуществляется независимо от концентрации патогенных микроорганизмов и без</w:t>
      </w:r>
      <w:r w:rsidR="00FF151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проведения исследований (испытаний) и измерений в отношении рабочих мест медицинских и иных работников, непосредственно осуществляющих медицинскую деятельность.</w:t>
      </w:r>
    </w:p>
    <w:p w:rsidR="00311EF1" w:rsidRDefault="00311EF1" w:rsidP="00551EA5">
      <w:pPr>
        <w:jc w:val="both"/>
        <w:rPr>
          <w:rFonts w:ascii="Arial" w:hAnsi="Arial" w:cs="Arial"/>
          <w:sz w:val="20"/>
          <w:szCs w:val="20"/>
        </w:rPr>
      </w:pPr>
    </w:p>
    <w:p w:rsidR="00311EF1" w:rsidRDefault="00311EF1" w:rsidP="00551EA5">
      <w:pPr>
        <w:jc w:val="both"/>
        <w:rPr>
          <w:rFonts w:ascii="Arial" w:hAnsi="Arial" w:cs="Arial"/>
          <w:sz w:val="20"/>
          <w:szCs w:val="20"/>
        </w:rPr>
      </w:pPr>
    </w:p>
    <w:p w:rsidR="00311EF1" w:rsidRDefault="00311EF1" w:rsidP="00551EA5">
      <w:pPr>
        <w:jc w:val="both"/>
        <w:rPr>
          <w:rFonts w:ascii="Arial" w:hAnsi="Arial" w:cs="Arial"/>
          <w:sz w:val="20"/>
          <w:szCs w:val="20"/>
        </w:rPr>
      </w:pPr>
    </w:p>
    <w:p w:rsidR="00311EF1" w:rsidRDefault="00311EF1" w:rsidP="00551EA5">
      <w:pPr>
        <w:jc w:val="both"/>
        <w:rPr>
          <w:rFonts w:ascii="Arial" w:hAnsi="Arial" w:cs="Arial"/>
          <w:sz w:val="20"/>
          <w:szCs w:val="20"/>
        </w:rPr>
      </w:pPr>
    </w:p>
    <w:p w:rsidR="00311EF1" w:rsidRDefault="006633A8" w:rsidP="00551EA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B4E38">
        <w:rPr>
          <w:rFonts w:ascii="Arial" w:hAnsi="Arial" w:cs="Arial"/>
          <w:sz w:val="20"/>
          <w:szCs w:val="20"/>
        </w:rPr>
        <w:t>Справочно</w:t>
      </w:r>
      <w:proofErr w:type="spellEnd"/>
      <w:r w:rsidRPr="00DB4E38">
        <w:rPr>
          <w:rFonts w:ascii="Arial" w:hAnsi="Arial" w:cs="Arial"/>
          <w:sz w:val="20"/>
          <w:szCs w:val="20"/>
        </w:rPr>
        <w:t xml:space="preserve">: </w:t>
      </w:r>
    </w:p>
    <w:p w:rsidR="006633A8" w:rsidRPr="00DB4E38" w:rsidRDefault="006633A8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>Необходимость предоставления лицензий, подтверждающих право работы с патогенными микроорганизмами, в соответствии с Федеральным законом от 04.05.1999 № 99-ФЗ «</w:t>
      </w:r>
      <w:proofErr w:type="spellStart"/>
      <w:r w:rsidRPr="00DB4E38">
        <w:rPr>
          <w:rFonts w:ascii="Arial" w:hAnsi="Arial" w:cs="Arial"/>
          <w:sz w:val="20"/>
          <w:szCs w:val="20"/>
        </w:rPr>
        <w:t>Олицензировании</w:t>
      </w:r>
      <w:proofErr w:type="spellEnd"/>
      <w:r w:rsidRPr="00DB4E38">
        <w:rPr>
          <w:rFonts w:ascii="Arial" w:hAnsi="Arial" w:cs="Arial"/>
          <w:sz w:val="20"/>
          <w:szCs w:val="20"/>
        </w:rPr>
        <w:t xml:space="preserve"> отдельных видов</w:t>
      </w:r>
      <w:r w:rsidR="00FF151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деятельности», распространяется лишь</w:t>
      </w:r>
      <w:r w:rsidRPr="00DB4E38">
        <w:rPr>
          <w:rFonts w:ascii="Arial" w:hAnsi="Arial" w:cs="Arial"/>
          <w:sz w:val="20"/>
          <w:szCs w:val="20"/>
        </w:rPr>
        <w:tab/>
      </w:r>
      <w:r w:rsidR="00FF1516" w:rsidRPr="00DB4E38">
        <w:rPr>
          <w:rFonts w:ascii="Arial" w:hAnsi="Arial" w:cs="Arial"/>
          <w:sz w:val="20"/>
          <w:szCs w:val="20"/>
        </w:rPr>
        <w:t>на</w:t>
      </w:r>
      <w:r w:rsidRPr="00DB4E38">
        <w:rPr>
          <w:rFonts w:ascii="Arial" w:hAnsi="Arial" w:cs="Arial"/>
          <w:sz w:val="20"/>
          <w:szCs w:val="20"/>
        </w:rPr>
        <w:t xml:space="preserve"> рабочие места организаций,</w:t>
      </w:r>
      <w:r w:rsidR="00FF151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осуществляющих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</w:t>
      </w:r>
      <w:r w:rsidRPr="00DB4E38">
        <w:rPr>
          <w:rFonts w:ascii="Arial" w:hAnsi="Arial" w:cs="Arial"/>
          <w:sz w:val="20"/>
          <w:szCs w:val="20"/>
        </w:rPr>
        <w:tab/>
        <w:t>в медицинских целях) и генно-инженерно-модифицированных организмов III и IV степеней потенциальной опасности, осуществляемая в замкнутых</w:t>
      </w:r>
      <w:proofErr w:type="gramEnd"/>
      <w:r w:rsidRPr="00DB4E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4E38">
        <w:rPr>
          <w:rFonts w:ascii="Arial" w:hAnsi="Arial" w:cs="Arial"/>
          <w:sz w:val="20"/>
          <w:szCs w:val="20"/>
        </w:rPr>
        <w:t>системах</w:t>
      </w:r>
      <w:proofErr w:type="gramEnd"/>
      <w:r w:rsidRPr="00DB4E38">
        <w:rPr>
          <w:rFonts w:ascii="Arial" w:hAnsi="Arial" w:cs="Arial"/>
          <w:sz w:val="20"/>
          <w:szCs w:val="20"/>
        </w:rPr>
        <w:t>.</w:t>
      </w:r>
    </w:p>
    <w:p w:rsidR="006633A8" w:rsidRPr="00DB4E38" w:rsidRDefault="006633A8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>В соответствии со статьёй 2 Федерального закона от 21.11.2011 № 323-ФЗ «Об основах охраны здоровья граждан в Российской Федерации» медицинским работником является физическое лицо, которое имеет медицинское или иное образование, работает в медицинской организации и в трудовые (должностные) обязанности</w:t>
      </w:r>
      <w:r w:rsidRPr="00DB4E38">
        <w:rPr>
          <w:rFonts w:ascii="Arial" w:hAnsi="Arial" w:cs="Arial"/>
          <w:sz w:val="20"/>
          <w:szCs w:val="20"/>
        </w:rPr>
        <w:tab/>
        <w:t>которого входит осуществление</w:t>
      </w:r>
      <w:r w:rsidR="00FF151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  <w:proofErr w:type="gramEnd"/>
    </w:p>
    <w:p w:rsidR="006633A8" w:rsidRPr="00DB4E38" w:rsidRDefault="006633A8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При этом</w:t>
      </w:r>
      <w:proofErr w:type="gramStart"/>
      <w:r w:rsidRPr="00DB4E38">
        <w:rPr>
          <w:rFonts w:ascii="Arial" w:hAnsi="Arial" w:cs="Arial"/>
          <w:sz w:val="20"/>
          <w:szCs w:val="20"/>
        </w:rPr>
        <w:t>,</w:t>
      </w:r>
      <w:proofErr w:type="gramEnd"/>
      <w:r w:rsidRPr="00DB4E38">
        <w:rPr>
          <w:rFonts w:ascii="Arial" w:hAnsi="Arial" w:cs="Arial"/>
          <w:sz w:val="20"/>
          <w:szCs w:val="20"/>
        </w:rPr>
        <w:t xml:space="preserve"> медицинской деятельностью, является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целях.</w:t>
      </w:r>
    </w:p>
    <w:p w:rsidR="006633A8" w:rsidRPr="00DB4E38" w:rsidRDefault="006633A8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Приказом Минздрава России от 20.12.2012</w:t>
      </w:r>
      <w:r w:rsidRPr="00DB4E38">
        <w:rPr>
          <w:rFonts w:ascii="Arial" w:hAnsi="Arial" w:cs="Arial"/>
          <w:sz w:val="20"/>
          <w:szCs w:val="20"/>
        </w:rPr>
        <w:tab/>
        <w:t>№1183</w:t>
      </w:r>
      <w:r w:rsidR="00FF1516" w:rsidRPr="00DB4E38">
        <w:rPr>
          <w:rFonts w:ascii="Arial" w:hAnsi="Arial" w:cs="Arial"/>
          <w:sz w:val="20"/>
          <w:szCs w:val="20"/>
        </w:rPr>
        <w:t>н</w:t>
      </w:r>
      <w:r w:rsidRPr="00DB4E38">
        <w:rPr>
          <w:rFonts w:ascii="Arial" w:hAnsi="Arial" w:cs="Arial"/>
          <w:sz w:val="20"/>
          <w:szCs w:val="20"/>
        </w:rPr>
        <w:t xml:space="preserve"> утверждена</w:t>
      </w:r>
      <w:r w:rsidR="00FF151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 xml:space="preserve">Номенклатура должностей медицинских работников и фармацевтических работников (далее </w:t>
      </w:r>
      <w:r w:rsidR="00FF1516" w:rsidRPr="00DB4E38">
        <w:rPr>
          <w:rFonts w:ascii="Arial" w:hAnsi="Arial" w:cs="Arial"/>
          <w:sz w:val="20"/>
          <w:szCs w:val="20"/>
        </w:rPr>
        <w:t>–</w:t>
      </w:r>
      <w:r w:rsidR="00311EF1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Номенклатура).</w:t>
      </w:r>
    </w:p>
    <w:p w:rsidR="006633A8" w:rsidRPr="00DB4E38" w:rsidRDefault="006633A8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Указанной Номенклатурой предусмотрены также должности специалистов с высшим профессиональным (немедицинским) образованием, работа которых связана с осуществлением медицинской деятельности.</w:t>
      </w:r>
    </w:p>
    <w:p w:rsidR="006633A8" w:rsidRPr="00DB4E38" w:rsidRDefault="006633A8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 xml:space="preserve">Квалификационные характеристики должностей работников в сфере здравоохранения утверждены приказом </w:t>
      </w:r>
      <w:proofErr w:type="spellStart"/>
      <w:r w:rsidRPr="00DB4E38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DB4E38">
        <w:rPr>
          <w:rFonts w:ascii="Arial" w:hAnsi="Arial" w:cs="Arial"/>
          <w:sz w:val="20"/>
          <w:szCs w:val="20"/>
        </w:rPr>
        <w:t xml:space="preserve"> России от 23.07.2010 №</w:t>
      </w:r>
      <w:r w:rsidRPr="00DB4E38">
        <w:rPr>
          <w:rFonts w:ascii="Arial" w:hAnsi="Arial" w:cs="Arial"/>
          <w:sz w:val="20"/>
          <w:szCs w:val="20"/>
        </w:rPr>
        <w:tab/>
        <w:t>541н «Об утверждении Единого квалификационного</w:t>
      </w:r>
      <w:r w:rsidR="00FF151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 xml:space="preserve">справочника должностей руководителей, специалистов и служащих (далее </w:t>
      </w:r>
      <w:r w:rsidR="00FF1516" w:rsidRPr="00DB4E38">
        <w:rPr>
          <w:rFonts w:ascii="Arial" w:hAnsi="Arial" w:cs="Arial"/>
          <w:sz w:val="20"/>
          <w:szCs w:val="20"/>
        </w:rPr>
        <w:t>–</w:t>
      </w:r>
      <w:r w:rsidRPr="00DB4E38">
        <w:rPr>
          <w:rFonts w:ascii="Arial" w:hAnsi="Arial" w:cs="Arial"/>
          <w:sz w:val="20"/>
          <w:szCs w:val="20"/>
        </w:rPr>
        <w:t xml:space="preserve"> ЕКС), раздел «Квалификационные характеристики должностей работников в сфере здравоохранения», которые применяются в качестве нормативных документов, а также служат основой для разработки должностных инструкций, содержащих конкретный перечень должностных обязанностей с учетом особенностей труда работников медицинских организаций.</w:t>
      </w:r>
      <w:proofErr w:type="gramEnd"/>
    </w:p>
    <w:p w:rsidR="006633A8" w:rsidRPr="00DB4E38" w:rsidRDefault="00FF1516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Е</w:t>
      </w:r>
      <w:r w:rsidR="006633A8" w:rsidRPr="00DB4E38">
        <w:rPr>
          <w:rFonts w:ascii="Arial" w:hAnsi="Arial" w:cs="Arial"/>
          <w:sz w:val="20"/>
          <w:szCs w:val="20"/>
        </w:rPr>
        <w:t>КС предусмотрена квалификационная характеристика должности врач</w:t>
      </w:r>
      <w:proofErr w:type="gramStart"/>
      <w:r w:rsidR="006633A8" w:rsidRPr="00DB4E38">
        <w:rPr>
          <w:rFonts w:ascii="Arial" w:hAnsi="Arial" w:cs="Arial"/>
          <w:sz w:val="20"/>
          <w:szCs w:val="20"/>
        </w:rPr>
        <w:t>а-</w:t>
      </w:r>
      <w:proofErr w:type="gramEnd"/>
      <w:r w:rsidR="006633A8" w:rsidRPr="00DB4E38">
        <w:rPr>
          <w:rFonts w:ascii="Arial" w:hAnsi="Arial" w:cs="Arial"/>
          <w:sz w:val="20"/>
          <w:szCs w:val="20"/>
        </w:rPr>
        <w:t xml:space="preserve"> специалиста, применяемая в отношении должностей врачей-специалистов, по которым в ЕКС отсутствуют отдельные квалификационные характеристики.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>Таким образом, наличие наименования должности в Номенклатуре, а в должностной инструкции медицинского или иного работника медицинской организации (учреждения), разработанной в соответствии с БКС хотя бы одного соответствия определению понятия «медицинская деятельность» является достаточным основанием для осуществления дальнейшего отнесения условий труда с учетом групп патогенности к классу (подклассу) условий труда без проведения исследований (испытаний) и измерений.</w:t>
      </w:r>
      <w:proofErr w:type="gramEnd"/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Отнесение условий труда к классу (подклассу) условий труда при воздействии биологического фактора осуществляется в зависимости от группы патогенности микроорганизмов (возбудителей инфекционных заболеваний) с использованием Приложения № 9 к Методике.</w:t>
      </w:r>
    </w:p>
    <w:p w:rsidR="00FF1516" w:rsidRPr="00DB4E38" w:rsidRDefault="00FF1516" w:rsidP="00551EA5">
      <w:pPr>
        <w:jc w:val="both"/>
        <w:rPr>
          <w:rFonts w:ascii="Arial" w:hAnsi="Arial" w:cs="Arial"/>
          <w:sz w:val="20"/>
          <w:szCs w:val="20"/>
        </w:rPr>
      </w:pPr>
    </w:p>
    <w:p w:rsidR="00311EF1" w:rsidRDefault="00311EF1" w:rsidP="00551EA5">
      <w:pPr>
        <w:jc w:val="both"/>
        <w:rPr>
          <w:rFonts w:ascii="Arial" w:hAnsi="Arial" w:cs="Arial"/>
          <w:sz w:val="20"/>
          <w:szCs w:val="20"/>
        </w:rPr>
      </w:pPr>
    </w:p>
    <w:p w:rsidR="00311EF1" w:rsidRDefault="00311EF1" w:rsidP="00551EA5">
      <w:pPr>
        <w:jc w:val="both"/>
        <w:rPr>
          <w:rFonts w:ascii="Arial" w:hAnsi="Arial" w:cs="Arial"/>
          <w:sz w:val="20"/>
          <w:szCs w:val="20"/>
        </w:rPr>
      </w:pP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Экспертами и (или) иными работниками организаций, проводящими специальную оценку условий труда, отнесение к группе патогенности возбудителей инфекционных болезней (патогенных микроорганизмов) проводится путем сопоставления и установления совпадений по наименованию болезней.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 xml:space="preserve">Группа патогенности микроорганизмов определяется в соответствии с «Классификацией биологических агентов, вызывающих болезни человека, по группам патогенности» (приложение № 3 к Санитарно-эпидемиологическим правилам СП 1.3.31 18-13 «Безопасность работы с микроорганизмами I-II групп патогенности (опасности), утвержденной постановлением Главного государственного санитарного врача Российской Федерации от 28 ноября 2013 г. № 64) (далее </w:t>
      </w:r>
      <w:r w:rsidR="00FF1516" w:rsidRPr="00DB4E38">
        <w:rPr>
          <w:rFonts w:ascii="Arial" w:hAnsi="Arial" w:cs="Arial"/>
          <w:sz w:val="20"/>
          <w:szCs w:val="20"/>
        </w:rPr>
        <w:t>–</w:t>
      </w:r>
      <w:r w:rsidRPr="00DB4E38">
        <w:rPr>
          <w:rFonts w:ascii="Arial" w:hAnsi="Arial" w:cs="Arial"/>
          <w:sz w:val="20"/>
          <w:szCs w:val="20"/>
        </w:rPr>
        <w:t xml:space="preserve"> СП 1.3.3118-13) и «Классификацией микроорганизмов </w:t>
      </w:r>
      <w:r w:rsidR="00FF1516" w:rsidRPr="00DB4E38">
        <w:rPr>
          <w:rFonts w:ascii="Arial" w:hAnsi="Arial" w:cs="Arial"/>
          <w:sz w:val="20"/>
          <w:szCs w:val="20"/>
        </w:rPr>
        <w:t>–</w:t>
      </w:r>
      <w:r w:rsidRPr="00DB4E38">
        <w:rPr>
          <w:rFonts w:ascii="Arial" w:hAnsi="Arial" w:cs="Arial"/>
          <w:sz w:val="20"/>
          <w:szCs w:val="20"/>
        </w:rPr>
        <w:t xml:space="preserve"> возбудителей инфекционных заболеваний человека, простейших, гельминтов и</w:t>
      </w:r>
      <w:proofErr w:type="gramEnd"/>
      <w:r w:rsidRPr="00DB4E38">
        <w:rPr>
          <w:rFonts w:ascii="Arial" w:hAnsi="Arial" w:cs="Arial"/>
          <w:sz w:val="20"/>
          <w:szCs w:val="20"/>
        </w:rPr>
        <w:t xml:space="preserve"> ядов биологического происхождения по группам патогенности» (приложение № 1 к Санитарно-эпидемиологическим правилам СП 1.3.2322-08 «Безопасность работы с микроорганизмами III-IV групп патогенности (опасности) и возбудителей паразитарных инфекций, утвержденной постановлением Главного государственного санитарного врача Российской Федерации от 28 января 2008 г. № 4) (далее</w:t>
      </w:r>
      <w:r w:rsidR="003F1966" w:rsidRPr="00DB4E38">
        <w:rPr>
          <w:rFonts w:ascii="Arial" w:hAnsi="Arial" w:cs="Arial"/>
          <w:sz w:val="20"/>
          <w:szCs w:val="20"/>
        </w:rPr>
        <w:t xml:space="preserve"> – </w:t>
      </w:r>
      <w:r w:rsidRPr="00DB4E38">
        <w:rPr>
          <w:rFonts w:ascii="Arial" w:hAnsi="Arial" w:cs="Arial"/>
          <w:sz w:val="20"/>
          <w:szCs w:val="20"/>
        </w:rPr>
        <w:t>СП 1.3.2322-08).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Для целей специальной оценки условий труда иные положения санитарн</w:t>
      </w:r>
      <w:proofErr w:type="gramStart"/>
      <w:r w:rsidRPr="00DB4E38">
        <w:rPr>
          <w:rFonts w:ascii="Arial" w:hAnsi="Arial" w:cs="Arial"/>
          <w:sz w:val="20"/>
          <w:szCs w:val="20"/>
        </w:rPr>
        <w:t>о-</w:t>
      </w:r>
      <w:proofErr w:type="gramEnd"/>
      <w:r w:rsidRPr="00DB4E38">
        <w:rPr>
          <w:rFonts w:ascii="Arial" w:hAnsi="Arial" w:cs="Arial"/>
          <w:sz w:val="20"/>
          <w:szCs w:val="20"/>
        </w:rPr>
        <w:t xml:space="preserve"> эпидемиологических правил СП 1.3.31 18-13 и СП 1.3.2322-08 не применяются.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>При специальной оценке условий труда учитываются все патогенные микроорганизмы (возбудители инфекционных заболеваний), которые воздействуют на работника в ходе осуществления медицинской деятельности, исходя из наличия потенциального контакта с инфицированными пациентами, или с инфицированным биологическим материалом, включая кровь, выделения (внешние и внутренние) организма человека, с учетом механизмов и путей передачи патогенных биологических агентов (патогенных микроорганизмов).</w:t>
      </w:r>
      <w:proofErr w:type="gramEnd"/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>В качестве исходных материалов при проведении специальной оценки условий труда на рабочих местах медицинских и иных работников, непосредственно осуществляющих медицинскую деятельность, наряду с документами, перечисленными в пункте 4 Методики, должны использоваться данные статистической отчетности, предоставляемые организацией в установленном порядке в вышестоящие органы об имеющихся либо имевшихся</w:t>
      </w:r>
      <w:r w:rsidR="003F196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инфекционных заболеваниях у пациентов, которые определяют наличие воздействия биологического фактора в условиях труда на</w:t>
      </w:r>
      <w:proofErr w:type="gramEnd"/>
      <w:r w:rsidRPr="00DB4E38">
        <w:rPr>
          <w:rFonts w:ascii="Arial" w:hAnsi="Arial" w:cs="Arial"/>
          <w:sz w:val="20"/>
          <w:szCs w:val="20"/>
        </w:rPr>
        <w:t xml:space="preserve"> рабочих местах.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 xml:space="preserve">Для подтверждения наличия на рабочих местах медицинских и иных работников, непосредственно осуществляющих медицинскую деятельность, контакта с патогенными микроорганизмами </w:t>
      </w:r>
      <w:r w:rsidR="003F1966" w:rsidRPr="00DB4E38">
        <w:rPr>
          <w:rFonts w:ascii="Arial" w:hAnsi="Arial" w:cs="Arial"/>
          <w:sz w:val="20"/>
          <w:szCs w:val="20"/>
        </w:rPr>
        <w:t>–</w:t>
      </w:r>
      <w:r w:rsidRPr="00DB4E38">
        <w:rPr>
          <w:rFonts w:ascii="Arial" w:hAnsi="Arial" w:cs="Arial"/>
          <w:sz w:val="20"/>
          <w:szCs w:val="20"/>
        </w:rPr>
        <w:t xml:space="preserve"> возбудителями инфекционных заболеваний (работы в условиях воздействия биологического фактора) и дальнейшего отнесения условий труда па рабочих местах к классу (подклассу) условий труда по биологическому фактору используются данные, имеющейся в медицинской организации документации, в которой отражены основные и сопутствующие заболевания пациентов (больных), а</w:t>
      </w:r>
      <w:proofErr w:type="gramEnd"/>
      <w:r w:rsidRPr="00DB4E38">
        <w:rPr>
          <w:rFonts w:ascii="Arial" w:hAnsi="Arial" w:cs="Arial"/>
          <w:sz w:val="20"/>
          <w:szCs w:val="20"/>
        </w:rPr>
        <w:t xml:space="preserve"> также данные из форм федерального статистического наблюдения.</w:t>
      </w:r>
    </w:p>
    <w:p w:rsidR="003F1966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Например, приказами Росстата:</w:t>
      </w:r>
      <w:r w:rsidR="003F1966" w:rsidRPr="00DB4E38">
        <w:rPr>
          <w:rFonts w:ascii="Arial" w:hAnsi="Arial" w:cs="Arial"/>
          <w:sz w:val="20"/>
          <w:szCs w:val="20"/>
        </w:rPr>
        <w:t xml:space="preserve"> </w:t>
      </w:r>
    </w:p>
    <w:p w:rsidR="003F1966" w:rsidRPr="00DB4E38" w:rsidRDefault="003F1966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– </w:t>
      </w:r>
      <w:r w:rsidR="00551EA5" w:rsidRPr="00DB4E38">
        <w:rPr>
          <w:rFonts w:ascii="Arial" w:hAnsi="Arial" w:cs="Arial"/>
          <w:sz w:val="20"/>
          <w:szCs w:val="20"/>
        </w:rPr>
        <w:t>от 28.01.2009 № 12 утверждена форма № 8 «Сведения о заболеваниях активным туберкулезом»;</w:t>
      </w:r>
      <w:r w:rsidRPr="00DB4E38">
        <w:rPr>
          <w:rFonts w:ascii="Arial" w:hAnsi="Arial" w:cs="Arial"/>
          <w:sz w:val="20"/>
          <w:szCs w:val="20"/>
        </w:rPr>
        <w:t xml:space="preserve"> </w:t>
      </w:r>
    </w:p>
    <w:p w:rsidR="00551EA5" w:rsidRPr="00DB4E38" w:rsidRDefault="003F1966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– </w:t>
      </w:r>
      <w:r w:rsidR="00551EA5" w:rsidRPr="00DB4E38">
        <w:rPr>
          <w:rFonts w:ascii="Arial" w:hAnsi="Arial" w:cs="Arial"/>
          <w:sz w:val="20"/>
          <w:szCs w:val="20"/>
        </w:rPr>
        <w:t>от 31.12.2010 № 483 утверждена форма №</w:t>
      </w:r>
      <w:r w:rsidRPr="00DB4E38">
        <w:rPr>
          <w:rFonts w:ascii="Arial" w:hAnsi="Arial" w:cs="Arial"/>
          <w:sz w:val="20"/>
          <w:szCs w:val="20"/>
        </w:rPr>
        <w:t xml:space="preserve"> </w:t>
      </w:r>
      <w:r w:rsidR="00551EA5" w:rsidRPr="00DB4E38">
        <w:rPr>
          <w:rFonts w:ascii="Arial" w:hAnsi="Arial" w:cs="Arial"/>
          <w:sz w:val="20"/>
          <w:szCs w:val="20"/>
        </w:rPr>
        <w:t>33 «Сведения о больных туберкулезом»;</w:t>
      </w:r>
    </w:p>
    <w:p w:rsidR="003F1966" w:rsidRPr="00DB4E38" w:rsidRDefault="003F1966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– </w:t>
      </w:r>
      <w:r w:rsidR="00551EA5" w:rsidRPr="00DB4E38">
        <w:rPr>
          <w:rFonts w:ascii="Arial" w:hAnsi="Arial" w:cs="Arial"/>
          <w:sz w:val="20"/>
          <w:szCs w:val="20"/>
        </w:rPr>
        <w:t>от 30.12.2015 № 672 утверждена форма №</w:t>
      </w:r>
      <w:r w:rsidRPr="00DB4E38">
        <w:rPr>
          <w:rFonts w:ascii="Arial" w:hAnsi="Arial" w:cs="Arial"/>
          <w:sz w:val="20"/>
          <w:szCs w:val="20"/>
        </w:rPr>
        <w:t xml:space="preserve"> </w:t>
      </w:r>
      <w:r w:rsidR="00551EA5" w:rsidRPr="00DB4E38">
        <w:rPr>
          <w:rFonts w:ascii="Arial" w:hAnsi="Arial" w:cs="Arial"/>
          <w:sz w:val="20"/>
          <w:szCs w:val="20"/>
        </w:rPr>
        <w:t>61 «Сведения о болезни, вызванной вирусом иммунодефицита человека»;</w:t>
      </w:r>
      <w:r w:rsidRPr="00DB4E38">
        <w:rPr>
          <w:rFonts w:ascii="Arial" w:hAnsi="Arial" w:cs="Arial"/>
          <w:sz w:val="20"/>
          <w:szCs w:val="20"/>
        </w:rPr>
        <w:t xml:space="preserve"> </w:t>
      </w:r>
    </w:p>
    <w:p w:rsidR="003F1966" w:rsidRPr="00DB4E38" w:rsidRDefault="003F1966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– </w:t>
      </w:r>
      <w:r w:rsidR="00551EA5" w:rsidRPr="00DB4E38">
        <w:rPr>
          <w:rFonts w:ascii="Arial" w:hAnsi="Arial" w:cs="Arial"/>
          <w:sz w:val="20"/>
          <w:szCs w:val="20"/>
        </w:rPr>
        <w:t>от 21.07.2016 № 355 утверждена форма №</w:t>
      </w:r>
      <w:r w:rsidRPr="00DB4E38">
        <w:rPr>
          <w:rFonts w:ascii="Arial" w:hAnsi="Arial" w:cs="Arial"/>
          <w:sz w:val="20"/>
          <w:szCs w:val="20"/>
        </w:rPr>
        <w:t xml:space="preserve"> </w:t>
      </w:r>
      <w:r w:rsidR="00551EA5" w:rsidRPr="00DB4E38">
        <w:rPr>
          <w:rFonts w:ascii="Arial" w:hAnsi="Arial" w:cs="Arial"/>
          <w:sz w:val="20"/>
          <w:szCs w:val="20"/>
        </w:rPr>
        <w:t>12 «Сведения о числе заболеваний, зарегистрированных у пациентов, проживающих в районе обслуживания медицинской организации»;</w:t>
      </w:r>
      <w:r w:rsidRPr="00DB4E38">
        <w:rPr>
          <w:rFonts w:ascii="Arial" w:hAnsi="Arial" w:cs="Arial"/>
          <w:sz w:val="20"/>
          <w:szCs w:val="20"/>
        </w:rPr>
        <w:t xml:space="preserve"> </w:t>
      </w:r>
    </w:p>
    <w:p w:rsidR="003F1966" w:rsidRPr="00DB4E38" w:rsidRDefault="003F1966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lastRenderedPageBreak/>
        <w:t xml:space="preserve">– </w:t>
      </w:r>
      <w:r w:rsidR="00551EA5" w:rsidRPr="00DB4E38">
        <w:rPr>
          <w:rFonts w:ascii="Arial" w:hAnsi="Arial" w:cs="Arial"/>
          <w:sz w:val="20"/>
          <w:szCs w:val="20"/>
        </w:rPr>
        <w:t>от 22.12.2016 № 866 утверждена форма № 14 «Сведения о деятельности подразделений медицинской организации, оказывающих медицинскую помощь в стационарных условиях»;</w:t>
      </w:r>
      <w:r w:rsidRPr="00DB4E38">
        <w:rPr>
          <w:rFonts w:ascii="Arial" w:hAnsi="Arial" w:cs="Arial"/>
          <w:sz w:val="20"/>
          <w:szCs w:val="20"/>
        </w:rPr>
        <w:t xml:space="preserve"> </w:t>
      </w:r>
    </w:p>
    <w:p w:rsidR="00551EA5" w:rsidRPr="00DB4E38" w:rsidRDefault="003F1966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– </w:t>
      </w:r>
      <w:r w:rsidR="00551EA5" w:rsidRPr="00DB4E38">
        <w:rPr>
          <w:rFonts w:ascii="Arial" w:hAnsi="Arial" w:cs="Arial"/>
          <w:sz w:val="20"/>
          <w:szCs w:val="20"/>
        </w:rPr>
        <w:t>и другие.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Сведения, полученные в ходе изучения указанной медицинской документации и (или) из обязательных для предоставления медицинской организацией форм федерального статистического наблюдения, являются достаточным основанием для установления наименований болезней и групп патогенности возбудителей этих инфекционных заболеваний. Сроки давности сведений не должны превышать периода пять лет на день проведения специальной оценки условий труда.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Например: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В ходе оказания медицинской помощи больному ОРВИ, герпесом I типа и сифилисом на рабочем месте работника, непосредственно осуществляющего медицинскую деятельность, устанавливается III группа патогенности, в соответствии с Классификацией биологических агентов, вызывающих болезни человека, по группам патогенности, что соответствует нахождению в данной группе возбудителя сифилиса </w:t>
      </w:r>
      <w:r w:rsidR="003F1966" w:rsidRPr="00DB4E38">
        <w:rPr>
          <w:rFonts w:ascii="Arial" w:hAnsi="Arial" w:cs="Arial"/>
          <w:sz w:val="20"/>
          <w:szCs w:val="20"/>
        </w:rPr>
        <w:t>–</w:t>
      </w:r>
      <w:r w:rsidRPr="00DB4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4E38">
        <w:rPr>
          <w:rFonts w:ascii="Arial" w:hAnsi="Arial" w:cs="Arial"/>
          <w:sz w:val="20"/>
          <w:szCs w:val="20"/>
        </w:rPr>
        <w:t>Treponema</w:t>
      </w:r>
      <w:proofErr w:type="spellEnd"/>
      <w:r w:rsidRPr="00DB4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4E38">
        <w:rPr>
          <w:rFonts w:ascii="Arial" w:hAnsi="Arial" w:cs="Arial"/>
          <w:sz w:val="20"/>
          <w:szCs w:val="20"/>
        </w:rPr>
        <w:t>pallidum</w:t>
      </w:r>
      <w:proofErr w:type="spellEnd"/>
      <w:r w:rsidRPr="00DB4E38">
        <w:rPr>
          <w:rFonts w:ascii="Arial" w:hAnsi="Arial" w:cs="Arial"/>
          <w:sz w:val="20"/>
          <w:szCs w:val="20"/>
        </w:rPr>
        <w:t>. При дальнейшем отнесении условий труда рабочего места работника к классу</w:t>
      </w:r>
      <w:r w:rsidR="003F196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(подклассу) условий труда при воздействии биологического фактора с использованием приложения № 9 к Методике это соответствует вредному классу условий труда второй степени (подкласс 3.2).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>При оказании медицинской помощи больному ринитом, гастроэнтеритом, туберкулезом и ВИЧ-инфицированному, отнесение условий труда на рабочем</w:t>
      </w:r>
      <w:r w:rsidR="003F196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месте к классу (подклассу) условий труда при воздействии биологического фактора устанавливается по наиболее высокой II группе патогенности микроорганизмов, к которой относятся возбудители вируса иммунодефицита человека (ВИЧ), что при использовании приложения № 9 к Методике соответствует вредному классу условий труда третьей степени (подкласс 3.3.).</w:t>
      </w:r>
      <w:proofErr w:type="gramEnd"/>
    </w:p>
    <w:p w:rsidR="00551EA5" w:rsidRPr="00DB4E38" w:rsidRDefault="003F1966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Т</w:t>
      </w:r>
      <w:r w:rsidR="00551EA5" w:rsidRPr="00DB4E38">
        <w:rPr>
          <w:rFonts w:ascii="Arial" w:hAnsi="Arial" w:cs="Arial"/>
          <w:sz w:val="20"/>
          <w:szCs w:val="20"/>
        </w:rPr>
        <w:t>аким образом, сведения в вышеуказанных и других формах статистической отчетности, обязательные для предоставления медицинской организацией, являются основными для отнесения условий труда медицинских и иных работников к классу (подклассу) условий труда при воздействии биологического фактора.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Кроме того, в соответствии со статьёй 5 Закона № 426-ФЗ за работником закреплено право </w:t>
      </w:r>
      <w:proofErr w:type="gramStart"/>
      <w:r w:rsidRPr="00DB4E38">
        <w:rPr>
          <w:rFonts w:ascii="Arial" w:hAnsi="Arial" w:cs="Arial"/>
          <w:sz w:val="20"/>
          <w:szCs w:val="20"/>
        </w:rPr>
        <w:t>обращаться</w:t>
      </w:r>
      <w:proofErr w:type="gramEnd"/>
      <w:r w:rsidRPr="00DB4E38">
        <w:rPr>
          <w:rFonts w:ascii="Arial" w:hAnsi="Arial" w:cs="Arial"/>
          <w:sz w:val="20"/>
          <w:szCs w:val="20"/>
        </w:rPr>
        <w:t xml:space="preserve">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труда, с предложениями по осуществлению на его рабочем месте идентификации потенциально вредных и (или) опасных производственных факторов.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В этой связи, одновременно</w:t>
      </w:r>
      <w:r w:rsidR="003F1966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со сбором исходных данных рекомендуется провести опрос работников на предмет наличия у них предложений по осуществлению на их рабочих местах идентификации вредных и (или) опасных производственных факторов, с учетом того, что Федеральным законом не ограничивается состав подлежащих идентификации по просьбе работников вредных производственных факторов.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 xml:space="preserve">Результаты указанного опроса оформляются протоколом заседания Комиссии по проведению специальной оценки условий труда у работодателя (далее </w:t>
      </w:r>
      <w:r w:rsidR="003F1966" w:rsidRPr="00DB4E38">
        <w:rPr>
          <w:rFonts w:ascii="Arial" w:hAnsi="Arial" w:cs="Arial"/>
          <w:sz w:val="20"/>
          <w:szCs w:val="20"/>
        </w:rPr>
        <w:t>–</w:t>
      </w:r>
      <w:r w:rsidRPr="00DB4E38">
        <w:rPr>
          <w:rFonts w:ascii="Arial" w:hAnsi="Arial" w:cs="Arial"/>
          <w:sz w:val="20"/>
          <w:szCs w:val="20"/>
        </w:rPr>
        <w:t xml:space="preserve"> Комиссия), в котором указываются наименования рабочих мест и их количество, наименования должностей и количество занятых на них работников, а также перечень подлежащих идентификации вредных производственных факторов на каждом рабочем месте, где заняты обратившиеся с предложениями работники.</w:t>
      </w:r>
      <w:proofErr w:type="gramEnd"/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B4E38">
        <w:rPr>
          <w:rFonts w:ascii="Arial" w:hAnsi="Arial" w:cs="Arial"/>
          <w:sz w:val="20"/>
          <w:szCs w:val="20"/>
        </w:rPr>
        <w:t xml:space="preserve">Все перечисленные выше исходные данные передаются представителю организации, проводящей специальную оценку условий труда, и ее эксперту для дальнейшей работы с оформлением со стороны Комиссии акта передачи, в котором перечисляются передаваемые материалы и стоят подписи председателя и членов Комиссии, включая представителя первичной профсоюзной </w:t>
      </w:r>
      <w:r w:rsidRPr="00DB4E38">
        <w:rPr>
          <w:rFonts w:ascii="Arial" w:hAnsi="Arial" w:cs="Arial"/>
          <w:sz w:val="20"/>
          <w:szCs w:val="20"/>
        </w:rPr>
        <w:lastRenderedPageBreak/>
        <w:t>организации или иного представительного органа работников (при наличии), а также представителя организации, проводящей специальную оценку условий труда, и</w:t>
      </w:r>
      <w:proofErr w:type="gramEnd"/>
      <w:r w:rsidRPr="00DB4E38">
        <w:rPr>
          <w:rFonts w:ascii="Arial" w:hAnsi="Arial" w:cs="Arial"/>
          <w:sz w:val="20"/>
          <w:szCs w:val="20"/>
        </w:rPr>
        <w:t xml:space="preserve"> ее эксперта.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Одновременно работодатель согласовывает график работы эксперта, и обеспечивает его сопровождение членом комиссии по проведению</w:t>
      </w:r>
      <w:r w:rsidR="00365008" w:rsidRPr="00DB4E38">
        <w:rPr>
          <w:rFonts w:ascii="Arial" w:hAnsi="Arial" w:cs="Arial"/>
          <w:sz w:val="20"/>
          <w:szCs w:val="20"/>
        </w:rPr>
        <w:t xml:space="preserve"> </w:t>
      </w:r>
      <w:r w:rsidRPr="00DB4E38">
        <w:rPr>
          <w:rFonts w:ascii="Arial" w:hAnsi="Arial" w:cs="Arial"/>
          <w:sz w:val="20"/>
          <w:szCs w:val="20"/>
        </w:rPr>
        <w:t>специальной оценки условий руда (например: специалистом по охране труда или лицом, на которого приказом возложены ею функции).</w:t>
      </w:r>
    </w:p>
    <w:p w:rsidR="00311EF1" w:rsidRDefault="00551EA5" w:rsidP="00551EA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B4E38">
        <w:rPr>
          <w:rFonts w:ascii="Arial" w:hAnsi="Arial" w:cs="Arial"/>
          <w:sz w:val="20"/>
          <w:szCs w:val="20"/>
        </w:rPr>
        <w:t>Справочно</w:t>
      </w:r>
      <w:proofErr w:type="spellEnd"/>
      <w:r w:rsidRPr="00DB4E38">
        <w:rPr>
          <w:rFonts w:ascii="Arial" w:hAnsi="Arial" w:cs="Arial"/>
          <w:sz w:val="20"/>
          <w:szCs w:val="20"/>
        </w:rPr>
        <w:t>: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В отношении рабочих мест, предусмотренных частью 6 статьи 10 и частью 1 статьи </w:t>
      </w:r>
      <w:r w:rsidR="00365008" w:rsidRPr="00DB4E38">
        <w:rPr>
          <w:rFonts w:ascii="Arial" w:hAnsi="Arial" w:cs="Arial"/>
          <w:sz w:val="20"/>
          <w:szCs w:val="20"/>
        </w:rPr>
        <w:t>11</w:t>
      </w:r>
      <w:r w:rsidRPr="00DB4E38">
        <w:rPr>
          <w:rFonts w:ascii="Arial" w:hAnsi="Arial" w:cs="Arial"/>
          <w:sz w:val="20"/>
          <w:szCs w:val="20"/>
        </w:rPr>
        <w:t xml:space="preserve"> Закона </w:t>
      </w:r>
      <w:r w:rsidR="00365008" w:rsidRPr="00DB4E38">
        <w:rPr>
          <w:rFonts w:ascii="Arial" w:hAnsi="Arial" w:cs="Arial"/>
          <w:sz w:val="20"/>
          <w:szCs w:val="20"/>
        </w:rPr>
        <w:t xml:space="preserve">№ </w:t>
      </w:r>
      <w:r w:rsidRPr="00DB4E38">
        <w:rPr>
          <w:rFonts w:ascii="Arial" w:hAnsi="Arial" w:cs="Arial"/>
          <w:sz w:val="20"/>
          <w:szCs w:val="20"/>
        </w:rPr>
        <w:t>426-ФЗ</w:t>
      </w:r>
      <w:r w:rsidR="00365008" w:rsidRPr="00DB4E38">
        <w:rPr>
          <w:rFonts w:ascii="Arial" w:hAnsi="Arial" w:cs="Arial"/>
          <w:sz w:val="20"/>
          <w:szCs w:val="20"/>
        </w:rPr>
        <w:t>,</w:t>
      </w:r>
      <w:r w:rsidRPr="00DB4E38">
        <w:rPr>
          <w:rFonts w:ascii="Arial" w:hAnsi="Arial" w:cs="Arial"/>
          <w:sz w:val="20"/>
          <w:szCs w:val="20"/>
        </w:rPr>
        <w:t xml:space="preserve"> идентификация потенциально вредных (опасных) производственных факторов не осуществляется, а декларация соответствия условий </w:t>
      </w:r>
      <w:r w:rsidR="00365008" w:rsidRPr="00DB4E38">
        <w:rPr>
          <w:rFonts w:ascii="Arial" w:hAnsi="Arial" w:cs="Arial"/>
          <w:sz w:val="20"/>
          <w:szCs w:val="20"/>
        </w:rPr>
        <w:t>труда</w:t>
      </w:r>
      <w:r w:rsidRPr="00DB4E38">
        <w:rPr>
          <w:rFonts w:ascii="Arial" w:hAnsi="Arial" w:cs="Arial"/>
          <w:sz w:val="20"/>
          <w:szCs w:val="20"/>
        </w:rPr>
        <w:t xml:space="preserve"> государственным нормативным требованиям охраны </w:t>
      </w:r>
      <w:r w:rsidR="00365008" w:rsidRPr="00DB4E38">
        <w:rPr>
          <w:rFonts w:ascii="Arial" w:hAnsi="Arial" w:cs="Arial"/>
          <w:sz w:val="20"/>
          <w:szCs w:val="20"/>
        </w:rPr>
        <w:t>т</w:t>
      </w:r>
      <w:r w:rsidRPr="00DB4E38">
        <w:rPr>
          <w:rFonts w:ascii="Arial" w:hAnsi="Arial" w:cs="Arial"/>
          <w:sz w:val="20"/>
          <w:szCs w:val="20"/>
        </w:rPr>
        <w:t>руда не оформляется.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Согласно части 6 статьи 10 Закона </w:t>
      </w:r>
      <w:r w:rsidR="00365008" w:rsidRPr="00DB4E38">
        <w:rPr>
          <w:rFonts w:ascii="Arial" w:hAnsi="Arial" w:cs="Arial"/>
          <w:sz w:val="20"/>
          <w:szCs w:val="20"/>
        </w:rPr>
        <w:t>№</w:t>
      </w:r>
      <w:r w:rsidRPr="00DB4E38">
        <w:rPr>
          <w:rFonts w:ascii="Arial" w:hAnsi="Arial" w:cs="Arial"/>
          <w:sz w:val="20"/>
          <w:szCs w:val="20"/>
        </w:rPr>
        <w:t xml:space="preserve"> 426-ФЗ идентификация потенциально вредных и (или) опасных производственных факторов не осуществляется в отношении:</w:t>
      </w:r>
    </w:p>
    <w:p w:rsidR="00365008" w:rsidRPr="00DB4E38" w:rsidRDefault="00551EA5" w:rsidP="00DB4E38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</w:t>
      </w:r>
      <w:r w:rsidR="00365008" w:rsidRPr="00DB4E38">
        <w:rPr>
          <w:rFonts w:ascii="Arial" w:hAnsi="Arial" w:cs="Arial"/>
          <w:sz w:val="20"/>
          <w:szCs w:val="20"/>
        </w:rPr>
        <w:t xml:space="preserve">; </w:t>
      </w:r>
    </w:p>
    <w:p w:rsidR="00365008" w:rsidRPr="00DB4E38" w:rsidRDefault="00551EA5" w:rsidP="00551EA5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</w:t>
      </w:r>
      <w:r w:rsidR="00365008" w:rsidRPr="00DB4E38">
        <w:rPr>
          <w:rFonts w:ascii="Arial" w:hAnsi="Arial" w:cs="Arial"/>
          <w:sz w:val="20"/>
          <w:szCs w:val="20"/>
        </w:rPr>
        <w:t>работу</w:t>
      </w:r>
      <w:r w:rsidRPr="00DB4E38">
        <w:rPr>
          <w:rFonts w:ascii="Arial" w:hAnsi="Arial" w:cs="Arial"/>
          <w:sz w:val="20"/>
          <w:szCs w:val="20"/>
        </w:rPr>
        <w:t xml:space="preserve"> с вредными и (или) опасными условиями труда</w:t>
      </w:r>
      <w:r w:rsidR="00365008" w:rsidRPr="00DB4E38">
        <w:rPr>
          <w:rFonts w:ascii="Arial" w:hAnsi="Arial" w:cs="Arial"/>
          <w:sz w:val="20"/>
          <w:szCs w:val="20"/>
        </w:rPr>
        <w:t xml:space="preserve">; </w:t>
      </w:r>
    </w:p>
    <w:p w:rsidR="00365008" w:rsidRPr="00DB4E38" w:rsidRDefault="00551EA5" w:rsidP="00551EA5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рабочих мест, на которых по результатам ранее проведенных аттестации рабочих мест по условиям труда или специальной опенки условий труда были установлены вредные и (или) опасные условия труда.</w:t>
      </w:r>
      <w:r w:rsidR="00365008" w:rsidRPr="00DB4E38">
        <w:rPr>
          <w:rFonts w:ascii="Arial" w:hAnsi="Arial" w:cs="Arial"/>
          <w:sz w:val="20"/>
          <w:szCs w:val="20"/>
        </w:rPr>
        <w:t xml:space="preserve"> </w:t>
      </w:r>
    </w:p>
    <w:p w:rsidR="00551EA5" w:rsidRPr="00DB4E38" w:rsidRDefault="00551EA5" w:rsidP="00365008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 xml:space="preserve">Одновременно обращаем внимание, что в соответствии со статьей 4 Закона № 426-ФЗ для работодателя установлена обязанность не </w:t>
      </w:r>
      <w:proofErr w:type="gramStart"/>
      <w:r w:rsidRPr="00DB4E38">
        <w:rPr>
          <w:rFonts w:ascii="Arial" w:hAnsi="Arial" w:cs="Arial"/>
          <w:sz w:val="20"/>
          <w:szCs w:val="20"/>
        </w:rPr>
        <w:t>предпринимать</w:t>
      </w:r>
      <w:proofErr w:type="gramEnd"/>
      <w:r w:rsidRPr="00DB4E38">
        <w:rPr>
          <w:rFonts w:ascii="Arial" w:hAnsi="Arial" w:cs="Arial"/>
          <w:sz w:val="20"/>
          <w:szCs w:val="20"/>
        </w:rPr>
        <w:t xml:space="preserve">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проведения.</w:t>
      </w:r>
    </w:p>
    <w:p w:rsidR="00551EA5" w:rsidRPr="00DB4E38" w:rsidRDefault="00551EA5" w:rsidP="00551EA5">
      <w:pPr>
        <w:jc w:val="both"/>
        <w:rPr>
          <w:rFonts w:ascii="Arial" w:hAnsi="Arial" w:cs="Arial"/>
          <w:sz w:val="20"/>
          <w:szCs w:val="20"/>
        </w:rPr>
      </w:pPr>
      <w:r w:rsidRPr="00DB4E38">
        <w:rPr>
          <w:rFonts w:ascii="Arial" w:hAnsi="Arial" w:cs="Arial"/>
          <w:sz w:val="20"/>
          <w:szCs w:val="20"/>
        </w:rPr>
        <w:t>Указанное письмо выражает позицию подписавших его сторон для использования в работе.</w:t>
      </w:r>
    </w:p>
    <w:p w:rsidR="00311EF1" w:rsidRDefault="00311EF1" w:rsidP="00365008">
      <w:pPr>
        <w:jc w:val="right"/>
        <w:rPr>
          <w:rFonts w:ascii="Arial" w:hAnsi="Arial" w:cs="Arial"/>
          <w:i/>
          <w:sz w:val="20"/>
          <w:szCs w:val="20"/>
        </w:rPr>
      </w:pPr>
    </w:p>
    <w:p w:rsidR="00551EA5" w:rsidRPr="00311EF1" w:rsidRDefault="00551EA5" w:rsidP="00365008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11EF1">
        <w:rPr>
          <w:rFonts w:ascii="Arial" w:hAnsi="Arial" w:cs="Arial"/>
          <w:i/>
          <w:sz w:val="20"/>
          <w:szCs w:val="20"/>
        </w:rPr>
        <w:t>Г.Г.</w:t>
      </w:r>
      <w:r w:rsidR="00365008" w:rsidRPr="00311EF1">
        <w:rPr>
          <w:rFonts w:ascii="Arial" w:hAnsi="Arial" w:cs="Arial"/>
          <w:i/>
          <w:sz w:val="20"/>
          <w:szCs w:val="20"/>
        </w:rPr>
        <w:t xml:space="preserve"> </w:t>
      </w:r>
      <w:r w:rsidRPr="00311EF1">
        <w:rPr>
          <w:rFonts w:ascii="Arial" w:hAnsi="Arial" w:cs="Arial"/>
          <w:i/>
          <w:sz w:val="20"/>
          <w:szCs w:val="20"/>
        </w:rPr>
        <w:t>Лекарев</w:t>
      </w:r>
    </w:p>
    <w:p w:rsidR="00551EA5" w:rsidRPr="00311EF1" w:rsidRDefault="00551EA5" w:rsidP="00365008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Министерство труда и социальной защиты Российской Федерации</w:t>
      </w:r>
    </w:p>
    <w:p w:rsidR="00551EA5" w:rsidRPr="00311EF1" w:rsidRDefault="00551EA5" w:rsidP="00365008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Заместитель Министра</w:t>
      </w:r>
    </w:p>
    <w:p w:rsidR="00551EA5" w:rsidRPr="00311EF1" w:rsidRDefault="00551EA5" w:rsidP="00365008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Г.В. Яковлева</w:t>
      </w:r>
    </w:p>
    <w:p w:rsidR="00551EA5" w:rsidRPr="00311EF1" w:rsidRDefault="00551EA5" w:rsidP="00365008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Министерство здравоохранения Российской Федерации</w:t>
      </w:r>
    </w:p>
    <w:p w:rsidR="00551EA5" w:rsidRPr="00311EF1" w:rsidRDefault="00551EA5" w:rsidP="00365008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Первый заместитель Министра</w:t>
      </w:r>
    </w:p>
    <w:p w:rsidR="00551EA5" w:rsidRPr="00311EF1" w:rsidRDefault="00551EA5" w:rsidP="00365008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М.М. Кузьменко</w:t>
      </w:r>
    </w:p>
    <w:p w:rsidR="00311EF1" w:rsidRPr="00311EF1" w:rsidRDefault="00551EA5" w:rsidP="00365008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Профсоюз работников здравоохранения Российской Федерации</w:t>
      </w:r>
    </w:p>
    <w:p w:rsidR="00551EA5" w:rsidRPr="00311EF1" w:rsidRDefault="00551EA5" w:rsidP="00311EF1">
      <w:pPr>
        <w:jc w:val="right"/>
        <w:rPr>
          <w:rFonts w:ascii="Arial" w:hAnsi="Arial" w:cs="Arial"/>
          <w:i/>
          <w:sz w:val="20"/>
          <w:szCs w:val="20"/>
        </w:rPr>
      </w:pPr>
      <w:r w:rsidRPr="00311EF1">
        <w:rPr>
          <w:rFonts w:ascii="Arial" w:hAnsi="Arial" w:cs="Arial"/>
          <w:i/>
          <w:sz w:val="20"/>
          <w:szCs w:val="20"/>
        </w:rPr>
        <w:t>Председатель</w:t>
      </w:r>
    </w:p>
    <w:sectPr w:rsidR="00551EA5" w:rsidRPr="00311EF1" w:rsidSect="00311EF1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F1" w:rsidRDefault="00311EF1" w:rsidP="00311EF1">
      <w:pPr>
        <w:spacing w:after="0" w:line="240" w:lineRule="auto"/>
      </w:pPr>
      <w:r>
        <w:separator/>
      </w:r>
    </w:p>
  </w:endnote>
  <w:endnote w:type="continuationSeparator" w:id="0">
    <w:p w:rsidR="00311EF1" w:rsidRDefault="00311EF1" w:rsidP="0031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F1" w:rsidRDefault="00311EF1" w:rsidP="00311EF1">
      <w:pPr>
        <w:spacing w:after="0" w:line="240" w:lineRule="auto"/>
      </w:pPr>
      <w:r>
        <w:separator/>
      </w:r>
    </w:p>
  </w:footnote>
  <w:footnote w:type="continuationSeparator" w:id="0">
    <w:p w:rsidR="00311EF1" w:rsidRDefault="00311EF1" w:rsidP="0031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F1" w:rsidRDefault="00311EF1">
    <w:pPr>
      <w:pStyle w:val="a8"/>
    </w:pPr>
    <w:r>
      <w:rPr>
        <w:noProof/>
        <w:lang w:eastAsia="ru-RU"/>
      </w:rPr>
      <w:drawing>
        <wp:inline distT="0" distB="0" distL="0" distR="0" wp14:anchorId="76969258" wp14:editId="097921D3">
          <wp:extent cx="5940425" cy="483904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31DF02C4"/>
    <w:multiLevelType w:val="hybridMultilevel"/>
    <w:tmpl w:val="F18AF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0161F"/>
    <w:multiLevelType w:val="hybridMultilevel"/>
    <w:tmpl w:val="CB980F26"/>
    <w:lvl w:ilvl="0" w:tplc="9F54CB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8"/>
    <w:rsid w:val="00311EF1"/>
    <w:rsid w:val="00365008"/>
    <w:rsid w:val="003F1966"/>
    <w:rsid w:val="005041BB"/>
    <w:rsid w:val="00551EA5"/>
    <w:rsid w:val="006633A8"/>
    <w:rsid w:val="00DB4E3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33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1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3650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EF1"/>
  </w:style>
  <w:style w:type="paragraph" w:styleId="aa">
    <w:name w:val="footer"/>
    <w:basedOn w:val="a"/>
    <w:link w:val="ab"/>
    <w:uiPriority w:val="99"/>
    <w:unhideWhenUsed/>
    <w:rsid w:val="0031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33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1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3650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EF1"/>
  </w:style>
  <w:style w:type="paragraph" w:styleId="aa">
    <w:name w:val="footer"/>
    <w:basedOn w:val="a"/>
    <w:link w:val="ab"/>
    <w:uiPriority w:val="99"/>
    <w:unhideWhenUsed/>
    <w:rsid w:val="0031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58EF14F5.dotm</Template>
  <TotalTime>84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Волошин</dc:creator>
  <cp:lastModifiedBy>Игорь Волошин</cp:lastModifiedBy>
  <cp:revision>1</cp:revision>
  <dcterms:created xsi:type="dcterms:W3CDTF">2018-10-11T07:05:00Z</dcterms:created>
  <dcterms:modified xsi:type="dcterms:W3CDTF">2018-10-11T08:29:00Z</dcterms:modified>
</cp:coreProperties>
</file>